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D3" w:rsidRDefault="00F94AD3" w:rsidP="00F94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Список</w:t>
      </w:r>
    </w:p>
    <w:p w:rsidR="00F94AD3" w:rsidRDefault="00F94AD3" w:rsidP="00F94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>
        <w:rPr>
          <w:rFonts w:ascii="Times New Roman" w:eastAsia="Times New Roman" w:hAnsi="Times New Roman"/>
          <w:b/>
          <w:bCs/>
          <w:caps/>
          <w:lang w:eastAsia="ru-RU"/>
        </w:rPr>
        <w:t xml:space="preserve">ОРГАНИЗАЦИИ ОТДЫХА, ПРИНИМАЮЩИХ ДЕТЕЙ ЛЬГОТНЫХ КАТЕГОРИЙ пУШКИНСКОГО РАЙОНА САНКТ-ПЕТЕРБУРГА </w:t>
      </w:r>
      <w:r>
        <w:rPr>
          <w:rFonts w:ascii="Times New Roman" w:eastAsia="Times New Roman" w:hAnsi="Times New Roman"/>
          <w:b/>
          <w:bCs/>
          <w:caps/>
          <w:lang w:eastAsia="ru-RU"/>
        </w:rPr>
        <w:br/>
        <w:t>НА ПЕРИОД ОСЕННИХ КАНИКУЛ 2025 ГОДА.</w:t>
      </w:r>
    </w:p>
    <w:p w:rsidR="00F94AD3" w:rsidRDefault="00F94AD3" w:rsidP="00F94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F94AD3" w:rsidRPr="006D76A4" w:rsidRDefault="00F94AD3" w:rsidP="00F94A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x-none" w:eastAsia="ru-RU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106"/>
        <w:gridCol w:w="2977"/>
        <w:gridCol w:w="1984"/>
      </w:tblGrid>
      <w:tr w:rsidR="00F94AD3" w:rsidRPr="00F94AD3" w:rsidTr="00F94AD3">
        <w:trPr>
          <w:trHeight w:val="8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организации, оказывающей услугу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Фактический адрес оказания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начала и окончания смен по оказанию услуги</w:t>
            </w:r>
          </w:p>
        </w:tc>
      </w:tr>
      <w:tr w:rsidR="00F94AD3" w:rsidRPr="00F94AD3" w:rsidTr="00F94AD3">
        <w:trPr>
          <w:trHeight w:val="240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Детский оздоровительный лагерь «Университетский» Первичной профсоюзной организации сотрудников Санкт-Петербургского государственного университета профсоюза работников народного образования и науки РФ (ДОЛ «Университетский»)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Ленинградская область, Выборгский район, пос. Тарасово, 19 км Средне-Выборгского шоссе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25.10.2025-02.11.2025</w:t>
            </w:r>
          </w:p>
        </w:tc>
      </w:tr>
      <w:tr w:rsidR="00F94AD3" w:rsidRPr="00F94AD3" w:rsidTr="00F94AD3">
        <w:trPr>
          <w:trHeight w:val="6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Детский санаторно-оздоровительный лагерь "Энергетик» акционерного общества "Санаторий "Энергетик"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Тамбовский район, </w:t>
            </w:r>
            <w:proofErr w:type="spellStart"/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Новая Ляда, ул. Санаторная, д.1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25.10.2025-02.11.2025</w:t>
            </w:r>
          </w:p>
        </w:tc>
      </w:tr>
      <w:tr w:rsidR="00F94AD3" w:rsidRPr="00F94AD3" w:rsidTr="00F94AD3">
        <w:trPr>
          <w:trHeight w:val="2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Санаторий "Радуга"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, г Нальчик, пер. Сочинский,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25.10.2025-02.11.2025</w:t>
            </w:r>
          </w:p>
        </w:tc>
      </w:tr>
      <w:tr w:rsidR="00F94AD3" w:rsidRPr="00F94AD3" w:rsidTr="00F94AD3">
        <w:trPr>
          <w:trHeight w:val="1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Оздоровительный комплекс "Гранд-Виктория"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 Карачаево-Черкесия, Карачаевский район, поселок Домбай, улица Пихтовый мыс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25.10.2025-02.11.2025</w:t>
            </w:r>
          </w:p>
        </w:tc>
      </w:tr>
      <w:tr w:rsidR="00F94AD3" w:rsidRPr="00F94AD3" w:rsidTr="00F94AD3">
        <w:trPr>
          <w:trHeight w:val="10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Загородный детский оздоровительный лагерь «Адель»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Карачаевский городской округ, п. Домбай, ул. Аланская 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D3" w:rsidRPr="00F94AD3" w:rsidRDefault="00F94AD3" w:rsidP="00F9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25.10.2025-02.11.2025</w:t>
            </w:r>
          </w:p>
        </w:tc>
      </w:tr>
      <w:bookmarkEnd w:id="0"/>
    </w:tbl>
    <w:p w:rsidR="008D1B14" w:rsidRPr="00F94AD3" w:rsidRDefault="008D1B14">
      <w:pPr>
        <w:rPr>
          <w:lang w:val="x-none"/>
        </w:rPr>
      </w:pPr>
    </w:p>
    <w:sectPr w:rsidR="008D1B14" w:rsidRPr="00F9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D3"/>
    <w:rsid w:val="008D1B14"/>
    <w:rsid w:val="00F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BBB3"/>
  <w15:chartTrackingRefBased/>
  <w15:docId w15:val="{6B272448-C82E-4E88-ABF8-8627E91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1</cp:revision>
  <dcterms:created xsi:type="dcterms:W3CDTF">2025-10-24T11:36:00Z</dcterms:created>
  <dcterms:modified xsi:type="dcterms:W3CDTF">2025-10-24T11:43:00Z</dcterms:modified>
</cp:coreProperties>
</file>