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53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0"/>
        <w:gridCol w:w="5475"/>
      </w:tblGrid>
      <w:tr w:rsidR="003E2486" w:rsidRPr="001A3E4D" w:rsidTr="00297F75">
        <w:trPr>
          <w:trHeight w:val="10851"/>
        </w:trPr>
        <w:tc>
          <w:tcPr>
            <w:tcW w:w="5387" w:type="dxa"/>
          </w:tcPr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b/>
                <w:bCs/>
                <w:color w:val="000000"/>
              </w:rPr>
              <w:t>Научите Вашего ребёнка: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найти себе друга, среди одноклассников, а ещё лучше несколько настоящих друзей;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найти общий язык с каждым учеником в классе;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приглашать одноклассников в гости;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научиться уважать мнение своих одноклассников;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не пытаться всегда побеждать в своих спорах со сверстниками;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научиться проигрывать и уступать, если Ваш ребёнок на самом деле не прав.</w:t>
            </w:r>
          </w:p>
          <w:p w:rsid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>- без страха воспринимать своих одноклассников, у которых тоже есть свои проблемы;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</w:rPr>
            </w:pPr>
            <w:r w:rsidRPr="00BC76C1">
              <w:rPr>
                <w:b/>
                <w:color w:val="000000"/>
              </w:rPr>
              <w:t xml:space="preserve">Советы родителям 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наладить контакты с учителями и одноклассниками;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участвовать в классных совместных мероприятиях, в которые вовлекаются и родители;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если у родителей есть необычное хобби, интересное детям, рассказать о нём одноклассникам ребёнка. 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приглашать одноклассников ребёнка, а особенно тех, кому он симпатизирует, как можно чаще к себе в гости;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повышать самооценку ребёнка за счёт похвалы за его реальные достижения;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в случаях завышенной самооценки ребёнка объяснять ему, что это не надо показывать окружающим, что у любого человека есть и </w:t>
            </w:r>
            <w:proofErr w:type="gramStart"/>
            <w:r w:rsidRPr="00BC76C1">
              <w:rPr>
                <w:color w:val="000000"/>
              </w:rPr>
              <w:t>недостатки</w:t>
            </w:r>
            <w:proofErr w:type="gramEnd"/>
            <w:r w:rsidRPr="00BC76C1">
              <w:rPr>
                <w:color w:val="000000"/>
              </w:rPr>
              <w:t xml:space="preserve"> и достоинства;</w:t>
            </w:r>
          </w:p>
          <w:p w:rsidR="005A29E1" w:rsidRDefault="00BC76C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>- не настраивать ребёнка против его школьных мероприятий, даже если они кажутся вам ненужными;</w:t>
            </w:r>
          </w:p>
          <w:p w:rsid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 xml:space="preserve"> - не пытаться выделять своего ребёнка среди одноклассников «</w:t>
            </w:r>
            <w:proofErr w:type="spellStart"/>
            <w:r w:rsidRPr="00BC76C1">
              <w:rPr>
                <w:color w:val="000000"/>
              </w:rPr>
              <w:t>элитностью</w:t>
            </w:r>
            <w:proofErr w:type="spellEnd"/>
            <w:r w:rsidRPr="00BC76C1">
              <w:rPr>
                <w:color w:val="000000"/>
              </w:rPr>
              <w:t>» одежды и особой гламурностью;</w:t>
            </w:r>
          </w:p>
          <w:p w:rsidR="005A29E1" w:rsidRP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A29E1" w:rsidRPr="008E225C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FB5D05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lastRenderedPageBreak/>
              <w:t xml:space="preserve">Цель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–</w:t>
            </w:r>
            <w:r w:rsidRPr="008E225C">
              <w:rPr>
                <w:rFonts w:ascii="Times New Roman" w:eastAsia="Times New Roman" w:hAnsi="Times New Roman" w:cs="Times New Roman"/>
                <w:b/>
                <w:color w:val="FB5D05"/>
                <w:sz w:val="24"/>
                <w:szCs w:val="24"/>
                <w:lang w:eastAsia="ru-RU"/>
              </w:rPr>
              <w:t xml:space="preserve"> </w:t>
            </w:r>
            <w:r w:rsidRPr="0087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страх у объекта травли, подчинить его себе. Достигается это за счет запугиваний, психологического и физического притеснения.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характерно: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Намеренные и неспровоцированные попытки одного человека или группы людей причинить вред (моральный, физический, психологический) другому человеку или людям.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 физическая слабость и нестабильность жертвы, либо восприятие ей обидчика как более сильного.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>Буллинг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 бывает прямым и косвенным.</w:t>
            </w:r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Первый тип предполагает открытое воздействие, избиения, оскорбления в лицо. </w:t>
            </w:r>
          </w:p>
          <w:p w:rsidR="005A29E1" w:rsidRDefault="005A29E1" w:rsidP="005A29E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07F22A11" wp14:editId="70448FF6">
                  <wp:extent cx="2311729" cy="1733797"/>
                  <wp:effectExtent l="0" t="0" r="0" b="0"/>
                  <wp:docPr id="35" name="Рисунок 35" descr="C:\Documents and Settings\Марина\Мои документы\Downloads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Documents and Settings\Марина\Мои документы\Downloads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641" cy="17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9E1" w:rsidRDefault="005A29E1" w:rsidP="005A29E1">
            <w:pPr>
              <w:shd w:val="clear" w:color="auto" w:fill="FFFFFF"/>
              <w:contextualSpacing/>
              <w:rPr>
                <w:rFonts w:ascii="Arial" w:hAnsi="Arial" w:cs="Arial"/>
                <w:noProof/>
                <w:color w:val="000000"/>
                <w:sz w:val="26"/>
                <w:szCs w:val="26"/>
              </w:rPr>
            </w:pPr>
            <w:r w:rsidRPr="00FA6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Второй тип предполагает скрытые издевательства, например, распространение слухов или объявление бойкота человеку.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A29E1" w:rsidRDefault="005A29E1" w:rsidP="005A29E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B5D05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1153BCA4" wp14:editId="5478A530">
                  <wp:extent cx="1771650" cy="1771650"/>
                  <wp:effectExtent l="0" t="0" r="0" b="0"/>
                  <wp:docPr id="34" name="Рисунок 34" descr="C:\Documents and Settings\Марина\Мои документы\Downloads\Mobbing-an-Schul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Documents and Settings\Марина\Мои документы\Downloads\Mobbing-an-Schul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99" cy="177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7365A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7030A0"/>
              </w:rPr>
            </w:pPr>
            <w:r w:rsidRPr="00BC76C1">
              <w:rPr>
                <w:b/>
                <w:i/>
                <w:color w:val="7030A0"/>
              </w:rPr>
              <w:t xml:space="preserve"> </w:t>
            </w:r>
          </w:p>
          <w:p w:rsidR="005A29E1" w:rsidRPr="00BC76C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7030A0"/>
              </w:rPr>
            </w:pPr>
          </w:p>
        </w:tc>
        <w:tc>
          <w:tcPr>
            <w:tcW w:w="5670" w:type="dxa"/>
          </w:tcPr>
          <w:p w:rsidR="006B6A78" w:rsidRPr="00BC76C1" w:rsidRDefault="006B6A78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BF83F4" wp14:editId="2E36139D">
                  <wp:extent cx="1603169" cy="1603169"/>
                  <wp:effectExtent l="0" t="0" r="0" b="0"/>
                  <wp:docPr id="22" name="Рисунок 22" descr="https://scontent-sjc3-1.cdninstagram.com/vp/7d745b9038a6dd77ed656fc6afa196bc/5E067ACE/t51.2885-19/s320x320/67960610_230183077868923_5577978785862516736_n.jpg?_nc_ht=scontent-sjc3-1.cdninstagram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content-sjc3-1.cdninstagram.com/vp/7d745b9038a6dd77ed656fc6afa196bc/5E067ACE/t51.2885-19/s320x320/67960610_230183077868923_5577978785862516736_n.jpg?_nc_ht=scontent-sjc3-1.cdninstagram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090" cy="16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B08" w:rsidRPr="006B6A78" w:rsidRDefault="000E4B08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учить выполнять общие требования для всех детей в классе, вплоть до формы одежды на уроках физкультуры.</w:t>
            </w:r>
          </w:p>
          <w:p w:rsidR="006B6A78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b/>
                <w:bCs/>
                <w:color w:val="000000"/>
              </w:rPr>
              <w:t xml:space="preserve">Если профилактические меры не помогли, и Ваш ребёнок оказался жертвой </w:t>
            </w:r>
            <w:proofErr w:type="spellStart"/>
            <w:r w:rsidRPr="00BC76C1">
              <w:rPr>
                <w:b/>
                <w:bCs/>
                <w:color w:val="000000"/>
              </w:rPr>
              <w:t>буллинга</w:t>
            </w:r>
            <w:proofErr w:type="spellEnd"/>
            <w:r w:rsidRPr="00BC76C1">
              <w:rPr>
                <w:b/>
                <w:bCs/>
                <w:color w:val="000000"/>
              </w:rPr>
              <w:t>, Вам как родителям необходимо:</w:t>
            </w:r>
            <w:r w:rsidR="006B6A78" w:rsidRPr="00BC76C1">
              <w:rPr>
                <w:color w:val="000000"/>
              </w:rPr>
              <w:t xml:space="preserve"> </w:t>
            </w:r>
          </w:p>
          <w:p w:rsidR="00BC76C1" w:rsidRPr="00BC76C1" w:rsidRDefault="006B6A78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ни в коем случае не игнорировать случившееся с ребёнком и не пускать всё на самотёк.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прежде всего, понять истинную причину произошедшего с ним;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убедиться, что ваш ребёнок действительно стал жертвой школьного </w:t>
            </w:r>
            <w:proofErr w:type="spellStart"/>
            <w:r w:rsidRPr="00BC76C1">
              <w:rPr>
                <w:color w:val="000000"/>
              </w:rPr>
              <w:t>буллинга</w:t>
            </w:r>
            <w:proofErr w:type="spellEnd"/>
            <w:r w:rsidRPr="00BC76C1">
              <w:rPr>
                <w:color w:val="000000"/>
              </w:rPr>
              <w:t>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сообщить об этом учителю и школьному психологу;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сообща найти пути выхода из сложившийся ситуации;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если ребёнок был сильно напуган и потрясён случившимся, не отправлять его на следующий день в школу;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 сильно пережитом стрессе попытаться перевести ребёнка в другой класс или даже в другую школу;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в целях предупреждения развития посттравматического стрессового синдрома важно обратиться к специалистам (психологу,</w:t>
            </w:r>
            <w:r w:rsidR="007B1CB7">
              <w:rPr>
                <w:color w:val="000000"/>
              </w:rPr>
              <w:t xml:space="preserve"> </w:t>
            </w:r>
            <w:r w:rsidRPr="00BC76C1">
              <w:rPr>
                <w:color w:val="000000"/>
              </w:rPr>
              <w:t>психотерапевту);</w:t>
            </w:r>
          </w:p>
          <w:p w:rsidR="004F114F" w:rsidRDefault="004F114F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</w:p>
          <w:p w:rsidR="005A29E1" w:rsidRDefault="005A29E1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</w:p>
          <w:p w:rsidR="005A29E1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5A29E1" w:rsidRPr="003E62D2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62D2">
              <w:rPr>
                <w:color w:val="000000"/>
              </w:rPr>
              <w:lastRenderedPageBreak/>
              <w:t>При хороших, доверительных отношениях в семье никаких ухищрений для обнаружения школьного неблагополучия не потребуется. Ребенок о своих проблемах расскажет сам. Но у всех детей разные характеры, и существует «возраст молчания», когда о своих неурядицах чадо предпочитает не говорить.</w:t>
            </w:r>
          </w:p>
          <w:p w:rsidR="005A29E1" w:rsidRPr="003E62D2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62D2">
              <w:rPr>
                <w:color w:val="000000"/>
              </w:rPr>
              <w:t>В этих случаях придется ориентироваться на косвенные признаки: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Внешние проявления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Частые синяки и ссадины, порванная и грязная одежда, испорченные книжки и тетради. Нежелание ходить в школу, странные маршруты в обход.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Изменения характера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Раздражительность, вспыльчивость, грубость по отношению к младшим и родителям.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Одиночество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 друзей среди одноклассников, они отсутствуют в френдах в социальных сетях. Никто из класса не приходит в гости, не заходит по дороге в школу или обратно.</w:t>
            </w:r>
          </w:p>
          <w:p w:rsidR="005A29E1" w:rsidRPr="003E62D2" w:rsidRDefault="005A29E1" w:rsidP="005A29E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этой ситуации очень важна психологическая помощь родителей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</w:t>
            </w:r>
          </w:p>
          <w:p w:rsidR="005A29E1" w:rsidRDefault="005A29E1" w:rsidP="005A29E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Методы прекращения </w:t>
            </w:r>
            <w:proofErr w:type="spellStart"/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буллинга</w:t>
            </w:r>
            <w:proofErr w:type="spellEnd"/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в школе</w:t>
            </w:r>
          </w:p>
          <w:p w:rsidR="005A29E1" w:rsidRPr="00ED08D9" w:rsidRDefault="005A29E1" w:rsidP="005A29E1">
            <w:pPr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Разговор с детьми младшего школьного возраста, порицание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 12 лет проблему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 решить проще, чем со старшими детьми.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      </w:r>
          </w:p>
          <w:p w:rsidR="005A29E1" w:rsidRDefault="005A29E1" w:rsidP="005A29E1">
            <w:pPr>
              <w:numPr>
                <w:ilvl w:val="0"/>
                <w:numId w:val="20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Влияние на агрессора извне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рефферентная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ровесников. </w:t>
            </w:r>
          </w:p>
          <w:p w:rsidR="005A29E1" w:rsidRPr="00F866E3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  <w:r w:rsidRPr="00ED08D9">
              <w:rPr>
                <w:b/>
                <w:bCs/>
                <w:color w:val="000000"/>
                <w:lang w:eastAsia="ru-RU"/>
              </w:rPr>
              <w:t>Привлечение авторитетного союзника</w:t>
            </w:r>
            <w:r w:rsidRPr="00ED08D9">
              <w:rPr>
                <w:color w:val="000000"/>
                <w:lang w:eastAsia="ru-RU"/>
              </w:rPr>
              <w:t xml:space="preserve">. Сначала надо попробовать переубедить, объяснить недопустимость и неэффективность </w:t>
            </w:r>
            <w:proofErr w:type="spellStart"/>
            <w:r w:rsidRPr="00ED08D9">
              <w:rPr>
                <w:color w:val="000000"/>
                <w:lang w:eastAsia="ru-RU"/>
              </w:rPr>
              <w:t>буллинга</w:t>
            </w:r>
            <w:proofErr w:type="spellEnd"/>
            <w:r w:rsidRPr="00ED08D9">
              <w:rPr>
                <w:color w:val="000000"/>
                <w:lang w:eastAsia="ru-RU"/>
              </w:rPr>
              <w:t>. Разговаривать с классом должен авторитетный для детей педагог или взрослый, которого</w:t>
            </w:r>
            <w:r>
              <w:rPr>
                <w:color w:val="000000"/>
                <w:lang w:eastAsia="ru-RU"/>
              </w:rPr>
              <w:t xml:space="preserve"> </w:t>
            </w:r>
            <w:r w:rsidRPr="00ED08D9">
              <w:rPr>
                <w:color w:val="000000"/>
                <w:lang w:eastAsia="ru-RU"/>
              </w:rPr>
              <w:t xml:space="preserve">дети уважают и </w:t>
            </w:r>
            <w:proofErr w:type="spellStart"/>
            <w:r w:rsidRPr="00ED08D9">
              <w:rPr>
                <w:color w:val="000000"/>
                <w:lang w:eastAsia="ru-RU"/>
              </w:rPr>
              <w:t>прислушиваюся</w:t>
            </w:r>
            <w:proofErr w:type="spellEnd"/>
            <w:r w:rsidRPr="00ED08D9">
              <w:rPr>
                <w:color w:val="000000"/>
                <w:lang w:eastAsia="ru-RU"/>
              </w:rPr>
              <w:t>.</w:t>
            </w:r>
          </w:p>
        </w:tc>
        <w:tc>
          <w:tcPr>
            <w:tcW w:w="5475" w:type="dxa"/>
          </w:tcPr>
          <w:p w:rsidR="004F114F" w:rsidRDefault="007B1CB7" w:rsidP="001C78C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ГБОУ школа № 607 </w:t>
            </w:r>
          </w:p>
          <w:p w:rsidR="007B1CB7" w:rsidRDefault="007B1CB7" w:rsidP="001C78C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Пушкинского района</w:t>
            </w:r>
          </w:p>
          <w:p w:rsidR="008F405D" w:rsidRDefault="008F405D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 xml:space="preserve">Как помочь ребёнку избежать школьного </w:t>
            </w:r>
            <w:proofErr w:type="spellStart"/>
            <w:r>
              <w:rPr>
                <w:b/>
                <w:bCs/>
                <w:color w:val="7030A0"/>
                <w:sz w:val="36"/>
                <w:szCs w:val="36"/>
              </w:rPr>
              <w:t>буллинга</w:t>
            </w:r>
            <w:proofErr w:type="spellEnd"/>
          </w:p>
          <w:p w:rsidR="00B523C7" w:rsidRDefault="00B523C7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7030A0"/>
                <w:sz w:val="36"/>
                <w:szCs w:val="36"/>
              </w:rPr>
            </w:pPr>
          </w:p>
          <w:p w:rsidR="00F30B59" w:rsidRDefault="00F30B59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F405D" w:rsidRDefault="008F405D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1785A" w:rsidRDefault="00B523C7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7F1B92AF" wp14:editId="5FD7359D">
                  <wp:extent cx="3355568" cy="1745672"/>
                  <wp:effectExtent l="0" t="0" r="0" b="0"/>
                  <wp:docPr id="38" name="Рисунок 38" descr="C:\Documents and Settings\Марина\Мои документы\Downloads\acoso-escol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Documents and Settings\Марина\Мои документы\Downloads\acoso-escol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969" cy="175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B59" w:rsidRPr="0011785A" w:rsidRDefault="00F30B59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</w:p>
          <w:p w:rsidR="0011785A" w:rsidRDefault="0011785A" w:rsidP="00BA6BE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</w:rPr>
            </w:pPr>
          </w:p>
          <w:p w:rsidR="003E00C5" w:rsidRPr="00702E0C" w:rsidRDefault="003E00C5" w:rsidP="002A75C1">
            <w:pPr>
              <w:shd w:val="clear" w:color="auto" w:fill="FFFFFF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</w:rPr>
            </w:pPr>
          </w:p>
          <w:tbl>
            <w:tblPr>
              <w:tblStyle w:val="a3"/>
              <w:tblW w:w="2835" w:type="dxa"/>
              <w:tblInd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3E00C5" w:rsidTr="003E00C5">
              <w:trPr>
                <w:trHeight w:val="1423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5C1" w:rsidRDefault="002A75C1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3E00C5" w:rsidRPr="004F00FD" w:rsidRDefault="003E00C5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Подготовила: </w:t>
                  </w:r>
                </w:p>
                <w:p w:rsidR="003E00C5" w:rsidRPr="004F00FD" w:rsidRDefault="003E00C5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педагог – психолог </w:t>
                  </w:r>
                </w:p>
                <w:p w:rsidR="003E00C5" w:rsidRDefault="007B1CB7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Кочорова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Дина Валерьевна</w:t>
                  </w:r>
                </w:p>
                <w:p w:rsidR="007B1CB7" w:rsidRDefault="007B1CB7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B1CB7" w:rsidRDefault="007B1CB7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B1CB7" w:rsidRDefault="007B1CB7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B1CB7" w:rsidRDefault="007B1CB7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78E9" w:rsidRDefault="00F978E9" w:rsidP="006B6A7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BA6BEA" w:rsidRDefault="00BA6BEA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D01BE" w:rsidRPr="00686AA7" w:rsidRDefault="007B1CB7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Санкт-Петербург</w:t>
            </w:r>
          </w:p>
          <w:p w:rsidR="009D01BE" w:rsidRDefault="001F5387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BA1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bookmarkStart w:id="0" w:name="_GoBack"/>
            <w:bookmarkEnd w:id="0"/>
            <w:r w:rsidR="009D01BE"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  <w:p w:rsidR="007B1CB7" w:rsidRDefault="007B1CB7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беседы с детьми должен содержать такие ключевые моменты: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Прямота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Называем проблему своим именем — это травля,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гнобление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стоит ходить вокруг да около, дети этого не любят. Объясните, что травля —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Смена ролей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новых правил поведения и ответственность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Предложите альфам, инициирующим насилие,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      </w:r>
          </w:p>
          <w:p w:rsidR="005A29E1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Помощь специалиста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E1E" w:rsidRPr="00ED08D9" w:rsidRDefault="00BA1E1E" w:rsidP="00BA1E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hAnsi="Cambria" w:cs="Arial"/>
                <w:b/>
                <w:color w:val="000099"/>
                <w:szCs w:val="30"/>
              </w:rPr>
            </w:pPr>
            <w:r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  <w:t xml:space="preserve">Телефон доверия </w:t>
            </w:r>
            <w:r>
              <w:rPr>
                <w:rFonts w:ascii="Cambria" w:hAnsi="Cambria" w:cs="Arial"/>
                <w:b/>
                <w:color w:val="000099"/>
                <w:szCs w:val="30"/>
              </w:rPr>
              <w:t xml:space="preserve">круглосуточно, </w:t>
            </w: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hAnsi="Cambria" w:cs="Arial"/>
                <w:b/>
                <w:color w:val="000099"/>
                <w:szCs w:val="30"/>
              </w:rPr>
            </w:pPr>
            <w:r>
              <w:rPr>
                <w:rFonts w:ascii="Cambria" w:hAnsi="Cambria" w:cs="Arial"/>
                <w:b/>
                <w:color w:val="000099"/>
                <w:szCs w:val="30"/>
              </w:rPr>
              <w:t>бесплатно и анонимно</w:t>
            </w:r>
            <w:r>
              <w:rPr>
                <w:rFonts w:ascii="Cambria" w:hAnsi="Cambria" w:cs="Arial"/>
                <w:b/>
                <w:color w:val="000099"/>
                <w:szCs w:val="30"/>
              </w:rPr>
              <w:tab/>
            </w: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</w:pPr>
          </w:p>
          <w:p w:rsidR="00E92D02" w:rsidRPr="00E92D02" w:rsidRDefault="005A29E1" w:rsidP="00BA1E1E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z w:val="18"/>
              </w:rPr>
            </w:pPr>
            <w:r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  <w:t>8-800-2000-122</w:t>
            </w:r>
          </w:p>
        </w:tc>
      </w:tr>
    </w:tbl>
    <w:p w:rsidR="003E2486" w:rsidRPr="00E92D02" w:rsidRDefault="003E2486"/>
    <w:sectPr w:rsidR="003E2486" w:rsidRPr="00E92D02" w:rsidSect="005A29E1">
      <w:pgSz w:w="16838" w:h="11906" w:orient="landscape"/>
      <w:pgMar w:top="426" w:right="170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BE7"/>
    <w:multiLevelType w:val="multilevel"/>
    <w:tmpl w:val="89E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A7253"/>
    <w:multiLevelType w:val="hybridMultilevel"/>
    <w:tmpl w:val="718EF932"/>
    <w:lvl w:ilvl="0" w:tplc="83BC2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41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23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E7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6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27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0C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87B13"/>
    <w:multiLevelType w:val="multilevel"/>
    <w:tmpl w:val="D4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E2050"/>
    <w:multiLevelType w:val="multilevel"/>
    <w:tmpl w:val="CB7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961"/>
    <w:multiLevelType w:val="multilevel"/>
    <w:tmpl w:val="9A4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3169E"/>
    <w:multiLevelType w:val="multilevel"/>
    <w:tmpl w:val="49B61C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323B8"/>
    <w:multiLevelType w:val="hybridMultilevel"/>
    <w:tmpl w:val="FC26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73DE"/>
    <w:multiLevelType w:val="hybridMultilevel"/>
    <w:tmpl w:val="6DD8827E"/>
    <w:lvl w:ilvl="0" w:tplc="AD9A6E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5AE"/>
    <w:multiLevelType w:val="multilevel"/>
    <w:tmpl w:val="591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42A70"/>
    <w:multiLevelType w:val="hybridMultilevel"/>
    <w:tmpl w:val="82685B46"/>
    <w:lvl w:ilvl="0" w:tplc="C8829E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29D1"/>
    <w:multiLevelType w:val="hybridMultilevel"/>
    <w:tmpl w:val="D4B6E070"/>
    <w:lvl w:ilvl="0" w:tplc="A2CC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0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6F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08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4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A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69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B5217E"/>
    <w:multiLevelType w:val="multilevel"/>
    <w:tmpl w:val="104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764F7"/>
    <w:multiLevelType w:val="hybridMultilevel"/>
    <w:tmpl w:val="611E2014"/>
    <w:lvl w:ilvl="0" w:tplc="1F0A2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4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6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64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6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6F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6B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EE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AE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6779A7"/>
    <w:multiLevelType w:val="hybridMultilevel"/>
    <w:tmpl w:val="91E2FF04"/>
    <w:lvl w:ilvl="0" w:tplc="C8829E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96610"/>
    <w:multiLevelType w:val="multilevel"/>
    <w:tmpl w:val="61E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019BA"/>
    <w:multiLevelType w:val="multilevel"/>
    <w:tmpl w:val="734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46F83"/>
    <w:multiLevelType w:val="multilevel"/>
    <w:tmpl w:val="9546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F723FD"/>
    <w:multiLevelType w:val="hybridMultilevel"/>
    <w:tmpl w:val="A8461C24"/>
    <w:lvl w:ilvl="0" w:tplc="E44A9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E5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4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1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26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05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EE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0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A059F3"/>
    <w:multiLevelType w:val="hybridMultilevel"/>
    <w:tmpl w:val="FD182860"/>
    <w:lvl w:ilvl="0" w:tplc="5304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4A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E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1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EF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2C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A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44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883794"/>
    <w:multiLevelType w:val="hybridMultilevel"/>
    <w:tmpl w:val="92BE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6247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804B8"/>
    <w:multiLevelType w:val="hybridMultilevel"/>
    <w:tmpl w:val="3EC45CD6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63FA5"/>
    <w:multiLevelType w:val="multilevel"/>
    <w:tmpl w:val="84122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10"/>
  </w:num>
  <w:num w:numId="5">
    <w:abstractNumId w:val="17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18"/>
  </w:num>
  <w:num w:numId="11">
    <w:abstractNumId w:val="3"/>
  </w:num>
  <w:num w:numId="12">
    <w:abstractNumId w:val="14"/>
  </w:num>
  <w:num w:numId="13">
    <w:abstractNumId w:val="5"/>
  </w:num>
  <w:num w:numId="14">
    <w:abstractNumId w:val="21"/>
  </w:num>
  <w:num w:numId="15">
    <w:abstractNumId w:val="6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CE"/>
    <w:rsid w:val="00090CB3"/>
    <w:rsid w:val="000C258B"/>
    <w:rsid w:val="000E4B08"/>
    <w:rsid w:val="000E6596"/>
    <w:rsid w:val="0011785A"/>
    <w:rsid w:val="00131D1A"/>
    <w:rsid w:val="00162C72"/>
    <w:rsid w:val="0017149D"/>
    <w:rsid w:val="001A3E4D"/>
    <w:rsid w:val="001C78C7"/>
    <w:rsid w:val="001F5387"/>
    <w:rsid w:val="0021519A"/>
    <w:rsid w:val="002230F4"/>
    <w:rsid w:val="00230A04"/>
    <w:rsid w:val="00296C44"/>
    <w:rsid w:val="002A54E2"/>
    <w:rsid w:val="002A75C1"/>
    <w:rsid w:val="002D74CE"/>
    <w:rsid w:val="002E5770"/>
    <w:rsid w:val="002F3FD6"/>
    <w:rsid w:val="00334C93"/>
    <w:rsid w:val="003A50A0"/>
    <w:rsid w:val="003A5B52"/>
    <w:rsid w:val="003E00C5"/>
    <w:rsid w:val="003E2486"/>
    <w:rsid w:val="003F5461"/>
    <w:rsid w:val="004018D8"/>
    <w:rsid w:val="00407359"/>
    <w:rsid w:val="004F00FD"/>
    <w:rsid w:val="004F114F"/>
    <w:rsid w:val="004F1300"/>
    <w:rsid w:val="005031A1"/>
    <w:rsid w:val="0053099A"/>
    <w:rsid w:val="00543F28"/>
    <w:rsid w:val="00570F0F"/>
    <w:rsid w:val="005A29E1"/>
    <w:rsid w:val="005A3C8B"/>
    <w:rsid w:val="005B0D5D"/>
    <w:rsid w:val="005B2160"/>
    <w:rsid w:val="005C355C"/>
    <w:rsid w:val="006055C7"/>
    <w:rsid w:val="0060735F"/>
    <w:rsid w:val="006159CE"/>
    <w:rsid w:val="00616550"/>
    <w:rsid w:val="006268B7"/>
    <w:rsid w:val="0065019F"/>
    <w:rsid w:val="006567ED"/>
    <w:rsid w:val="00686AA7"/>
    <w:rsid w:val="006A5107"/>
    <w:rsid w:val="006B6A78"/>
    <w:rsid w:val="006C215D"/>
    <w:rsid w:val="006D11B1"/>
    <w:rsid w:val="006D2045"/>
    <w:rsid w:val="00702E0C"/>
    <w:rsid w:val="007050AB"/>
    <w:rsid w:val="007074DB"/>
    <w:rsid w:val="00717EAA"/>
    <w:rsid w:val="007365A1"/>
    <w:rsid w:val="007909A5"/>
    <w:rsid w:val="007A0888"/>
    <w:rsid w:val="007B1CB7"/>
    <w:rsid w:val="007E78E9"/>
    <w:rsid w:val="0087400C"/>
    <w:rsid w:val="008A71D5"/>
    <w:rsid w:val="008F405D"/>
    <w:rsid w:val="0095295E"/>
    <w:rsid w:val="00980C13"/>
    <w:rsid w:val="00990F8C"/>
    <w:rsid w:val="009D01BE"/>
    <w:rsid w:val="00A561E0"/>
    <w:rsid w:val="00A95D46"/>
    <w:rsid w:val="00AC64F7"/>
    <w:rsid w:val="00AD240D"/>
    <w:rsid w:val="00AD4EA9"/>
    <w:rsid w:val="00AF3107"/>
    <w:rsid w:val="00B01235"/>
    <w:rsid w:val="00B33399"/>
    <w:rsid w:val="00B51287"/>
    <w:rsid w:val="00B523C7"/>
    <w:rsid w:val="00B67B29"/>
    <w:rsid w:val="00BA1E1E"/>
    <w:rsid w:val="00BA6BEA"/>
    <w:rsid w:val="00BB5774"/>
    <w:rsid w:val="00BC76C1"/>
    <w:rsid w:val="00BF3671"/>
    <w:rsid w:val="00BF4114"/>
    <w:rsid w:val="00C47A07"/>
    <w:rsid w:val="00C91ECD"/>
    <w:rsid w:val="00C97A98"/>
    <w:rsid w:val="00CA5FE5"/>
    <w:rsid w:val="00CC7D34"/>
    <w:rsid w:val="00D03DF1"/>
    <w:rsid w:val="00D13DA5"/>
    <w:rsid w:val="00D36773"/>
    <w:rsid w:val="00D656BF"/>
    <w:rsid w:val="00D831FA"/>
    <w:rsid w:val="00E07B49"/>
    <w:rsid w:val="00E52910"/>
    <w:rsid w:val="00E72E75"/>
    <w:rsid w:val="00E90D67"/>
    <w:rsid w:val="00E910CB"/>
    <w:rsid w:val="00E92D02"/>
    <w:rsid w:val="00EA1039"/>
    <w:rsid w:val="00ED22DD"/>
    <w:rsid w:val="00F269C9"/>
    <w:rsid w:val="00F30B59"/>
    <w:rsid w:val="00F56B50"/>
    <w:rsid w:val="00F60CE1"/>
    <w:rsid w:val="00F85672"/>
    <w:rsid w:val="00F866E3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E5D3"/>
  <w15:docId w15:val="{4AB1710C-B61A-4428-A84B-ABCF75F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uiPriority w:val="11"/>
    <w:qFormat/>
    <w:rsid w:val="006159CE"/>
    <w:pPr>
      <w:spacing w:after="60" w:line="240" w:lineRule="auto"/>
      <w:jc w:val="center"/>
    </w:pPr>
    <w:rPr>
      <w:rFonts w:ascii="Cambria" w:eastAsia="Times New Roman" w:hAnsi="Cambria" w:cs="Times New Roman"/>
      <w:color w:val="000000"/>
      <w:kern w:val="28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159CE"/>
    <w:rPr>
      <w:rFonts w:ascii="Cambria" w:eastAsia="Times New Roman" w:hAnsi="Cambria" w:cs="Times New Roman"/>
      <w:color w:val="000000"/>
      <w:kern w:val="28"/>
      <w:sz w:val="24"/>
      <w:szCs w:val="24"/>
    </w:rPr>
  </w:style>
  <w:style w:type="paragraph" w:customStyle="1" w:styleId="msoaddress">
    <w:name w:val="msoaddress"/>
    <w:rsid w:val="006159C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6">
    <w:name w:val="List Paragraph"/>
    <w:basedOn w:val="a"/>
    <w:uiPriority w:val="34"/>
    <w:qFormat/>
    <w:rsid w:val="006159CE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6159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9C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5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4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1EA4-A83C-4C24-8CD8-9C863FC6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Дина</cp:lastModifiedBy>
  <cp:revision>2</cp:revision>
  <cp:lastPrinted>2019-02-14T07:11:00Z</cp:lastPrinted>
  <dcterms:created xsi:type="dcterms:W3CDTF">2025-04-10T09:15:00Z</dcterms:created>
  <dcterms:modified xsi:type="dcterms:W3CDTF">2025-04-10T09:15:00Z</dcterms:modified>
</cp:coreProperties>
</file>