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F237D2" w14:textId="77777777" w:rsidR="00EA4828" w:rsidRPr="00497F7C" w:rsidRDefault="00EA4828" w:rsidP="00B62B04">
      <w:pPr>
        <w:pStyle w:val="7"/>
        <w:spacing w:before="0" w:after="0" w:line="360" w:lineRule="auto"/>
        <w:ind w:left="0" w:firstLine="0"/>
        <w:jc w:val="center"/>
        <w:rPr>
          <w:color w:val="000000"/>
          <w:sz w:val="28"/>
          <w:szCs w:val="28"/>
          <w:lang w:val="ru-RU"/>
        </w:rPr>
      </w:pPr>
      <w:r w:rsidRPr="00497F7C">
        <w:rPr>
          <w:b/>
          <w:color w:val="000000"/>
          <w:sz w:val="28"/>
          <w:szCs w:val="28"/>
          <w:lang w:val="ru-RU"/>
        </w:rPr>
        <w:t>РАЗДЕЛ 1.</w:t>
      </w:r>
      <w:r w:rsidRPr="00497F7C">
        <w:rPr>
          <w:b/>
          <w:color w:val="000000"/>
          <w:sz w:val="28"/>
          <w:szCs w:val="28"/>
        </w:rPr>
        <w:t xml:space="preserve"> Определение ХАССП</w:t>
      </w:r>
    </w:p>
    <w:p w14:paraId="4C544EED" w14:textId="77777777" w:rsidR="001139F5" w:rsidRPr="00497F7C" w:rsidRDefault="009B621B" w:rsidP="00B62B04">
      <w:pPr>
        <w:pStyle w:val="aff3"/>
        <w:spacing w:line="360" w:lineRule="auto"/>
        <w:jc w:val="both"/>
        <w:rPr>
          <w:rFonts w:ascii="Times New Roman" w:hAnsi="Times New Roman"/>
          <w:color w:val="000000"/>
          <w:sz w:val="26"/>
          <w:szCs w:val="26"/>
        </w:rPr>
      </w:pPr>
      <w:r w:rsidRPr="00497F7C">
        <w:rPr>
          <w:rFonts w:ascii="Times New Roman" w:hAnsi="Times New Roman"/>
          <w:color w:val="000000"/>
          <w:sz w:val="26"/>
          <w:szCs w:val="26"/>
        </w:rPr>
        <w:t xml:space="preserve">     </w:t>
      </w:r>
    </w:p>
    <w:p w14:paraId="5964B98E" w14:textId="77777777" w:rsidR="0099553A" w:rsidRPr="00497F7C" w:rsidRDefault="0099553A" w:rsidP="00B62B04">
      <w:pPr>
        <w:pStyle w:val="aff3"/>
        <w:spacing w:line="360" w:lineRule="auto"/>
        <w:jc w:val="both"/>
        <w:rPr>
          <w:rFonts w:ascii="Times New Roman" w:hAnsi="Times New Roman"/>
          <w:color w:val="000000"/>
          <w:sz w:val="26"/>
          <w:szCs w:val="26"/>
        </w:rPr>
      </w:pPr>
    </w:p>
    <w:p w14:paraId="082F662A" w14:textId="77777777" w:rsidR="00FD1183" w:rsidRPr="00497F7C" w:rsidRDefault="001139F5" w:rsidP="00B62B04">
      <w:pPr>
        <w:pStyle w:val="aff3"/>
        <w:numPr>
          <w:ilvl w:val="1"/>
          <w:numId w:val="2"/>
        </w:numPr>
        <w:spacing w:line="360" w:lineRule="auto"/>
        <w:ind w:left="0"/>
        <w:jc w:val="center"/>
        <w:rPr>
          <w:rFonts w:ascii="Times New Roman" w:hAnsi="Times New Roman"/>
          <w:b/>
          <w:color w:val="000000"/>
          <w:sz w:val="26"/>
          <w:szCs w:val="26"/>
        </w:rPr>
      </w:pPr>
      <w:r w:rsidRPr="00497F7C">
        <w:rPr>
          <w:rFonts w:ascii="Times New Roman" w:hAnsi="Times New Roman"/>
          <w:b/>
          <w:color w:val="000000"/>
          <w:sz w:val="26"/>
          <w:szCs w:val="26"/>
        </w:rPr>
        <w:t>Область применения</w:t>
      </w:r>
    </w:p>
    <w:p w14:paraId="1D6F0A1D" w14:textId="77777777" w:rsidR="00FD1183" w:rsidRPr="00497F7C" w:rsidRDefault="00FD1183" w:rsidP="00B62B04">
      <w:pPr>
        <w:pStyle w:val="aff3"/>
        <w:spacing w:line="360" w:lineRule="auto"/>
        <w:jc w:val="both"/>
        <w:rPr>
          <w:rFonts w:ascii="Times New Roman" w:hAnsi="Times New Roman"/>
          <w:b/>
          <w:color w:val="000000"/>
          <w:sz w:val="26"/>
          <w:szCs w:val="26"/>
        </w:rPr>
      </w:pPr>
      <w:r w:rsidRPr="00497F7C">
        <w:rPr>
          <w:rFonts w:ascii="Times New Roman" w:hAnsi="Times New Roman"/>
          <w:b/>
          <w:color w:val="000000"/>
          <w:sz w:val="26"/>
          <w:szCs w:val="26"/>
        </w:rPr>
        <w:tab/>
      </w:r>
    </w:p>
    <w:p w14:paraId="47E3BE7F" w14:textId="77777777" w:rsidR="00E3234E" w:rsidRPr="00497F7C" w:rsidRDefault="00FD1183" w:rsidP="00B62B04">
      <w:pPr>
        <w:pStyle w:val="aff3"/>
        <w:spacing w:line="360" w:lineRule="auto"/>
        <w:jc w:val="both"/>
        <w:rPr>
          <w:rFonts w:ascii="Times New Roman" w:hAnsi="Times New Roman"/>
          <w:b/>
          <w:color w:val="000000"/>
          <w:sz w:val="26"/>
          <w:szCs w:val="26"/>
        </w:rPr>
      </w:pPr>
      <w:r w:rsidRPr="00497F7C">
        <w:rPr>
          <w:rFonts w:ascii="Times New Roman" w:hAnsi="Times New Roman"/>
          <w:b/>
          <w:color w:val="000000"/>
          <w:sz w:val="26"/>
          <w:szCs w:val="26"/>
        </w:rPr>
        <w:tab/>
      </w:r>
      <w:r w:rsidR="001139F5" w:rsidRPr="00497F7C">
        <w:rPr>
          <w:rFonts w:ascii="Times New Roman" w:hAnsi="Times New Roman"/>
          <w:color w:val="000000"/>
          <w:sz w:val="26"/>
          <w:szCs w:val="26"/>
        </w:rPr>
        <w:t>Настоящ</w:t>
      </w:r>
      <w:r w:rsidR="00B83803" w:rsidRPr="00497F7C">
        <w:rPr>
          <w:rFonts w:ascii="Times New Roman" w:hAnsi="Times New Roman"/>
          <w:color w:val="000000"/>
          <w:sz w:val="26"/>
          <w:szCs w:val="26"/>
        </w:rPr>
        <w:t>ая</w:t>
      </w:r>
      <w:r w:rsidR="001139F5" w:rsidRPr="00497F7C">
        <w:rPr>
          <w:rFonts w:ascii="Times New Roman" w:hAnsi="Times New Roman"/>
          <w:color w:val="000000"/>
          <w:sz w:val="26"/>
          <w:szCs w:val="26"/>
        </w:rPr>
        <w:t xml:space="preserve"> </w:t>
      </w:r>
      <w:r w:rsidR="00B83803" w:rsidRPr="00497F7C">
        <w:rPr>
          <w:rFonts w:ascii="Times New Roman" w:hAnsi="Times New Roman"/>
          <w:color w:val="000000"/>
          <w:sz w:val="26"/>
          <w:szCs w:val="26"/>
        </w:rPr>
        <w:t>Программа производственного контроля</w:t>
      </w:r>
      <w:r w:rsidR="001139F5" w:rsidRPr="00497F7C">
        <w:rPr>
          <w:rFonts w:ascii="Times New Roman" w:hAnsi="Times New Roman"/>
          <w:color w:val="000000"/>
          <w:sz w:val="26"/>
          <w:szCs w:val="26"/>
        </w:rPr>
        <w:t xml:space="preserve"> устанавливает основные требования к системе управления качеством и безопасностью пищевых продуктов на основе принципов ХАССП или в английской транскрипции НАССР - Hazard analysis and critical control points (Анализ рисков и критические контрольные точки), изложенных в директиве Совет</w:t>
      </w:r>
      <w:r w:rsidR="00543C22" w:rsidRPr="00497F7C">
        <w:rPr>
          <w:rFonts w:ascii="Times New Roman" w:hAnsi="Times New Roman"/>
          <w:color w:val="000000"/>
          <w:sz w:val="26"/>
          <w:szCs w:val="26"/>
        </w:rPr>
        <w:t xml:space="preserve">а Европейского сообщества 93/43 </w:t>
      </w:r>
      <w:r w:rsidR="00D11792" w:rsidRPr="00497F7C">
        <w:rPr>
          <w:rFonts w:ascii="Times New Roman" w:hAnsi="Times New Roman"/>
          <w:color w:val="000000"/>
          <w:sz w:val="26"/>
          <w:szCs w:val="26"/>
        </w:rPr>
        <w:t xml:space="preserve">и </w:t>
      </w:r>
      <w:r w:rsidR="00D11792" w:rsidRPr="00497F7C">
        <w:rPr>
          <w:rFonts w:ascii="Times New Roman" w:hAnsi="Times New Roman"/>
          <w:bCs/>
          <w:color w:val="000000"/>
          <w:sz w:val="26"/>
          <w:szCs w:val="26"/>
        </w:rPr>
        <w:t>предназначен</w:t>
      </w:r>
      <w:r w:rsidR="00E3234E" w:rsidRPr="00497F7C">
        <w:rPr>
          <w:rFonts w:ascii="Times New Roman" w:hAnsi="Times New Roman"/>
          <w:bCs/>
          <w:color w:val="000000"/>
          <w:sz w:val="26"/>
          <w:szCs w:val="26"/>
        </w:rPr>
        <w:t xml:space="preserve">:  </w:t>
      </w:r>
    </w:p>
    <w:p w14:paraId="070FDE50" w14:textId="77777777" w:rsidR="00E3234E" w:rsidRPr="00497F7C" w:rsidRDefault="00E3234E" w:rsidP="00B62B04">
      <w:pPr>
        <w:widowControl w:val="0"/>
        <w:numPr>
          <w:ilvl w:val="1"/>
          <w:numId w:val="3"/>
        </w:numPr>
        <w:tabs>
          <w:tab w:val="left" w:pos="284"/>
        </w:tabs>
        <w:spacing w:line="360" w:lineRule="auto"/>
        <w:ind w:left="0" w:firstLine="0"/>
        <w:jc w:val="both"/>
        <w:textAlignment w:val="baseline"/>
        <w:rPr>
          <w:bCs/>
          <w:color w:val="000000"/>
          <w:kern w:val="1"/>
          <w:sz w:val="26"/>
          <w:szCs w:val="26"/>
        </w:rPr>
      </w:pPr>
      <w:r w:rsidRPr="00497F7C">
        <w:rPr>
          <w:bCs/>
          <w:color w:val="000000"/>
          <w:kern w:val="1"/>
          <w:sz w:val="26"/>
          <w:szCs w:val="26"/>
        </w:rPr>
        <w:t>служить внутренним справочником организации, описывающим действующую систему обеспечения безопасности пищевых продуктов в соответствии с требованиями ХАССП;</w:t>
      </w:r>
    </w:p>
    <w:p w14:paraId="06D0642E" w14:textId="77777777" w:rsidR="00E3234E" w:rsidRPr="00497F7C" w:rsidRDefault="00E3234E" w:rsidP="00B62B04">
      <w:pPr>
        <w:widowControl w:val="0"/>
        <w:numPr>
          <w:ilvl w:val="1"/>
          <w:numId w:val="3"/>
        </w:numPr>
        <w:tabs>
          <w:tab w:val="left" w:pos="284"/>
        </w:tabs>
        <w:spacing w:line="360" w:lineRule="auto"/>
        <w:ind w:left="0" w:firstLine="0"/>
        <w:jc w:val="both"/>
        <w:textAlignment w:val="baseline"/>
        <w:rPr>
          <w:bCs/>
          <w:color w:val="000000"/>
          <w:sz w:val="26"/>
          <w:szCs w:val="26"/>
        </w:rPr>
      </w:pPr>
      <w:r w:rsidRPr="00497F7C">
        <w:rPr>
          <w:bCs/>
          <w:color w:val="000000"/>
          <w:kern w:val="1"/>
          <w:sz w:val="26"/>
          <w:szCs w:val="26"/>
        </w:rPr>
        <w:t>демонстрировать способность организации постоянно выпускать продукцию, которая удовлетворяет требованиям потребителей, обеспечивает ее безопасность, соответствует нормативным документам и собственным требованиям предприятия.</w:t>
      </w:r>
    </w:p>
    <w:p w14:paraId="039FE645" w14:textId="77777777" w:rsidR="00E3234E" w:rsidRPr="00497F7C" w:rsidRDefault="00E3234E" w:rsidP="00B62B04">
      <w:pPr>
        <w:spacing w:line="360" w:lineRule="auto"/>
        <w:ind w:firstLine="708"/>
        <w:jc w:val="both"/>
        <w:rPr>
          <w:bCs/>
          <w:color w:val="000000"/>
          <w:sz w:val="26"/>
          <w:szCs w:val="26"/>
        </w:rPr>
      </w:pPr>
      <w:r w:rsidRPr="00497F7C">
        <w:rPr>
          <w:bCs/>
          <w:color w:val="000000"/>
          <w:sz w:val="26"/>
          <w:szCs w:val="26"/>
        </w:rPr>
        <w:t xml:space="preserve">Область применения </w:t>
      </w:r>
      <w:r w:rsidR="00B83803" w:rsidRPr="00497F7C">
        <w:rPr>
          <w:bCs/>
          <w:color w:val="000000"/>
          <w:sz w:val="26"/>
          <w:szCs w:val="26"/>
        </w:rPr>
        <w:t xml:space="preserve">Программы </w:t>
      </w:r>
      <w:r w:rsidRPr="00497F7C">
        <w:rPr>
          <w:bCs/>
          <w:color w:val="000000"/>
          <w:sz w:val="26"/>
          <w:szCs w:val="26"/>
        </w:rPr>
        <w:t xml:space="preserve">распространяется на организацию </w:t>
      </w:r>
      <w:r w:rsidR="005C121B" w:rsidRPr="00497F7C">
        <w:rPr>
          <w:bCs/>
          <w:color w:val="000000"/>
          <w:sz w:val="26"/>
          <w:szCs w:val="26"/>
        </w:rPr>
        <w:t xml:space="preserve">безопасности </w:t>
      </w:r>
      <w:r w:rsidR="00B83803" w:rsidRPr="00497F7C">
        <w:rPr>
          <w:bCs/>
          <w:color w:val="000000"/>
          <w:sz w:val="26"/>
          <w:szCs w:val="26"/>
        </w:rPr>
        <w:t xml:space="preserve">питания детей в </w:t>
      </w:r>
      <w:r w:rsidR="00D83561">
        <w:rPr>
          <w:bCs/>
          <w:color w:val="000000"/>
          <w:sz w:val="26"/>
          <w:szCs w:val="26"/>
        </w:rPr>
        <w:t xml:space="preserve">дошкольных и </w:t>
      </w:r>
      <w:r w:rsidR="00D11792">
        <w:rPr>
          <w:bCs/>
          <w:color w:val="000000"/>
          <w:sz w:val="26"/>
          <w:szCs w:val="26"/>
        </w:rPr>
        <w:t>школьных</w:t>
      </w:r>
      <w:r w:rsidR="00B83803" w:rsidRPr="00497F7C">
        <w:rPr>
          <w:bCs/>
          <w:color w:val="000000"/>
          <w:sz w:val="26"/>
          <w:szCs w:val="26"/>
        </w:rPr>
        <w:t xml:space="preserve"> образовательных учреждениях</w:t>
      </w:r>
      <w:r w:rsidRPr="00497F7C">
        <w:rPr>
          <w:bCs/>
          <w:color w:val="000000"/>
          <w:sz w:val="26"/>
          <w:szCs w:val="26"/>
        </w:rPr>
        <w:t>.</w:t>
      </w:r>
    </w:p>
    <w:p w14:paraId="2851A954" w14:textId="77777777" w:rsidR="00687C30" w:rsidRPr="00497F7C" w:rsidRDefault="00687C30" w:rsidP="00B62B04">
      <w:pPr>
        <w:spacing w:line="360" w:lineRule="auto"/>
        <w:jc w:val="both"/>
        <w:rPr>
          <w:rFonts w:eastAsia="Times New Roman CYR"/>
          <w:color w:val="000000"/>
          <w:kern w:val="1"/>
          <w:sz w:val="26"/>
          <w:szCs w:val="26"/>
        </w:rPr>
      </w:pPr>
    </w:p>
    <w:p w14:paraId="5FD9C133" w14:textId="77777777" w:rsidR="008D6FBF" w:rsidRPr="00497F7C" w:rsidRDefault="008D6FBF" w:rsidP="00B62B04">
      <w:pPr>
        <w:spacing w:line="360" w:lineRule="auto"/>
        <w:jc w:val="both"/>
        <w:rPr>
          <w:rFonts w:eastAsia="Times New Roman CYR"/>
          <w:color w:val="000000"/>
          <w:kern w:val="1"/>
          <w:sz w:val="26"/>
          <w:szCs w:val="26"/>
        </w:rPr>
      </w:pPr>
    </w:p>
    <w:p w14:paraId="3FD59885" w14:textId="77777777" w:rsidR="001139F5" w:rsidRPr="00497F7C" w:rsidRDefault="008D6FBF" w:rsidP="00B62B04">
      <w:pPr>
        <w:pStyle w:val="aff3"/>
        <w:spacing w:line="360" w:lineRule="auto"/>
        <w:jc w:val="center"/>
        <w:rPr>
          <w:rFonts w:ascii="Times New Roman" w:hAnsi="Times New Roman"/>
          <w:b/>
          <w:color w:val="000000"/>
          <w:sz w:val="26"/>
          <w:szCs w:val="26"/>
        </w:rPr>
      </w:pPr>
      <w:r w:rsidRPr="00497F7C">
        <w:rPr>
          <w:rFonts w:ascii="Times New Roman" w:hAnsi="Times New Roman"/>
          <w:b/>
          <w:color w:val="000000"/>
          <w:sz w:val="26"/>
          <w:szCs w:val="26"/>
        </w:rPr>
        <w:br w:type="page"/>
      </w:r>
      <w:r w:rsidR="00543C22" w:rsidRPr="00497F7C">
        <w:rPr>
          <w:rFonts w:ascii="Times New Roman" w:hAnsi="Times New Roman"/>
          <w:b/>
          <w:color w:val="000000"/>
          <w:sz w:val="26"/>
          <w:szCs w:val="26"/>
        </w:rPr>
        <w:lastRenderedPageBreak/>
        <w:t xml:space="preserve"> </w:t>
      </w:r>
      <w:r w:rsidR="001F14A5" w:rsidRPr="00497F7C">
        <w:rPr>
          <w:rFonts w:ascii="Times New Roman" w:hAnsi="Times New Roman"/>
          <w:b/>
          <w:color w:val="000000"/>
          <w:sz w:val="26"/>
          <w:szCs w:val="26"/>
        </w:rPr>
        <w:t>1.2. Принципы разработки системы ХАССП</w:t>
      </w:r>
    </w:p>
    <w:p w14:paraId="0048FBBD" w14:textId="77777777" w:rsidR="001F14A5" w:rsidRPr="00497F7C" w:rsidRDefault="001F14A5" w:rsidP="00B62B04">
      <w:pPr>
        <w:pStyle w:val="aff3"/>
        <w:spacing w:line="360" w:lineRule="auto"/>
        <w:rPr>
          <w:rFonts w:ascii="Times New Roman" w:hAnsi="Times New Roman"/>
          <w:color w:val="000000"/>
          <w:sz w:val="26"/>
          <w:szCs w:val="26"/>
        </w:rPr>
      </w:pPr>
    </w:p>
    <w:p w14:paraId="0AEE37D6" w14:textId="77777777" w:rsidR="00BC40D7" w:rsidRPr="00497F7C" w:rsidRDefault="001F14A5" w:rsidP="00B62B04">
      <w:pPr>
        <w:pStyle w:val="aff3"/>
        <w:spacing w:line="360" w:lineRule="auto"/>
        <w:ind w:firstLine="708"/>
        <w:jc w:val="both"/>
        <w:rPr>
          <w:rFonts w:ascii="Times New Roman" w:hAnsi="Times New Roman"/>
          <w:color w:val="000000"/>
          <w:sz w:val="26"/>
          <w:szCs w:val="26"/>
        </w:rPr>
      </w:pPr>
      <w:r w:rsidRPr="00497F7C">
        <w:rPr>
          <w:rFonts w:ascii="Times New Roman" w:hAnsi="Times New Roman"/>
          <w:color w:val="000000"/>
          <w:sz w:val="26"/>
          <w:szCs w:val="26"/>
        </w:rPr>
        <w:t>Система ХАССП должна разрабатываться с учетом семи основных принципов:</w:t>
      </w:r>
    </w:p>
    <w:p w14:paraId="6FE0CCBB" w14:textId="77777777" w:rsidR="001F14A5" w:rsidRPr="00497F7C" w:rsidRDefault="001F14A5" w:rsidP="00B62B04">
      <w:pPr>
        <w:pStyle w:val="aff3"/>
        <w:spacing w:line="360" w:lineRule="auto"/>
        <w:jc w:val="both"/>
        <w:rPr>
          <w:rFonts w:ascii="Times New Roman" w:hAnsi="Times New Roman"/>
          <w:color w:val="000000"/>
          <w:sz w:val="26"/>
          <w:szCs w:val="26"/>
        </w:rPr>
      </w:pPr>
      <w:r w:rsidRPr="00497F7C">
        <w:rPr>
          <w:rFonts w:ascii="Times New Roman" w:hAnsi="Times New Roman"/>
          <w:color w:val="000000"/>
          <w:sz w:val="26"/>
          <w:szCs w:val="26"/>
        </w:rPr>
        <w:t>1</w:t>
      </w:r>
      <w:r w:rsidR="00BC40D7" w:rsidRPr="00497F7C">
        <w:rPr>
          <w:rFonts w:ascii="Times New Roman" w:hAnsi="Times New Roman"/>
          <w:color w:val="000000"/>
          <w:sz w:val="26"/>
          <w:szCs w:val="26"/>
        </w:rPr>
        <w:t>. И</w:t>
      </w:r>
      <w:r w:rsidRPr="00497F7C">
        <w:rPr>
          <w:rFonts w:ascii="Times New Roman" w:hAnsi="Times New Roman"/>
          <w:color w:val="000000"/>
          <w:sz w:val="26"/>
          <w:szCs w:val="26"/>
        </w:rPr>
        <w:t xml:space="preserve">дентификация потенциального риска или рисков (опасных факторов), которые сопряжены с производством продуктов питания, начиная с получения сырья (разведения или выращивания) до конечного потребления, включая все стадии жизненного цикла продукции (обработку, переработку, хранение и реализацию) с целью выявления условий возникновения потенциального риска (рисков) и установления </w:t>
      </w:r>
      <w:r w:rsidR="001F4161" w:rsidRPr="00497F7C">
        <w:rPr>
          <w:rFonts w:ascii="Times New Roman" w:hAnsi="Times New Roman"/>
          <w:color w:val="000000"/>
          <w:sz w:val="26"/>
          <w:szCs w:val="26"/>
        </w:rPr>
        <w:t>необходимых мер для их контроля.</w:t>
      </w:r>
    </w:p>
    <w:p w14:paraId="1E1B0ECC" w14:textId="77777777" w:rsidR="001F14A5" w:rsidRPr="00497F7C" w:rsidRDefault="001F14A5" w:rsidP="00B62B04">
      <w:pPr>
        <w:pStyle w:val="aff3"/>
        <w:spacing w:line="360" w:lineRule="auto"/>
        <w:jc w:val="both"/>
        <w:rPr>
          <w:rFonts w:ascii="Times New Roman" w:hAnsi="Times New Roman"/>
          <w:color w:val="000000"/>
          <w:sz w:val="26"/>
          <w:szCs w:val="26"/>
        </w:rPr>
      </w:pPr>
      <w:r w:rsidRPr="00497F7C">
        <w:rPr>
          <w:rFonts w:ascii="Times New Roman" w:hAnsi="Times New Roman"/>
          <w:color w:val="000000"/>
          <w:sz w:val="26"/>
          <w:szCs w:val="26"/>
        </w:rPr>
        <w:t>2</w:t>
      </w:r>
      <w:r w:rsidR="00BC40D7" w:rsidRPr="00497F7C">
        <w:rPr>
          <w:rFonts w:ascii="Times New Roman" w:hAnsi="Times New Roman"/>
          <w:color w:val="000000"/>
          <w:sz w:val="26"/>
          <w:szCs w:val="26"/>
        </w:rPr>
        <w:t>. В</w:t>
      </w:r>
      <w:r w:rsidRPr="00497F7C">
        <w:rPr>
          <w:rFonts w:ascii="Times New Roman" w:hAnsi="Times New Roman"/>
          <w:color w:val="000000"/>
          <w:sz w:val="26"/>
          <w:szCs w:val="26"/>
        </w:rPr>
        <w:t>ыявление критических контрольных точек в производстве для устранения (минимизации) риска или возможности его появления, при этом рассматриваемые операции производства пищевых продуктов могут охватывать поставку сырья, подбор ингредиентов, переработку, хранение, транспортирова</w:t>
      </w:r>
      <w:r w:rsidR="001F4161" w:rsidRPr="00497F7C">
        <w:rPr>
          <w:rFonts w:ascii="Times New Roman" w:hAnsi="Times New Roman"/>
          <w:color w:val="000000"/>
          <w:sz w:val="26"/>
          <w:szCs w:val="26"/>
        </w:rPr>
        <w:t>ние, складирование и реализацию.</w:t>
      </w:r>
    </w:p>
    <w:p w14:paraId="0F136FD2" w14:textId="77777777" w:rsidR="00BC40D7" w:rsidRPr="00497F7C" w:rsidRDefault="001F14A5" w:rsidP="00B62B04">
      <w:pPr>
        <w:pStyle w:val="aff3"/>
        <w:spacing w:line="360" w:lineRule="auto"/>
        <w:jc w:val="both"/>
        <w:rPr>
          <w:rFonts w:ascii="Times New Roman" w:hAnsi="Times New Roman"/>
          <w:color w:val="000000"/>
          <w:sz w:val="26"/>
          <w:szCs w:val="26"/>
        </w:rPr>
      </w:pPr>
      <w:r w:rsidRPr="00497F7C">
        <w:rPr>
          <w:rFonts w:ascii="Times New Roman" w:hAnsi="Times New Roman"/>
          <w:color w:val="000000"/>
          <w:sz w:val="26"/>
          <w:szCs w:val="26"/>
        </w:rPr>
        <w:t>3</w:t>
      </w:r>
      <w:r w:rsidR="00BC40D7" w:rsidRPr="00497F7C">
        <w:rPr>
          <w:rFonts w:ascii="Times New Roman" w:hAnsi="Times New Roman"/>
          <w:color w:val="000000"/>
          <w:sz w:val="26"/>
          <w:szCs w:val="26"/>
        </w:rPr>
        <w:t>.</w:t>
      </w:r>
      <w:r w:rsidRPr="00497F7C">
        <w:rPr>
          <w:rFonts w:ascii="Times New Roman" w:hAnsi="Times New Roman"/>
          <w:color w:val="000000"/>
          <w:sz w:val="26"/>
          <w:szCs w:val="26"/>
        </w:rPr>
        <w:t xml:space="preserve"> </w:t>
      </w:r>
      <w:r w:rsidR="00BC40D7" w:rsidRPr="00497F7C">
        <w:rPr>
          <w:rFonts w:ascii="Times New Roman" w:hAnsi="Times New Roman"/>
          <w:color w:val="000000"/>
          <w:sz w:val="26"/>
          <w:szCs w:val="26"/>
        </w:rPr>
        <w:t>В</w:t>
      </w:r>
      <w:r w:rsidRPr="00497F7C">
        <w:rPr>
          <w:rFonts w:ascii="Times New Roman" w:hAnsi="Times New Roman"/>
          <w:color w:val="000000"/>
          <w:sz w:val="26"/>
          <w:szCs w:val="26"/>
        </w:rPr>
        <w:t xml:space="preserve"> документах системы ХАССП или технологических инструкциях следует установить и соблюдать предельные значения параметров для подтверждения того, что критическая контрольна</w:t>
      </w:r>
      <w:r w:rsidR="001F4161" w:rsidRPr="00497F7C">
        <w:rPr>
          <w:rFonts w:ascii="Times New Roman" w:hAnsi="Times New Roman"/>
          <w:color w:val="000000"/>
          <w:sz w:val="26"/>
          <w:szCs w:val="26"/>
        </w:rPr>
        <w:t>я точка находится под контролем.</w:t>
      </w:r>
    </w:p>
    <w:p w14:paraId="77B5783E" w14:textId="77777777" w:rsidR="00BC40D7" w:rsidRPr="00497F7C" w:rsidRDefault="001F14A5" w:rsidP="00B62B04">
      <w:pPr>
        <w:pStyle w:val="aff3"/>
        <w:spacing w:line="360" w:lineRule="auto"/>
        <w:jc w:val="both"/>
        <w:rPr>
          <w:rFonts w:ascii="Times New Roman" w:hAnsi="Times New Roman"/>
          <w:color w:val="000000"/>
          <w:sz w:val="26"/>
          <w:szCs w:val="26"/>
        </w:rPr>
      </w:pPr>
      <w:r w:rsidRPr="00497F7C">
        <w:rPr>
          <w:rFonts w:ascii="Times New Roman" w:hAnsi="Times New Roman"/>
          <w:color w:val="000000"/>
          <w:sz w:val="26"/>
          <w:szCs w:val="26"/>
        </w:rPr>
        <w:t>4</w:t>
      </w:r>
      <w:r w:rsidR="00BC40D7" w:rsidRPr="00497F7C">
        <w:rPr>
          <w:rFonts w:ascii="Times New Roman" w:hAnsi="Times New Roman"/>
          <w:color w:val="000000"/>
          <w:sz w:val="26"/>
          <w:szCs w:val="26"/>
        </w:rPr>
        <w:t>. Р</w:t>
      </w:r>
      <w:r w:rsidRPr="00497F7C">
        <w:rPr>
          <w:rFonts w:ascii="Times New Roman" w:hAnsi="Times New Roman"/>
          <w:color w:val="000000"/>
          <w:sz w:val="26"/>
          <w:szCs w:val="26"/>
        </w:rPr>
        <w:t>азработка системы мониторинга, позволяющая обеспечить контроль критических контрольных точек на основе</w:t>
      </w:r>
      <w:r w:rsidR="001F4161" w:rsidRPr="00497F7C">
        <w:rPr>
          <w:rFonts w:ascii="Times New Roman" w:hAnsi="Times New Roman"/>
          <w:color w:val="000000"/>
          <w:sz w:val="26"/>
          <w:szCs w:val="26"/>
        </w:rPr>
        <w:t xml:space="preserve"> планируемых мер или наблюдений.</w:t>
      </w:r>
    </w:p>
    <w:p w14:paraId="07D2E221" w14:textId="77777777" w:rsidR="00BC40D7" w:rsidRPr="00497F7C" w:rsidRDefault="001F14A5" w:rsidP="00B62B04">
      <w:pPr>
        <w:pStyle w:val="aff3"/>
        <w:spacing w:line="360" w:lineRule="auto"/>
        <w:jc w:val="both"/>
        <w:rPr>
          <w:rFonts w:ascii="Times New Roman" w:hAnsi="Times New Roman"/>
          <w:color w:val="000000"/>
          <w:sz w:val="26"/>
          <w:szCs w:val="26"/>
        </w:rPr>
      </w:pPr>
      <w:r w:rsidRPr="00497F7C">
        <w:rPr>
          <w:rFonts w:ascii="Times New Roman" w:hAnsi="Times New Roman"/>
          <w:color w:val="000000"/>
          <w:sz w:val="26"/>
          <w:szCs w:val="26"/>
        </w:rPr>
        <w:t>5</w:t>
      </w:r>
      <w:r w:rsidR="00BC40D7" w:rsidRPr="00497F7C">
        <w:rPr>
          <w:rFonts w:ascii="Times New Roman" w:hAnsi="Times New Roman"/>
          <w:color w:val="000000"/>
          <w:sz w:val="26"/>
          <w:szCs w:val="26"/>
        </w:rPr>
        <w:t>. Р</w:t>
      </w:r>
      <w:r w:rsidRPr="00497F7C">
        <w:rPr>
          <w:rFonts w:ascii="Times New Roman" w:hAnsi="Times New Roman"/>
          <w:color w:val="000000"/>
          <w:sz w:val="26"/>
          <w:szCs w:val="26"/>
        </w:rPr>
        <w:t>азработка корректирующих действий и применение их в случае отрица</w:t>
      </w:r>
      <w:r w:rsidR="001F4161" w:rsidRPr="00497F7C">
        <w:rPr>
          <w:rFonts w:ascii="Times New Roman" w:hAnsi="Times New Roman"/>
          <w:color w:val="000000"/>
          <w:sz w:val="26"/>
          <w:szCs w:val="26"/>
        </w:rPr>
        <w:t>тельных результатов мониторинга.</w:t>
      </w:r>
    </w:p>
    <w:p w14:paraId="4039CC5A" w14:textId="77777777" w:rsidR="00BC40D7" w:rsidRPr="00497F7C" w:rsidRDefault="001F14A5" w:rsidP="00B62B04">
      <w:pPr>
        <w:pStyle w:val="aff3"/>
        <w:spacing w:line="360" w:lineRule="auto"/>
        <w:jc w:val="both"/>
        <w:rPr>
          <w:rFonts w:ascii="Times New Roman" w:hAnsi="Times New Roman"/>
          <w:color w:val="000000"/>
          <w:sz w:val="26"/>
          <w:szCs w:val="26"/>
        </w:rPr>
      </w:pPr>
      <w:r w:rsidRPr="00497F7C">
        <w:rPr>
          <w:rFonts w:ascii="Times New Roman" w:hAnsi="Times New Roman"/>
          <w:color w:val="000000"/>
          <w:sz w:val="26"/>
          <w:szCs w:val="26"/>
        </w:rPr>
        <w:t>6</w:t>
      </w:r>
      <w:r w:rsidR="00BC40D7" w:rsidRPr="00497F7C">
        <w:rPr>
          <w:rFonts w:ascii="Times New Roman" w:hAnsi="Times New Roman"/>
          <w:color w:val="000000"/>
          <w:sz w:val="26"/>
          <w:szCs w:val="26"/>
        </w:rPr>
        <w:t>. Р</w:t>
      </w:r>
      <w:r w:rsidRPr="00497F7C">
        <w:rPr>
          <w:rFonts w:ascii="Times New Roman" w:hAnsi="Times New Roman"/>
          <w:color w:val="000000"/>
          <w:sz w:val="26"/>
          <w:szCs w:val="26"/>
        </w:rPr>
        <w:t>азработка процедур проверки, которые должны регулярно проводиться для обеспечения эффективности</w:t>
      </w:r>
      <w:r w:rsidR="001F4161" w:rsidRPr="00497F7C">
        <w:rPr>
          <w:rFonts w:ascii="Times New Roman" w:hAnsi="Times New Roman"/>
          <w:color w:val="000000"/>
          <w:sz w:val="26"/>
          <w:szCs w:val="26"/>
        </w:rPr>
        <w:t xml:space="preserve"> функционирования системы ХАССП.</w:t>
      </w:r>
    </w:p>
    <w:p w14:paraId="046173AA" w14:textId="77777777" w:rsidR="001F14A5" w:rsidRPr="00497F7C" w:rsidRDefault="001F14A5" w:rsidP="00B62B04">
      <w:pPr>
        <w:pStyle w:val="aff3"/>
        <w:spacing w:line="360" w:lineRule="auto"/>
        <w:jc w:val="both"/>
        <w:rPr>
          <w:rFonts w:ascii="Times New Roman" w:hAnsi="Times New Roman"/>
          <w:color w:val="000000"/>
          <w:sz w:val="26"/>
          <w:szCs w:val="26"/>
        </w:rPr>
      </w:pPr>
      <w:r w:rsidRPr="00497F7C">
        <w:rPr>
          <w:rFonts w:ascii="Times New Roman" w:hAnsi="Times New Roman"/>
          <w:color w:val="000000"/>
          <w:sz w:val="26"/>
          <w:szCs w:val="26"/>
        </w:rPr>
        <w:t>7</w:t>
      </w:r>
      <w:r w:rsidR="00BC40D7" w:rsidRPr="00497F7C">
        <w:rPr>
          <w:rFonts w:ascii="Times New Roman" w:hAnsi="Times New Roman"/>
          <w:color w:val="000000"/>
          <w:sz w:val="26"/>
          <w:szCs w:val="26"/>
        </w:rPr>
        <w:t>.</w:t>
      </w:r>
      <w:r w:rsidRPr="00497F7C">
        <w:rPr>
          <w:rFonts w:ascii="Times New Roman" w:hAnsi="Times New Roman"/>
          <w:color w:val="000000"/>
          <w:sz w:val="26"/>
          <w:szCs w:val="26"/>
        </w:rPr>
        <w:t xml:space="preserve"> </w:t>
      </w:r>
      <w:r w:rsidR="00BC40D7" w:rsidRPr="00497F7C">
        <w:rPr>
          <w:rFonts w:ascii="Times New Roman" w:hAnsi="Times New Roman"/>
          <w:color w:val="000000"/>
          <w:sz w:val="26"/>
          <w:szCs w:val="26"/>
        </w:rPr>
        <w:t>Д</w:t>
      </w:r>
      <w:r w:rsidRPr="00497F7C">
        <w:rPr>
          <w:rFonts w:ascii="Times New Roman" w:hAnsi="Times New Roman"/>
          <w:color w:val="000000"/>
          <w:sz w:val="26"/>
          <w:szCs w:val="26"/>
        </w:rPr>
        <w:t>окументирование всех процедур системы, форм и способов регистрации данных, относящихся к системе ХАССП.</w:t>
      </w:r>
    </w:p>
    <w:p w14:paraId="299EE181" w14:textId="77777777" w:rsidR="003E42D1" w:rsidRPr="00497F7C" w:rsidRDefault="003E42D1" w:rsidP="00B62B04">
      <w:pPr>
        <w:pStyle w:val="aff3"/>
        <w:spacing w:line="360" w:lineRule="auto"/>
        <w:jc w:val="center"/>
        <w:rPr>
          <w:rFonts w:ascii="Times New Roman" w:hAnsi="Times New Roman"/>
          <w:b/>
          <w:color w:val="000000"/>
          <w:sz w:val="26"/>
          <w:szCs w:val="26"/>
        </w:rPr>
      </w:pPr>
    </w:p>
    <w:p w14:paraId="4F3DD3CD" w14:textId="77777777" w:rsidR="003E42D1" w:rsidRPr="00497F7C" w:rsidRDefault="003E42D1" w:rsidP="00B62B04">
      <w:pPr>
        <w:pStyle w:val="aff3"/>
        <w:spacing w:line="360" w:lineRule="auto"/>
        <w:jc w:val="center"/>
        <w:rPr>
          <w:rFonts w:ascii="Times New Roman" w:hAnsi="Times New Roman"/>
          <w:b/>
          <w:color w:val="000000"/>
          <w:sz w:val="26"/>
          <w:szCs w:val="26"/>
        </w:rPr>
      </w:pPr>
    </w:p>
    <w:p w14:paraId="11F33352" w14:textId="77777777" w:rsidR="004217E5" w:rsidRPr="00497F7C" w:rsidRDefault="004217E5" w:rsidP="00B62B04">
      <w:pPr>
        <w:pStyle w:val="aff3"/>
        <w:spacing w:line="360" w:lineRule="auto"/>
        <w:jc w:val="center"/>
        <w:rPr>
          <w:rFonts w:ascii="Times New Roman" w:hAnsi="Times New Roman"/>
          <w:b/>
          <w:color w:val="000000"/>
          <w:sz w:val="26"/>
          <w:szCs w:val="26"/>
        </w:rPr>
      </w:pPr>
    </w:p>
    <w:p w14:paraId="3A048E15" w14:textId="77777777" w:rsidR="008631D1" w:rsidRPr="00497F7C" w:rsidRDefault="008631D1" w:rsidP="00B62B04">
      <w:pPr>
        <w:pStyle w:val="aff3"/>
        <w:spacing w:line="360" w:lineRule="auto"/>
        <w:jc w:val="center"/>
        <w:rPr>
          <w:rFonts w:ascii="Times New Roman" w:hAnsi="Times New Roman"/>
          <w:b/>
          <w:color w:val="000000"/>
          <w:sz w:val="26"/>
          <w:szCs w:val="26"/>
        </w:rPr>
      </w:pPr>
    </w:p>
    <w:p w14:paraId="5BCB856F" w14:textId="77777777" w:rsidR="008631D1" w:rsidRPr="00497F7C" w:rsidRDefault="008631D1" w:rsidP="00B62B04">
      <w:pPr>
        <w:pStyle w:val="aff3"/>
        <w:spacing w:line="360" w:lineRule="auto"/>
        <w:jc w:val="center"/>
        <w:rPr>
          <w:rFonts w:ascii="Times New Roman" w:hAnsi="Times New Roman"/>
          <w:b/>
          <w:color w:val="000000"/>
          <w:sz w:val="26"/>
          <w:szCs w:val="26"/>
        </w:rPr>
      </w:pPr>
    </w:p>
    <w:p w14:paraId="29CAC9F1" w14:textId="77777777" w:rsidR="0099553A" w:rsidRPr="00497F7C" w:rsidRDefault="0099553A" w:rsidP="00B62B04">
      <w:pPr>
        <w:pStyle w:val="aff3"/>
        <w:spacing w:line="360" w:lineRule="auto"/>
        <w:jc w:val="center"/>
        <w:rPr>
          <w:rFonts w:ascii="Times New Roman" w:hAnsi="Times New Roman"/>
          <w:b/>
          <w:color w:val="000000"/>
          <w:sz w:val="26"/>
          <w:szCs w:val="26"/>
        </w:rPr>
      </w:pPr>
    </w:p>
    <w:p w14:paraId="63B1FB7D" w14:textId="77777777" w:rsidR="0099553A" w:rsidRPr="00497F7C" w:rsidRDefault="0099553A" w:rsidP="00B62B04">
      <w:pPr>
        <w:pStyle w:val="aff3"/>
        <w:spacing w:line="360" w:lineRule="auto"/>
        <w:jc w:val="center"/>
        <w:rPr>
          <w:rFonts w:ascii="Times New Roman" w:hAnsi="Times New Roman"/>
          <w:b/>
          <w:color w:val="000000"/>
          <w:sz w:val="26"/>
          <w:szCs w:val="26"/>
        </w:rPr>
      </w:pPr>
    </w:p>
    <w:p w14:paraId="3E09DB8D" w14:textId="77777777" w:rsidR="0099553A" w:rsidRPr="00497F7C" w:rsidRDefault="0099553A" w:rsidP="00B62B04">
      <w:pPr>
        <w:pStyle w:val="aff3"/>
        <w:spacing w:line="360" w:lineRule="auto"/>
        <w:jc w:val="center"/>
        <w:rPr>
          <w:rFonts w:ascii="Times New Roman" w:hAnsi="Times New Roman"/>
          <w:b/>
          <w:color w:val="000000"/>
          <w:sz w:val="26"/>
          <w:szCs w:val="26"/>
        </w:rPr>
      </w:pPr>
    </w:p>
    <w:p w14:paraId="1B3894B4" w14:textId="77777777" w:rsidR="0099553A" w:rsidRPr="00497F7C" w:rsidRDefault="0099553A" w:rsidP="00687C30">
      <w:pPr>
        <w:pStyle w:val="aff3"/>
        <w:spacing w:line="360" w:lineRule="auto"/>
        <w:rPr>
          <w:rFonts w:ascii="Times New Roman" w:hAnsi="Times New Roman"/>
          <w:b/>
          <w:color w:val="000000"/>
          <w:sz w:val="26"/>
          <w:szCs w:val="26"/>
        </w:rPr>
      </w:pPr>
    </w:p>
    <w:p w14:paraId="64AD871E" w14:textId="77777777" w:rsidR="0099553A" w:rsidRPr="00497F7C" w:rsidRDefault="0052687D" w:rsidP="00B62B04">
      <w:pPr>
        <w:pStyle w:val="2f4"/>
        <w:spacing w:after="0" w:line="360" w:lineRule="auto"/>
        <w:ind w:left="360"/>
        <w:jc w:val="center"/>
        <w:rPr>
          <w:b/>
          <w:bCs/>
          <w:color w:val="000000"/>
          <w:sz w:val="28"/>
          <w:szCs w:val="28"/>
        </w:rPr>
      </w:pPr>
      <w:bookmarkStart w:id="0" w:name="bookmark2"/>
      <w:r w:rsidRPr="00497F7C">
        <w:rPr>
          <w:b/>
          <w:color w:val="000000"/>
          <w:sz w:val="26"/>
          <w:szCs w:val="26"/>
        </w:rPr>
        <w:t>1.</w:t>
      </w:r>
      <w:r w:rsidR="00796D03" w:rsidRPr="00497F7C">
        <w:rPr>
          <w:b/>
          <w:color w:val="000000"/>
          <w:sz w:val="26"/>
          <w:szCs w:val="26"/>
        </w:rPr>
        <w:t>3</w:t>
      </w:r>
      <w:r w:rsidRPr="00497F7C">
        <w:rPr>
          <w:b/>
          <w:color w:val="000000"/>
          <w:sz w:val="26"/>
          <w:szCs w:val="26"/>
        </w:rPr>
        <w:t xml:space="preserve"> </w:t>
      </w:r>
      <w:bookmarkEnd w:id="0"/>
      <w:r w:rsidR="0099553A" w:rsidRPr="00497F7C">
        <w:rPr>
          <w:b/>
          <w:bCs/>
          <w:color w:val="000000"/>
          <w:sz w:val="28"/>
          <w:szCs w:val="28"/>
        </w:rPr>
        <w:t>Политика в области безопасности  выпускаемой продукции.</w:t>
      </w:r>
    </w:p>
    <w:p w14:paraId="70257FE8" w14:textId="77777777" w:rsidR="0052687D" w:rsidRPr="00497F7C" w:rsidRDefault="0052687D" w:rsidP="00B62B04">
      <w:pPr>
        <w:pStyle w:val="aff3"/>
        <w:spacing w:line="360" w:lineRule="auto"/>
        <w:jc w:val="center"/>
        <w:rPr>
          <w:rFonts w:ascii="Times New Roman" w:hAnsi="Times New Roman"/>
          <w:b/>
          <w:color w:val="000000"/>
          <w:sz w:val="26"/>
          <w:szCs w:val="26"/>
        </w:rPr>
      </w:pPr>
    </w:p>
    <w:p w14:paraId="69A8EAB4" w14:textId="77777777" w:rsidR="0099553A" w:rsidRPr="00497F7C" w:rsidRDefault="0099553A" w:rsidP="00B62B04">
      <w:pPr>
        <w:pStyle w:val="aff3"/>
        <w:spacing w:line="360" w:lineRule="auto"/>
        <w:jc w:val="center"/>
        <w:rPr>
          <w:rFonts w:ascii="Times New Roman" w:hAnsi="Times New Roman"/>
          <w:b/>
          <w:color w:val="000000"/>
          <w:sz w:val="26"/>
          <w:szCs w:val="26"/>
        </w:rPr>
      </w:pPr>
    </w:p>
    <w:p w14:paraId="1040EC29" w14:textId="77777777" w:rsidR="0099553A" w:rsidRPr="00497F7C" w:rsidRDefault="0059531D" w:rsidP="00B62B04">
      <w:pPr>
        <w:pStyle w:val="2f4"/>
        <w:spacing w:after="0" w:line="360" w:lineRule="auto"/>
        <w:ind w:firstLine="540"/>
        <w:jc w:val="both"/>
        <w:rPr>
          <w:color w:val="000000"/>
          <w:sz w:val="28"/>
          <w:szCs w:val="28"/>
        </w:rPr>
      </w:pPr>
      <w:bookmarkStart w:id="1" w:name="bookmark3"/>
      <w:r w:rsidRPr="00497F7C">
        <w:rPr>
          <w:color w:val="000000"/>
          <w:sz w:val="26"/>
          <w:szCs w:val="26"/>
        </w:rPr>
        <w:t xml:space="preserve">     </w:t>
      </w:r>
      <w:bookmarkEnd w:id="1"/>
      <w:r w:rsidR="0099553A" w:rsidRPr="00497F7C">
        <w:rPr>
          <w:bCs/>
          <w:color w:val="000000"/>
          <w:sz w:val="28"/>
          <w:szCs w:val="28"/>
        </w:rPr>
        <w:t xml:space="preserve">Политика </w:t>
      </w:r>
      <w:r w:rsidR="000307F6" w:rsidRPr="007F26A9">
        <w:rPr>
          <w:bCs/>
          <w:color w:val="000000"/>
          <w:sz w:val="28"/>
          <w:szCs w:val="28"/>
          <w:lang w:val="ru-RU"/>
        </w:rPr>
        <w:t>АО «</w:t>
      </w:r>
      <w:r w:rsidR="007F26A9">
        <w:rPr>
          <w:bCs/>
          <w:color w:val="000000"/>
          <w:sz w:val="28"/>
          <w:szCs w:val="28"/>
          <w:lang w:val="ru-RU"/>
        </w:rPr>
        <w:t>КП НЕВА</w:t>
      </w:r>
      <w:r w:rsidR="000307F6" w:rsidRPr="007F26A9">
        <w:rPr>
          <w:bCs/>
          <w:color w:val="000000"/>
          <w:sz w:val="28"/>
          <w:szCs w:val="28"/>
          <w:lang w:val="ru-RU"/>
        </w:rPr>
        <w:t>»</w:t>
      </w:r>
      <w:r w:rsidR="000307F6" w:rsidRPr="00497F7C">
        <w:rPr>
          <w:bCs/>
          <w:color w:val="000000"/>
          <w:sz w:val="28"/>
          <w:szCs w:val="28"/>
          <w:lang w:val="ru-RU"/>
        </w:rPr>
        <w:t xml:space="preserve"> </w:t>
      </w:r>
      <w:r w:rsidR="0099553A" w:rsidRPr="00497F7C">
        <w:rPr>
          <w:bCs/>
          <w:color w:val="000000"/>
          <w:sz w:val="28"/>
          <w:szCs w:val="28"/>
        </w:rPr>
        <w:t xml:space="preserve">в области безопасности выпускаемой продукции </w:t>
      </w:r>
      <w:r w:rsidR="0099553A" w:rsidRPr="00497F7C">
        <w:rPr>
          <w:color w:val="000000"/>
          <w:sz w:val="28"/>
          <w:szCs w:val="28"/>
        </w:rPr>
        <w:t>при осуществлении деятельности по организации качественного и безопасного питания детей школьного и дошкольного возраста, а также граждан, требующих социальной защиты    является  частью общей стратегии развития  предприятия . Сотрудники компании  в своей деятельности и при принятии решений обязаны руководствоваться положениями данного документа.</w:t>
      </w:r>
    </w:p>
    <w:p w14:paraId="25B0A289" w14:textId="77777777" w:rsidR="0099553A" w:rsidRPr="00497F7C" w:rsidRDefault="0099553A" w:rsidP="00B62B04">
      <w:pPr>
        <w:pStyle w:val="2f4"/>
        <w:spacing w:after="0" w:line="360" w:lineRule="auto"/>
        <w:ind w:firstLine="540"/>
        <w:jc w:val="both"/>
        <w:rPr>
          <w:color w:val="000000"/>
          <w:sz w:val="28"/>
          <w:szCs w:val="28"/>
        </w:rPr>
      </w:pPr>
      <w:r w:rsidRPr="00497F7C">
        <w:rPr>
          <w:bCs/>
          <w:color w:val="000000"/>
          <w:sz w:val="28"/>
          <w:szCs w:val="28"/>
          <w:lang w:eastAsia="ru-RU"/>
        </w:rPr>
        <w:t xml:space="preserve">Руководство </w:t>
      </w:r>
      <w:r w:rsidR="000307F6" w:rsidRPr="00497F7C">
        <w:rPr>
          <w:bCs/>
          <w:color w:val="000000"/>
          <w:sz w:val="28"/>
          <w:szCs w:val="28"/>
          <w:lang w:val="ru-RU"/>
        </w:rPr>
        <w:t>АО «</w:t>
      </w:r>
      <w:r w:rsidR="007F26A9">
        <w:rPr>
          <w:bCs/>
          <w:color w:val="000000"/>
          <w:sz w:val="28"/>
          <w:szCs w:val="28"/>
          <w:lang w:val="ru-RU"/>
        </w:rPr>
        <w:t>КП НЕВА</w:t>
      </w:r>
      <w:r w:rsidR="000307F6" w:rsidRPr="00497F7C">
        <w:rPr>
          <w:bCs/>
          <w:color w:val="000000"/>
          <w:sz w:val="28"/>
          <w:szCs w:val="28"/>
          <w:lang w:val="ru-RU"/>
        </w:rPr>
        <w:t xml:space="preserve">» </w:t>
      </w:r>
      <w:r w:rsidRPr="00497F7C">
        <w:rPr>
          <w:bCs/>
          <w:color w:val="000000"/>
          <w:sz w:val="28"/>
          <w:szCs w:val="28"/>
          <w:lang w:eastAsia="ru-RU"/>
        </w:rPr>
        <w:t>гарантирует:</w:t>
      </w:r>
    </w:p>
    <w:p w14:paraId="045819BF" w14:textId="77777777" w:rsidR="0099553A" w:rsidRPr="00497F7C" w:rsidRDefault="0099553A" w:rsidP="00057775">
      <w:pPr>
        <w:numPr>
          <w:ilvl w:val="0"/>
          <w:numId w:val="93"/>
        </w:numPr>
        <w:spacing w:line="360" w:lineRule="auto"/>
        <w:rPr>
          <w:color w:val="000000"/>
          <w:sz w:val="28"/>
          <w:szCs w:val="28"/>
        </w:rPr>
      </w:pPr>
      <w:r w:rsidRPr="00497F7C">
        <w:rPr>
          <w:color w:val="000000"/>
          <w:sz w:val="28"/>
          <w:szCs w:val="28"/>
        </w:rPr>
        <w:t>безопасность и качество производимой продукции;</w:t>
      </w:r>
    </w:p>
    <w:p w14:paraId="42E05BCD" w14:textId="77777777" w:rsidR="0099553A" w:rsidRPr="00497F7C" w:rsidRDefault="0099553A" w:rsidP="00057775">
      <w:pPr>
        <w:numPr>
          <w:ilvl w:val="0"/>
          <w:numId w:val="93"/>
        </w:numPr>
        <w:spacing w:line="360" w:lineRule="auto"/>
        <w:rPr>
          <w:color w:val="000000"/>
          <w:sz w:val="28"/>
          <w:szCs w:val="28"/>
        </w:rPr>
      </w:pPr>
      <w:r w:rsidRPr="00497F7C">
        <w:rPr>
          <w:color w:val="000000"/>
          <w:sz w:val="28"/>
          <w:szCs w:val="28"/>
        </w:rPr>
        <w:t>создание и поддержание системы </w:t>
      </w:r>
      <w:r w:rsidRPr="00497F7C">
        <w:rPr>
          <w:bCs/>
          <w:color w:val="000000"/>
          <w:sz w:val="28"/>
          <w:szCs w:val="28"/>
        </w:rPr>
        <w:t>эффективного управления процессами</w:t>
      </w:r>
      <w:r w:rsidRPr="00497F7C">
        <w:rPr>
          <w:color w:val="000000"/>
          <w:sz w:val="28"/>
          <w:szCs w:val="28"/>
        </w:rPr>
        <w:t>;</w:t>
      </w:r>
    </w:p>
    <w:p w14:paraId="342E8FC8" w14:textId="77777777" w:rsidR="0099553A" w:rsidRPr="00497F7C" w:rsidRDefault="0099553A" w:rsidP="00057775">
      <w:pPr>
        <w:numPr>
          <w:ilvl w:val="0"/>
          <w:numId w:val="93"/>
        </w:numPr>
        <w:spacing w:line="360" w:lineRule="auto"/>
        <w:rPr>
          <w:color w:val="000000"/>
          <w:sz w:val="28"/>
          <w:szCs w:val="28"/>
        </w:rPr>
      </w:pPr>
      <w:r w:rsidRPr="00497F7C">
        <w:rPr>
          <w:color w:val="000000"/>
          <w:sz w:val="28"/>
          <w:szCs w:val="28"/>
        </w:rPr>
        <w:t>постоянные </w:t>
      </w:r>
      <w:r w:rsidRPr="00497F7C">
        <w:rPr>
          <w:bCs/>
          <w:color w:val="000000"/>
          <w:sz w:val="28"/>
          <w:szCs w:val="28"/>
        </w:rPr>
        <w:t>улучшения</w:t>
      </w:r>
      <w:r w:rsidRPr="00497F7C">
        <w:rPr>
          <w:color w:val="000000"/>
          <w:sz w:val="28"/>
          <w:szCs w:val="28"/>
        </w:rPr>
        <w:t>;</w:t>
      </w:r>
    </w:p>
    <w:p w14:paraId="794EA9FE" w14:textId="77777777" w:rsidR="0099553A" w:rsidRPr="00497F7C" w:rsidRDefault="0099553A" w:rsidP="00057775">
      <w:pPr>
        <w:numPr>
          <w:ilvl w:val="0"/>
          <w:numId w:val="93"/>
        </w:numPr>
        <w:spacing w:line="360" w:lineRule="auto"/>
        <w:rPr>
          <w:color w:val="000000"/>
          <w:sz w:val="28"/>
          <w:szCs w:val="28"/>
        </w:rPr>
      </w:pPr>
      <w:r w:rsidRPr="00497F7C">
        <w:rPr>
          <w:color w:val="000000"/>
          <w:sz w:val="28"/>
          <w:szCs w:val="28"/>
        </w:rPr>
        <w:t>регулярный </w:t>
      </w:r>
      <w:r w:rsidRPr="00497F7C">
        <w:rPr>
          <w:bCs/>
          <w:color w:val="000000"/>
          <w:sz w:val="28"/>
          <w:szCs w:val="28"/>
        </w:rPr>
        <w:t>анализ деятельности</w:t>
      </w:r>
      <w:r w:rsidRPr="00497F7C">
        <w:rPr>
          <w:color w:val="000000"/>
          <w:sz w:val="28"/>
          <w:szCs w:val="28"/>
        </w:rPr>
        <w:t> компаний и принятие </w:t>
      </w:r>
      <w:r w:rsidRPr="00497F7C">
        <w:rPr>
          <w:bCs/>
          <w:color w:val="000000"/>
          <w:sz w:val="28"/>
          <w:szCs w:val="28"/>
        </w:rPr>
        <w:t>решений, основанные только на фактах</w:t>
      </w:r>
      <w:r w:rsidRPr="00497F7C">
        <w:rPr>
          <w:color w:val="000000"/>
          <w:sz w:val="28"/>
          <w:szCs w:val="28"/>
        </w:rPr>
        <w:t>.</w:t>
      </w:r>
    </w:p>
    <w:p w14:paraId="59DC7A45" w14:textId="77777777" w:rsidR="0099553A" w:rsidRPr="00497F7C" w:rsidRDefault="0099553A" w:rsidP="00B62B04">
      <w:pPr>
        <w:spacing w:line="360" w:lineRule="auto"/>
        <w:ind w:firstLine="708"/>
        <w:rPr>
          <w:color w:val="000000"/>
          <w:sz w:val="28"/>
          <w:szCs w:val="28"/>
        </w:rPr>
      </w:pPr>
      <w:r w:rsidRPr="00497F7C">
        <w:rPr>
          <w:iCs/>
          <w:color w:val="000000"/>
          <w:sz w:val="28"/>
          <w:szCs w:val="28"/>
        </w:rPr>
        <w:t>В области качества и безопасности продукции:</w:t>
      </w:r>
    </w:p>
    <w:p w14:paraId="7A4B92C9" w14:textId="77777777" w:rsidR="0099553A" w:rsidRPr="00497F7C" w:rsidRDefault="0099553A" w:rsidP="00057775">
      <w:pPr>
        <w:numPr>
          <w:ilvl w:val="0"/>
          <w:numId w:val="94"/>
        </w:numPr>
        <w:spacing w:line="360" w:lineRule="auto"/>
        <w:rPr>
          <w:color w:val="000000"/>
          <w:sz w:val="28"/>
          <w:szCs w:val="28"/>
        </w:rPr>
      </w:pPr>
      <w:r w:rsidRPr="00497F7C">
        <w:rPr>
          <w:color w:val="000000"/>
          <w:sz w:val="28"/>
          <w:szCs w:val="28"/>
        </w:rPr>
        <w:t>применение всемирно признанных </w:t>
      </w:r>
      <w:r w:rsidRPr="00497F7C">
        <w:rPr>
          <w:bCs/>
          <w:color w:val="000000"/>
          <w:sz w:val="28"/>
          <w:szCs w:val="28"/>
        </w:rPr>
        <w:t>принципов ХАССП</w:t>
      </w:r>
      <w:r w:rsidRPr="00497F7C">
        <w:rPr>
          <w:color w:val="000000"/>
          <w:sz w:val="28"/>
          <w:szCs w:val="28"/>
        </w:rPr>
        <w:t> (НАССР) для гарантии безопасности продукции по всей цепи производства;</w:t>
      </w:r>
    </w:p>
    <w:p w14:paraId="404B3489" w14:textId="77777777" w:rsidR="0099553A" w:rsidRPr="00497F7C" w:rsidRDefault="0099553A" w:rsidP="00057775">
      <w:pPr>
        <w:numPr>
          <w:ilvl w:val="0"/>
          <w:numId w:val="94"/>
        </w:numPr>
        <w:spacing w:line="360" w:lineRule="auto"/>
        <w:rPr>
          <w:color w:val="000000"/>
          <w:sz w:val="28"/>
          <w:szCs w:val="28"/>
        </w:rPr>
      </w:pPr>
      <w:r w:rsidRPr="00497F7C">
        <w:rPr>
          <w:color w:val="000000"/>
          <w:sz w:val="28"/>
          <w:szCs w:val="28"/>
        </w:rPr>
        <w:t>точное </w:t>
      </w:r>
      <w:r w:rsidRPr="00497F7C">
        <w:rPr>
          <w:bCs/>
          <w:color w:val="000000"/>
          <w:sz w:val="28"/>
          <w:szCs w:val="28"/>
        </w:rPr>
        <w:t>соблюдение рецептуры</w:t>
      </w:r>
      <w:r w:rsidRPr="00497F7C">
        <w:rPr>
          <w:color w:val="000000"/>
          <w:sz w:val="28"/>
          <w:szCs w:val="28"/>
        </w:rPr>
        <w:t>;</w:t>
      </w:r>
    </w:p>
    <w:p w14:paraId="202B4DDA" w14:textId="77777777" w:rsidR="0099553A" w:rsidRPr="00497F7C" w:rsidRDefault="0099553A" w:rsidP="00057775">
      <w:pPr>
        <w:numPr>
          <w:ilvl w:val="0"/>
          <w:numId w:val="94"/>
        </w:numPr>
        <w:spacing w:line="360" w:lineRule="auto"/>
        <w:rPr>
          <w:color w:val="000000"/>
          <w:sz w:val="28"/>
          <w:szCs w:val="28"/>
        </w:rPr>
      </w:pPr>
      <w:r w:rsidRPr="00497F7C">
        <w:rPr>
          <w:color w:val="000000"/>
          <w:sz w:val="28"/>
          <w:szCs w:val="28"/>
        </w:rPr>
        <w:t xml:space="preserve">закупку качественного и безопасного сырья, соответствующего всем </w:t>
      </w:r>
      <w:r w:rsidR="00C5245D" w:rsidRPr="00497F7C">
        <w:rPr>
          <w:color w:val="000000"/>
          <w:sz w:val="28"/>
          <w:szCs w:val="28"/>
        </w:rPr>
        <w:t>требованиям</w:t>
      </w:r>
      <w:r w:rsidRPr="00497F7C">
        <w:rPr>
          <w:color w:val="000000"/>
          <w:sz w:val="28"/>
          <w:szCs w:val="28"/>
        </w:rPr>
        <w:t xml:space="preserve"> НТД; </w:t>
      </w:r>
    </w:p>
    <w:p w14:paraId="3856751E" w14:textId="77777777" w:rsidR="0099553A" w:rsidRPr="00497F7C" w:rsidRDefault="0099553A" w:rsidP="00057775">
      <w:pPr>
        <w:numPr>
          <w:ilvl w:val="0"/>
          <w:numId w:val="94"/>
        </w:numPr>
        <w:spacing w:line="360" w:lineRule="auto"/>
        <w:rPr>
          <w:color w:val="000000"/>
          <w:sz w:val="28"/>
          <w:szCs w:val="28"/>
        </w:rPr>
      </w:pPr>
      <w:r w:rsidRPr="00497F7C">
        <w:rPr>
          <w:color w:val="000000"/>
          <w:sz w:val="28"/>
          <w:szCs w:val="28"/>
        </w:rPr>
        <w:t>производство продукции, </w:t>
      </w:r>
      <w:r w:rsidRPr="00497F7C">
        <w:rPr>
          <w:bCs/>
          <w:color w:val="000000"/>
          <w:sz w:val="28"/>
          <w:szCs w:val="28"/>
        </w:rPr>
        <w:t>удовлетворяющей требованиям потребителей</w:t>
      </w:r>
      <w:r w:rsidRPr="00497F7C">
        <w:rPr>
          <w:color w:val="000000"/>
          <w:sz w:val="28"/>
          <w:szCs w:val="28"/>
        </w:rPr>
        <w:t>;</w:t>
      </w:r>
    </w:p>
    <w:p w14:paraId="67D7E054" w14:textId="77777777" w:rsidR="0099553A" w:rsidRPr="00497F7C" w:rsidRDefault="0099553A" w:rsidP="00057775">
      <w:pPr>
        <w:numPr>
          <w:ilvl w:val="0"/>
          <w:numId w:val="94"/>
        </w:numPr>
        <w:spacing w:line="360" w:lineRule="auto"/>
        <w:rPr>
          <w:color w:val="000000"/>
          <w:sz w:val="28"/>
          <w:szCs w:val="28"/>
        </w:rPr>
      </w:pPr>
      <w:r w:rsidRPr="00497F7C">
        <w:rPr>
          <w:color w:val="000000"/>
          <w:sz w:val="28"/>
          <w:szCs w:val="28"/>
        </w:rPr>
        <w:t>абсолютную </w:t>
      </w:r>
      <w:r w:rsidRPr="00497F7C">
        <w:rPr>
          <w:bCs/>
          <w:color w:val="000000"/>
          <w:sz w:val="28"/>
          <w:szCs w:val="28"/>
        </w:rPr>
        <w:t>прослеживаемость</w:t>
      </w:r>
      <w:r w:rsidRPr="00497F7C">
        <w:rPr>
          <w:color w:val="000000"/>
          <w:sz w:val="28"/>
          <w:szCs w:val="28"/>
        </w:rPr>
        <w:t> процессов от получения сырья до отпуска готовой продукции;</w:t>
      </w:r>
    </w:p>
    <w:p w14:paraId="5FC5EDF3" w14:textId="77777777" w:rsidR="0099553A" w:rsidRPr="00497F7C" w:rsidRDefault="0099553A" w:rsidP="00057775">
      <w:pPr>
        <w:numPr>
          <w:ilvl w:val="0"/>
          <w:numId w:val="94"/>
        </w:numPr>
        <w:spacing w:line="360" w:lineRule="auto"/>
        <w:rPr>
          <w:color w:val="000000"/>
          <w:sz w:val="28"/>
          <w:szCs w:val="28"/>
        </w:rPr>
      </w:pPr>
      <w:r w:rsidRPr="00497F7C">
        <w:rPr>
          <w:color w:val="000000"/>
          <w:sz w:val="28"/>
          <w:szCs w:val="28"/>
        </w:rPr>
        <w:t>соответствие </w:t>
      </w:r>
      <w:r w:rsidRPr="00497F7C">
        <w:rPr>
          <w:bCs/>
          <w:color w:val="000000"/>
          <w:sz w:val="28"/>
          <w:szCs w:val="28"/>
        </w:rPr>
        <w:t>требованиям Российского законодательства</w:t>
      </w:r>
      <w:r w:rsidRPr="00497F7C">
        <w:rPr>
          <w:color w:val="000000"/>
          <w:sz w:val="28"/>
          <w:szCs w:val="28"/>
        </w:rPr>
        <w:t>, а также требованиям международных </w:t>
      </w:r>
      <w:r w:rsidRPr="00497F7C">
        <w:rPr>
          <w:bCs/>
          <w:color w:val="000000"/>
          <w:sz w:val="28"/>
          <w:szCs w:val="28"/>
        </w:rPr>
        <w:t>стандартов ISO 9001 и ISO 22000</w:t>
      </w:r>
      <w:r w:rsidRPr="00497F7C">
        <w:rPr>
          <w:color w:val="000000"/>
          <w:sz w:val="28"/>
          <w:szCs w:val="28"/>
        </w:rPr>
        <w:t> в области качества и безопасности продукции.</w:t>
      </w:r>
    </w:p>
    <w:p w14:paraId="474671A6" w14:textId="77777777" w:rsidR="0099553A" w:rsidRPr="00497F7C" w:rsidRDefault="0099553A" w:rsidP="00B62B04">
      <w:pPr>
        <w:spacing w:line="360" w:lineRule="auto"/>
        <w:ind w:firstLine="708"/>
        <w:jc w:val="both"/>
        <w:rPr>
          <w:iCs/>
          <w:color w:val="000000"/>
          <w:sz w:val="28"/>
          <w:szCs w:val="28"/>
        </w:rPr>
      </w:pPr>
      <w:r w:rsidRPr="00497F7C">
        <w:rPr>
          <w:iCs/>
          <w:color w:val="000000"/>
          <w:sz w:val="28"/>
          <w:szCs w:val="28"/>
        </w:rPr>
        <w:t>В отношении персонала компании:</w:t>
      </w:r>
    </w:p>
    <w:p w14:paraId="7482B622" w14:textId="77777777" w:rsidR="0099553A" w:rsidRPr="00497F7C" w:rsidRDefault="0099553A" w:rsidP="00057775">
      <w:pPr>
        <w:numPr>
          <w:ilvl w:val="0"/>
          <w:numId w:val="99"/>
        </w:numPr>
        <w:spacing w:line="360" w:lineRule="auto"/>
        <w:jc w:val="both"/>
        <w:rPr>
          <w:color w:val="000000"/>
          <w:sz w:val="28"/>
          <w:szCs w:val="28"/>
        </w:rPr>
      </w:pPr>
      <w:r w:rsidRPr="00497F7C">
        <w:rPr>
          <w:bCs/>
          <w:color w:val="000000"/>
          <w:sz w:val="28"/>
          <w:szCs w:val="28"/>
        </w:rPr>
        <w:t>непрерывное обучение</w:t>
      </w:r>
      <w:r w:rsidRPr="00497F7C">
        <w:rPr>
          <w:color w:val="000000"/>
          <w:sz w:val="28"/>
          <w:szCs w:val="28"/>
        </w:rPr>
        <w:t> всего персонала компании по вопросам качества и безопасности продукции, а также по профессиональным и смежным областям деятельности;</w:t>
      </w:r>
    </w:p>
    <w:p w14:paraId="55922578" w14:textId="77777777" w:rsidR="0099553A" w:rsidRPr="00497F7C" w:rsidRDefault="0099553A" w:rsidP="00057775">
      <w:pPr>
        <w:numPr>
          <w:ilvl w:val="0"/>
          <w:numId w:val="99"/>
        </w:numPr>
        <w:spacing w:line="360" w:lineRule="auto"/>
        <w:jc w:val="both"/>
        <w:rPr>
          <w:color w:val="000000"/>
          <w:sz w:val="28"/>
          <w:szCs w:val="28"/>
        </w:rPr>
      </w:pPr>
      <w:r w:rsidRPr="00497F7C">
        <w:rPr>
          <w:bCs/>
          <w:color w:val="000000"/>
          <w:sz w:val="28"/>
          <w:szCs w:val="28"/>
        </w:rPr>
        <w:t>мотивацию</w:t>
      </w:r>
      <w:r w:rsidRPr="00497F7C">
        <w:rPr>
          <w:color w:val="000000"/>
          <w:sz w:val="28"/>
          <w:szCs w:val="28"/>
        </w:rPr>
        <w:t> сотрудников к принятию всеобщей ответственности за качество и безопасность продукции, а также к следованию целям и политики организации.</w:t>
      </w:r>
    </w:p>
    <w:p w14:paraId="62B454D1" w14:textId="77777777" w:rsidR="0099553A" w:rsidRPr="00497F7C" w:rsidRDefault="0099553A" w:rsidP="00B62B04">
      <w:pPr>
        <w:spacing w:line="360" w:lineRule="auto"/>
        <w:ind w:firstLine="708"/>
        <w:jc w:val="both"/>
        <w:rPr>
          <w:color w:val="000000"/>
          <w:sz w:val="28"/>
          <w:szCs w:val="28"/>
        </w:rPr>
      </w:pPr>
      <w:r w:rsidRPr="00497F7C">
        <w:rPr>
          <w:iCs/>
          <w:color w:val="000000"/>
          <w:sz w:val="28"/>
          <w:szCs w:val="28"/>
        </w:rPr>
        <w:lastRenderedPageBreak/>
        <w:t>В области обмена информацией:</w:t>
      </w:r>
    </w:p>
    <w:p w14:paraId="3B26C92B" w14:textId="77777777" w:rsidR="0099553A" w:rsidRPr="00497F7C" w:rsidRDefault="0099553A" w:rsidP="00057775">
      <w:pPr>
        <w:numPr>
          <w:ilvl w:val="0"/>
          <w:numId w:val="95"/>
        </w:numPr>
        <w:spacing w:line="360" w:lineRule="auto"/>
        <w:rPr>
          <w:color w:val="000000"/>
          <w:sz w:val="28"/>
          <w:szCs w:val="28"/>
        </w:rPr>
      </w:pPr>
      <w:r w:rsidRPr="00497F7C">
        <w:rPr>
          <w:color w:val="000000"/>
          <w:sz w:val="28"/>
          <w:szCs w:val="28"/>
        </w:rPr>
        <w:t>поддержание </w:t>
      </w:r>
      <w:r w:rsidRPr="00497F7C">
        <w:rPr>
          <w:bCs/>
          <w:color w:val="000000"/>
          <w:sz w:val="28"/>
          <w:szCs w:val="28"/>
        </w:rPr>
        <w:t>открытых и честных взаимоотношений</w:t>
      </w:r>
      <w:r w:rsidRPr="00497F7C">
        <w:rPr>
          <w:color w:val="000000"/>
          <w:sz w:val="28"/>
          <w:szCs w:val="28"/>
        </w:rPr>
        <w:t> с клиентами и конечными потребителями, партнерами и поставщиками, государством и работниками организаций;</w:t>
      </w:r>
    </w:p>
    <w:p w14:paraId="5A003808" w14:textId="77777777" w:rsidR="0099553A" w:rsidRPr="00497F7C" w:rsidRDefault="0099553A" w:rsidP="00057775">
      <w:pPr>
        <w:numPr>
          <w:ilvl w:val="0"/>
          <w:numId w:val="95"/>
        </w:numPr>
        <w:spacing w:line="360" w:lineRule="auto"/>
        <w:rPr>
          <w:color w:val="000000"/>
          <w:sz w:val="28"/>
          <w:szCs w:val="28"/>
        </w:rPr>
      </w:pPr>
      <w:r w:rsidRPr="00497F7C">
        <w:rPr>
          <w:color w:val="000000"/>
          <w:sz w:val="28"/>
          <w:szCs w:val="28"/>
        </w:rPr>
        <w:t>предоставление необходимой </w:t>
      </w:r>
      <w:r w:rsidRPr="00497F7C">
        <w:rPr>
          <w:bCs/>
          <w:color w:val="000000"/>
          <w:sz w:val="28"/>
          <w:szCs w:val="28"/>
        </w:rPr>
        <w:t>информации по качеству и безопасности</w:t>
      </w:r>
      <w:r w:rsidRPr="00497F7C">
        <w:rPr>
          <w:color w:val="000000"/>
          <w:sz w:val="28"/>
          <w:szCs w:val="28"/>
        </w:rPr>
        <w:t> производимой продукции клиентам и потребителям посредством документальных соглашений, контрактов.</w:t>
      </w:r>
    </w:p>
    <w:p w14:paraId="55727AB3" w14:textId="77777777" w:rsidR="0099553A" w:rsidRPr="00497F7C" w:rsidRDefault="0099553A" w:rsidP="00B62B04">
      <w:pPr>
        <w:spacing w:line="360" w:lineRule="auto"/>
        <w:ind w:firstLine="708"/>
        <w:rPr>
          <w:color w:val="000000"/>
          <w:sz w:val="28"/>
          <w:szCs w:val="28"/>
        </w:rPr>
      </w:pPr>
      <w:r w:rsidRPr="00497F7C">
        <w:rPr>
          <w:iCs/>
          <w:color w:val="000000"/>
          <w:sz w:val="28"/>
          <w:szCs w:val="28"/>
        </w:rPr>
        <w:t>В работе с клиентами:</w:t>
      </w:r>
    </w:p>
    <w:p w14:paraId="23D9FF2B" w14:textId="77777777" w:rsidR="0099553A" w:rsidRPr="00497F7C" w:rsidRDefault="0099553A" w:rsidP="00057775">
      <w:pPr>
        <w:numPr>
          <w:ilvl w:val="0"/>
          <w:numId w:val="96"/>
        </w:numPr>
        <w:spacing w:line="360" w:lineRule="auto"/>
        <w:rPr>
          <w:color w:val="000000"/>
          <w:sz w:val="28"/>
          <w:szCs w:val="28"/>
        </w:rPr>
      </w:pPr>
      <w:r w:rsidRPr="00497F7C">
        <w:rPr>
          <w:bCs/>
          <w:color w:val="000000"/>
          <w:sz w:val="28"/>
          <w:szCs w:val="28"/>
        </w:rPr>
        <w:t>позитивный настрой</w:t>
      </w:r>
      <w:r w:rsidRPr="00497F7C">
        <w:rPr>
          <w:color w:val="000000"/>
          <w:sz w:val="28"/>
          <w:szCs w:val="28"/>
        </w:rPr>
        <w:t> и все необходимые меры для </w:t>
      </w:r>
      <w:r w:rsidRPr="00497F7C">
        <w:rPr>
          <w:bCs/>
          <w:color w:val="000000"/>
          <w:sz w:val="28"/>
          <w:szCs w:val="28"/>
        </w:rPr>
        <w:t>удовлетворения потребностей и ожиданий клиентов</w:t>
      </w:r>
      <w:r w:rsidRPr="00497F7C">
        <w:rPr>
          <w:color w:val="000000"/>
          <w:sz w:val="28"/>
          <w:szCs w:val="28"/>
        </w:rPr>
        <w:t> и получения обратной связи посредством тесного взаимодействия с ними.</w:t>
      </w:r>
    </w:p>
    <w:p w14:paraId="7D1EDBCD" w14:textId="77777777" w:rsidR="0099553A" w:rsidRPr="00497F7C" w:rsidRDefault="0099553A" w:rsidP="00B62B04">
      <w:pPr>
        <w:spacing w:line="360" w:lineRule="auto"/>
        <w:ind w:firstLine="708"/>
        <w:jc w:val="both"/>
        <w:rPr>
          <w:color w:val="000000"/>
          <w:sz w:val="28"/>
          <w:szCs w:val="28"/>
        </w:rPr>
      </w:pPr>
      <w:r w:rsidRPr="00497F7C">
        <w:rPr>
          <w:iCs/>
          <w:color w:val="000000"/>
          <w:sz w:val="28"/>
          <w:szCs w:val="28"/>
        </w:rPr>
        <w:t>В работе с поставщиками:</w:t>
      </w:r>
    </w:p>
    <w:p w14:paraId="23E336BE" w14:textId="77777777" w:rsidR="0099553A" w:rsidRPr="00497F7C" w:rsidRDefault="0099553A" w:rsidP="00057775">
      <w:pPr>
        <w:numPr>
          <w:ilvl w:val="0"/>
          <w:numId w:val="97"/>
        </w:numPr>
        <w:spacing w:line="360" w:lineRule="auto"/>
        <w:rPr>
          <w:color w:val="000000"/>
          <w:sz w:val="28"/>
          <w:szCs w:val="28"/>
        </w:rPr>
      </w:pPr>
      <w:r w:rsidRPr="00497F7C">
        <w:rPr>
          <w:color w:val="000000"/>
          <w:sz w:val="28"/>
          <w:szCs w:val="28"/>
        </w:rPr>
        <w:t>ответственный и </w:t>
      </w:r>
      <w:r w:rsidRPr="00497F7C">
        <w:rPr>
          <w:bCs/>
          <w:color w:val="000000"/>
          <w:sz w:val="28"/>
          <w:szCs w:val="28"/>
        </w:rPr>
        <w:t>строгий подход к процедуре входного контроля</w:t>
      </w:r>
      <w:r w:rsidRPr="00497F7C">
        <w:rPr>
          <w:color w:val="000000"/>
          <w:sz w:val="28"/>
          <w:szCs w:val="28"/>
        </w:rPr>
        <w:t> всего сырья и вспомогательных материалов;</w:t>
      </w:r>
    </w:p>
    <w:p w14:paraId="5EB7E6D2" w14:textId="77777777" w:rsidR="0099553A" w:rsidRPr="00497F7C" w:rsidRDefault="0099553A" w:rsidP="00057775">
      <w:pPr>
        <w:numPr>
          <w:ilvl w:val="0"/>
          <w:numId w:val="97"/>
        </w:numPr>
        <w:spacing w:line="360" w:lineRule="auto"/>
        <w:rPr>
          <w:color w:val="000000"/>
          <w:sz w:val="28"/>
          <w:szCs w:val="28"/>
        </w:rPr>
      </w:pPr>
      <w:r w:rsidRPr="00497F7C">
        <w:rPr>
          <w:color w:val="000000"/>
          <w:sz w:val="28"/>
          <w:szCs w:val="28"/>
        </w:rPr>
        <w:t>сотрудничество только с </w:t>
      </w:r>
      <w:r w:rsidRPr="00497F7C">
        <w:rPr>
          <w:bCs/>
          <w:color w:val="000000"/>
          <w:sz w:val="28"/>
          <w:szCs w:val="28"/>
        </w:rPr>
        <w:t>проверенными и утвержденными поставщиками</w:t>
      </w:r>
      <w:r w:rsidRPr="00497F7C">
        <w:rPr>
          <w:color w:val="000000"/>
          <w:sz w:val="28"/>
          <w:szCs w:val="28"/>
        </w:rPr>
        <w:t>.</w:t>
      </w:r>
    </w:p>
    <w:p w14:paraId="501EF149" w14:textId="77777777" w:rsidR="0099553A" w:rsidRPr="00497F7C" w:rsidRDefault="0099553A" w:rsidP="00B62B04">
      <w:pPr>
        <w:spacing w:line="360" w:lineRule="auto"/>
        <w:ind w:firstLine="708"/>
        <w:jc w:val="both"/>
        <w:rPr>
          <w:color w:val="000000"/>
          <w:sz w:val="28"/>
          <w:szCs w:val="28"/>
        </w:rPr>
      </w:pPr>
      <w:r w:rsidRPr="00497F7C">
        <w:rPr>
          <w:iCs/>
          <w:color w:val="000000"/>
          <w:sz w:val="28"/>
          <w:szCs w:val="28"/>
        </w:rPr>
        <w:t>В рамках социальной ответственности:</w:t>
      </w:r>
    </w:p>
    <w:p w14:paraId="4E1B660B" w14:textId="77777777" w:rsidR="0099553A" w:rsidRPr="00497F7C" w:rsidRDefault="0099553A" w:rsidP="00057775">
      <w:pPr>
        <w:numPr>
          <w:ilvl w:val="0"/>
          <w:numId w:val="98"/>
        </w:numPr>
        <w:spacing w:line="360" w:lineRule="auto"/>
        <w:rPr>
          <w:color w:val="000000"/>
          <w:sz w:val="28"/>
          <w:szCs w:val="28"/>
        </w:rPr>
      </w:pPr>
      <w:r w:rsidRPr="00497F7C">
        <w:rPr>
          <w:color w:val="000000"/>
          <w:sz w:val="28"/>
          <w:szCs w:val="28"/>
        </w:rPr>
        <w:t>действия в соответствии с самыми высокими этическими стандартами и формирование </w:t>
      </w:r>
      <w:r w:rsidRPr="00497F7C">
        <w:rPr>
          <w:bCs/>
          <w:color w:val="000000"/>
          <w:sz w:val="28"/>
          <w:szCs w:val="28"/>
        </w:rPr>
        <w:t>культуры производства</w:t>
      </w:r>
      <w:r w:rsidRPr="00497F7C">
        <w:rPr>
          <w:color w:val="000000"/>
          <w:sz w:val="28"/>
          <w:szCs w:val="28"/>
        </w:rPr>
        <w:t>;</w:t>
      </w:r>
    </w:p>
    <w:p w14:paraId="0C269CC0" w14:textId="77777777" w:rsidR="0099553A" w:rsidRPr="00497F7C" w:rsidRDefault="0099553A" w:rsidP="00057775">
      <w:pPr>
        <w:numPr>
          <w:ilvl w:val="0"/>
          <w:numId w:val="98"/>
        </w:numPr>
        <w:spacing w:line="360" w:lineRule="auto"/>
        <w:rPr>
          <w:color w:val="000000"/>
          <w:sz w:val="28"/>
          <w:szCs w:val="28"/>
        </w:rPr>
      </w:pPr>
      <w:r w:rsidRPr="00497F7C">
        <w:rPr>
          <w:bCs/>
          <w:color w:val="000000"/>
          <w:sz w:val="28"/>
          <w:szCs w:val="28"/>
        </w:rPr>
        <w:t>выполнение требований</w:t>
      </w:r>
      <w:r w:rsidRPr="00497F7C">
        <w:rPr>
          <w:color w:val="000000"/>
          <w:sz w:val="28"/>
          <w:szCs w:val="28"/>
        </w:rPr>
        <w:t> по охране труда и безопасности работников;</w:t>
      </w:r>
    </w:p>
    <w:p w14:paraId="405822AE" w14:textId="77777777" w:rsidR="0099553A" w:rsidRPr="00497F7C" w:rsidRDefault="0099553A" w:rsidP="00057775">
      <w:pPr>
        <w:numPr>
          <w:ilvl w:val="0"/>
          <w:numId w:val="98"/>
        </w:numPr>
        <w:spacing w:line="360" w:lineRule="auto"/>
        <w:rPr>
          <w:color w:val="000000"/>
          <w:sz w:val="28"/>
          <w:szCs w:val="28"/>
        </w:rPr>
      </w:pPr>
      <w:r w:rsidRPr="00497F7C">
        <w:rPr>
          <w:bCs/>
          <w:color w:val="000000"/>
          <w:sz w:val="28"/>
          <w:szCs w:val="28"/>
        </w:rPr>
        <w:t>открытое информирование</w:t>
      </w:r>
      <w:r w:rsidRPr="00497F7C">
        <w:rPr>
          <w:color w:val="000000"/>
          <w:sz w:val="28"/>
          <w:szCs w:val="28"/>
        </w:rPr>
        <w:t> собственников, партнеров и работников о своей деятельности;</w:t>
      </w:r>
    </w:p>
    <w:p w14:paraId="10373824" w14:textId="77777777" w:rsidR="00F951E5" w:rsidRPr="00497F7C" w:rsidRDefault="0099553A" w:rsidP="00057775">
      <w:pPr>
        <w:numPr>
          <w:ilvl w:val="0"/>
          <w:numId w:val="98"/>
        </w:numPr>
        <w:spacing w:line="360" w:lineRule="auto"/>
        <w:rPr>
          <w:color w:val="000000"/>
          <w:sz w:val="28"/>
          <w:szCs w:val="28"/>
        </w:rPr>
      </w:pPr>
      <w:r w:rsidRPr="00497F7C">
        <w:rPr>
          <w:color w:val="000000"/>
          <w:sz w:val="28"/>
          <w:szCs w:val="28"/>
        </w:rPr>
        <w:t>неприемлемое отношение к коррупции и взяточничеству.</w:t>
      </w:r>
    </w:p>
    <w:p w14:paraId="31718922" w14:textId="77777777" w:rsidR="0099553A" w:rsidRPr="00497F7C" w:rsidRDefault="00F951E5" w:rsidP="00B62B04">
      <w:pPr>
        <w:spacing w:line="360" w:lineRule="auto"/>
        <w:rPr>
          <w:color w:val="000000"/>
          <w:sz w:val="28"/>
          <w:szCs w:val="28"/>
        </w:rPr>
      </w:pPr>
      <w:r w:rsidRPr="00497F7C">
        <w:rPr>
          <w:color w:val="000000"/>
          <w:sz w:val="28"/>
          <w:szCs w:val="28"/>
        </w:rPr>
        <w:tab/>
      </w:r>
      <w:r w:rsidR="0099553A" w:rsidRPr="00497F7C">
        <w:rPr>
          <w:iCs/>
          <w:color w:val="000000"/>
          <w:sz w:val="28"/>
          <w:szCs w:val="28"/>
        </w:rPr>
        <w:t xml:space="preserve">Генеральный директор </w:t>
      </w:r>
      <w:r w:rsidR="000307F6" w:rsidRPr="00497F7C">
        <w:rPr>
          <w:bCs/>
          <w:color w:val="000000"/>
          <w:sz w:val="28"/>
          <w:szCs w:val="28"/>
        </w:rPr>
        <w:t>АО «</w:t>
      </w:r>
      <w:r w:rsidR="007F26A9">
        <w:rPr>
          <w:bCs/>
          <w:color w:val="000000"/>
          <w:sz w:val="28"/>
          <w:szCs w:val="28"/>
        </w:rPr>
        <w:t>КП НЕВА</w:t>
      </w:r>
      <w:r w:rsidR="000307F6" w:rsidRPr="00497F7C">
        <w:rPr>
          <w:bCs/>
          <w:color w:val="000000"/>
          <w:sz w:val="28"/>
          <w:szCs w:val="28"/>
        </w:rPr>
        <w:t xml:space="preserve">» </w:t>
      </w:r>
      <w:r w:rsidR="0044685A">
        <w:rPr>
          <w:iCs/>
          <w:color w:val="000000"/>
          <w:sz w:val="28"/>
          <w:szCs w:val="28"/>
        </w:rPr>
        <w:t>Филиппов С.Н.</w:t>
      </w:r>
      <w:r w:rsidR="0099553A" w:rsidRPr="00497F7C">
        <w:rPr>
          <w:iCs/>
          <w:color w:val="000000"/>
          <w:sz w:val="28"/>
          <w:szCs w:val="28"/>
        </w:rPr>
        <w:t xml:space="preserve"> берет на себя ответственность за выполнение политики в области качества и безопасности продукции.</w:t>
      </w:r>
    </w:p>
    <w:p w14:paraId="6BA69ED6" w14:textId="77777777" w:rsidR="006F1109" w:rsidRPr="00227E59" w:rsidRDefault="00687C30" w:rsidP="0058539C">
      <w:pPr>
        <w:pStyle w:val="2"/>
        <w:spacing w:line="390" w:lineRule="atLeast"/>
        <w:rPr>
          <w:rFonts w:ascii="Times New Roman" w:hAnsi="Times New Roman" w:cs="Times New Roman"/>
          <w:b w:val="0"/>
          <w:color w:val="2D2E30"/>
          <w:sz w:val="32"/>
          <w:szCs w:val="32"/>
          <w:shd w:val="clear" w:color="auto" w:fill="FFFFFF"/>
          <w:lang w:val="ru-RU"/>
        </w:rPr>
      </w:pPr>
      <w:r w:rsidRPr="00227E59">
        <w:rPr>
          <w:rFonts w:ascii="Times New Roman" w:hAnsi="Times New Roman"/>
          <w:b w:val="0"/>
          <w:color w:val="000000"/>
          <w:sz w:val="32"/>
          <w:szCs w:val="28"/>
        </w:rPr>
        <w:t>Раздел 2</w:t>
      </w:r>
      <w:r w:rsidR="00142A6E" w:rsidRPr="00227E59">
        <w:rPr>
          <w:rFonts w:ascii="Times New Roman" w:hAnsi="Times New Roman"/>
          <w:b w:val="0"/>
          <w:color w:val="000000"/>
          <w:sz w:val="32"/>
          <w:szCs w:val="28"/>
        </w:rPr>
        <w:t>.</w:t>
      </w:r>
      <w:r w:rsidR="00142A6E" w:rsidRPr="00227E59">
        <w:rPr>
          <w:rFonts w:ascii="Times New Roman" w:hAnsi="Times New Roman"/>
          <w:b w:val="0"/>
          <w:color w:val="000000"/>
          <w:sz w:val="28"/>
          <w:szCs w:val="26"/>
        </w:rPr>
        <w:t xml:space="preserve">  </w:t>
      </w:r>
      <w:r w:rsidR="004D47CD" w:rsidRPr="00227E59">
        <w:rPr>
          <w:rFonts w:ascii="Times New Roman" w:hAnsi="Times New Roman"/>
          <w:b w:val="0"/>
          <w:color w:val="000000"/>
          <w:sz w:val="32"/>
          <w:szCs w:val="28"/>
        </w:rPr>
        <w:t>Характеристика работы пищеблока</w:t>
      </w:r>
      <w:r w:rsidR="00FD1183" w:rsidRPr="00227E59">
        <w:rPr>
          <w:rFonts w:ascii="Times New Roman" w:hAnsi="Times New Roman"/>
          <w:b w:val="0"/>
          <w:color w:val="000000"/>
          <w:sz w:val="32"/>
          <w:szCs w:val="28"/>
        </w:rPr>
        <w:t xml:space="preserve"> </w:t>
      </w:r>
      <w:bookmarkStart w:id="2" w:name="_Hlk145674510"/>
      <w:r w:rsidR="0044685A" w:rsidRPr="00227E59">
        <w:rPr>
          <w:rFonts w:ascii="Times New Roman" w:hAnsi="Times New Roman" w:cs="Times New Roman"/>
          <w:b w:val="0"/>
          <w:color w:val="2D2E30"/>
          <w:sz w:val="32"/>
          <w:szCs w:val="32"/>
          <w:shd w:val="clear" w:color="auto" w:fill="FFFFFF"/>
        </w:rPr>
        <w:t xml:space="preserve">ГБОУ </w:t>
      </w:r>
      <w:r w:rsidR="00430173" w:rsidRPr="00227E59">
        <w:rPr>
          <w:rFonts w:ascii="Times New Roman" w:hAnsi="Times New Roman" w:cs="Times New Roman"/>
          <w:b w:val="0"/>
          <w:color w:val="2D2E30"/>
          <w:sz w:val="32"/>
          <w:szCs w:val="32"/>
          <w:shd w:val="clear" w:color="auto" w:fill="FFFFFF"/>
          <w:lang w:val="ru-RU"/>
        </w:rPr>
        <w:t xml:space="preserve">СОШ </w:t>
      </w:r>
      <w:r w:rsidR="001908A6" w:rsidRPr="00227E59">
        <w:rPr>
          <w:rFonts w:ascii="Times New Roman" w:hAnsi="Times New Roman" w:cs="Times New Roman"/>
          <w:b w:val="0"/>
          <w:color w:val="2D2E30"/>
          <w:sz w:val="32"/>
          <w:szCs w:val="32"/>
          <w:shd w:val="clear" w:color="auto" w:fill="FFFFFF"/>
          <w:lang w:val="ru-RU"/>
        </w:rPr>
        <w:t>№</w:t>
      </w:r>
      <w:r w:rsidR="00227E59" w:rsidRPr="00227E59">
        <w:rPr>
          <w:rFonts w:ascii="Times New Roman" w:hAnsi="Times New Roman" w:cs="Times New Roman"/>
          <w:b w:val="0"/>
          <w:color w:val="2D2E30"/>
          <w:sz w:val="32"/>
          <w:szCs w:val="32"/>
          <w:shd w:val="clear" w:color="auto" w:fill="FFFFFF"/>
          <w:lang w:val="ru-RU"/>
        </w:rPr>
        <w:t>607</w:t>
      </w:r>
    </w:p>
    <w:p w14:paraId="72286E80" w14:textId="77777777" w:rsidR="0058539C" w:rsidRPr="007F26A9" w:rsidRDefault="0044685A" w:rsidP="006F1109">
      <w:pPr>
        <w:pStyle w:val="2"/>
        <w:spacing w:line="390" w:lineRule="atLeast"/>
        <w:jc w:val="left"/>
        <w:rPr>
          <w:rFonts w:ascii="Times New Roman" w:hAnsi="Times New Roman" w:cs="Times New Roman"/>
          <w:b w:val="0"/>
          <w:color w:val="000000"/>
          <w:sz w:val="32"/>
          <w:szCs w:val="32"/>
          <w:lang w:val="ru-RU"/>
        </w:rPr>
      </w:pPr>
      <w:r w:rsidRPr="00227E59">
        <w:rPr>
          <w:rFonts w:ascii="Times New Roman" w:hAnsi="Times New Roman" w:cs="Times New Roman"/>
          <w:b w:val="0"/>
          <w:color w:val="2D2E30"/>
          <w:sz w:val="32"/>
          <w:szCs w:val="32"/>
          <w:shd w:val="clear" w:color="auto" w:fill="FFFFFF"/>
        </w:rPr>
        <w:t xml:space="preserve"> </w:t>
      </w:r>
      <w:r w:rsidR="00227E59" w:rsidRPr="00227E59">
        <w:rPr>
          <w:rFonts w:ascii="Times New Roman" w:hAnsi="Times New Roman" w:cs="Times New Roman"/>
          <w:b w:val="0"/>
          <w:color w:val="2D2E30"/>
          <w:sz w:val="32"/>
          <w:szCs w:val="32"/>
          <w:shd w:val="clear" w:color="auto" w:fill="FFFFFF"/>
          <w:lang w:val="ru-RU"/>
        </w:rPr>
        <w:t>Пушкинского</w:t>
      </w:r>
      <w:r w:rsidR="000835D8" w:rsidRPr="00227E59">
        <w:rPr>
          <w:rFonts w:ascii="Times New Roman" w:hAnsi="Times New Roman" w:cs="Times New Roman"/>
          <w:b w:val="0"/>
          <w:color w:val="2D2E30"/>
          <w:sz w:val="32"/>
          <w:szCs w:val="32"/>
          <w:shd w:val="clear" w:color="auto" w:fill="FFFFFF"/>
          <w:lang w:val="ru-RU"/>
        </w:rPr>
        <w:t xml:space="preserve"> </w:t>
      </w:r>
      <w:r w:rsidRPr="00227E59">
        <w:rPr>
          <w:rFonts w:ascii="Times New Roman" w:hAnsi="Times New Roman" w:cs="Times New Roman"/>
          <w:b w:val="0"/>
          <w:color w:val="2D2E30"/>
          <w:sz w:val="32"/>
          <w:szCs w:val="32"/>
          <w:shd w:val="clear" w:color="auto" w:fill="FFFFFF"/>
        </w:rPr>
        <w:t>района Санкт-</w:t>
      </w:r>
      <w:r w:rsidR="00227E59" w:rsidRPr="00227E59">
        <w:rPr>
          <w:rFonts w:ascii="Times New Roman" w:hAnsi="Times New Roman" w:cs="Times New Roman"/>
          <w:b w:val="0"/>
          <w:color w:val="2D2E30"/>
          <w:sz w:val="32"/>
          <w:szCs w:val="32"/>
          <w:shd w:val="clear" w:color="auto" w:fill="FFFFFF"/>
        </w:rPr>
        <w:t>Петербурга</w:t>
      </w:r>
      <w:r w:rsidR="00227E59" w:rsidRPr="00227E59">
        <w:rPr>
          <w:rFonts w:ascii="Times New Roman" w:hAnsi="Times New Roman" w:cs="Times New Roman"/>
          <w:b w:val="0"/>
          <w:color w:val="2D2E30"/>
          <w:sz w:val="32"/>
          <w:szCs w:val="32"/>
          <w:shd w:val="clear" w:color="auto" w:fill="FFFFFF"/>
          <w:lang w:val="ru-RU"/>
        </w:rPr>
        <w:t xml:space="preserve"> </w:t>
      </w:r>
      <w:r w:rsidR="00227E59">
        <w:rPr>
          <w:rFonts w:ascii="Times New Roman" w:hAnsi="Times New Roman" w:cs="Times New Roman"/>
          <w:b w:val="0"/>
          <w:color w:val="2D2E30"/>
          <w:sz w:val="32"/>
          <w:szCs w:val="32"/>
          <w:shd w:val="clear" w:color="auto" w:fill="FFFFFF"/>
          <w:lang w:val="ru-RU"/>
        </w:rPr>
        <w:t>(</w:t>
      </w:r>
      <w:r w:rsidR="00227E59" w:rsidRPr="00227E59">
        <w:rPr>
          <w:rFonts w:ascii="Times New Roman" w:hAnsi="Times New Roman" w:cs="Times New Roman"/>
          <w:b w:val="0"/>
          <w:color w:val="2D2E30"/>
          <w:sz w:val="32"/>
          <w:szCs w:val="32"/>
          <w:shd w:val="clear" w:color="auto" w:fill="FFFFFF"/>
          <w:lang w:val="ru-RU"/>
        </w:rPr>
        <w:t>г. Пушкин, Лесное, д.12, лит. А</w:t>
      </w:r>
      <w:r w:rsidR="00CF3699" w:rsidRPr="00227E59">
        <w:rPr>
          <w:rFonts w:ascii="Times New Roman" w:hAnsi="Times New Roman" w:cs="Times New Roman"/>
          <w:b w:val="0"/>
          <w:color w:val="2D2E30"/>
          <w:sz w:val="32"/>
          <w:szCs w:val="32"/>
          <w:shd w:val="clear" w:color="auto" w:fill="FFFFFF"/>
          <w:lang w:val="ru-RU"/>
        </w:rPr>
        <w:t>)</w:t>
      </w:r>
    </w:p>
    <w:bookmarkEnd w:id="2"/>
    <w:p w14:paraId="142420F5" w14:textId="77777777" w:rsidR="00687C30" w:rsidRPr="007F26A9" w:rsidRDefault="00687C30" w:rsidP="006F1109">
      <w:pPr>
        <w:pStyle w:val="aff3"/>
        <w:spacing w:line="360" w:lineRule="auto"/>
        <w:rPr>
          <w:rFonts w:ascii="Times New Roman" w:hAnsi="Times New Roman"/>
          <w:b/>
          <w:color w:val="000000"/>
          <w:sz w:val="28"/>
          <w:szCs w:val="24"/>
        </w:rPr>
      </w:pPr>
    </w:p>
    <w:p w14:paraId="4911259A" w14:textId="77777777" w:rsidR="009F2A8B" w:rsidRPr="00227E59" w:rsidRDefault="007A414F" w:rsidP="009F2A8B">
      <w:pPr>
        <w:pStyle w:val="aff3"/>
        <w:spacing w:line="360" w:lineRule="auto"/>
        <w:jc w:val="both"/>
        <w:rPr>
          <w:rFonts w:ascii="Times New Roman" w:hAnsi="Times New Roman"/>
          <w:b/>
          <w:color w:val="2D2E30"/>
          <w:sz w:val="32"/>
          <w:szCs w:val="32"/>
          <w:shd w:val="clear" w:color="auto" w:fill="FFFFFF"/>
        </w:rPr>
      </w:pPr>
      <w:r w:rsidRPr="007F26A9">
        <w:rPr>
          <w:rFonts w:ascii="Times New Roman" w:hAnsi="Times New Roman"/>
          <w:b/>
          <w:color w:val="000000"/>
          <w:sz w:val="28"/>
          <w:szCs w:val="28"/>
        </w:rPr>
        <w:tab/>
      </w:r>
      <w:r w:rsidR="000C3D14">
        <w:rPr>
          <w:rFonts w:ascii="Times New Roman" w:hAnsi="Times New Roman"/>
          <w:b/>
          <w:color w:val="000000"/>
          <w:sz w:val="28"/>
          <w:szCs w:val="28"/>
        </w:rPr>
        <w:t xml:space="preserve">   </w:t>
      </w:r>
      <w:r w:rsidRPr="00227E59">
        <w:rPr>
          <w:rFonts w:ascii="Times New Roman" w:hAnsi="Times New Roman"/>
          <w:b/>
          <w:color w:val="000000"/>
          <w:sz w:val="28"/>
          <w:szCs w:val="28"/>
        </w:rPr>
        <w:t xml:space="preserve">2.1. Организация работы пищеблока в </w:t>
      </w:r>
      <w:r w:rsidR="009F2A8B" w:rsidRPr="00227E59">
        <w:rPr>
          <w:rFonts w:ascii="Times New Roman" w:hAnsi="Times New Roman"/>
          <w:b/>
          <w:color w:val="2D2E30"/>
          <w:sz w:val="32"/>
          <w:szCs w:val="32"/>
          <w:shd w:val="clear" w:color="auto" w:fill="FFFFFF"/>
        </w:rPr>
        <w:t xml:space="preserve">ГБОУ </w:t>
      </w:r>
      <w:r w:rsidR="00430173" w:rsidRPr="00227E59">
        <w:rPr>
          <w:rFonts w:ascii="Times New Roman" w:hAnsi="Times New Roman"/>
          <w:b/>
          <w:color w:val="2D2E30"/>
          <w:sz w:val="32"/>
          <w:szCs w:val="32"/>
          <w:shd w:val="clear" w:color="auto" w:fill="FFFFFF"/>
        </w:rPr>
        <w:t xml:space="preserve">СОШ </w:t>
      </w:r>
      <w:r w:rsidR="001908A6" w:rsidRPr="00227E59">
        <w:rPr>
          <w:rFonts w:ascii="Times New Roman" w:hAnsi="Times New Roman"/>
          <w:b/>
          <w:color w:val="2D2E30"/>
          <w:sz w:val="32"/>
          <w:szCs w:val="32"/>
          <w:shd w:val="clear" w:color="auto" w:fill="FFFFFF"/>
        </w:rPr>
        <w:t>№</w:t>
      </w:r>
      <w:r w:rsidR="00227E59" w:rsidRPr="00227E59">
        <w:rPr>
          <w:rFonts w:ascii="Times New Roman" w:hAnsi="Times New Roman"/>
          <w:b/>
          <w:color w:val="2D2E30"/>
          <w:sz w:val="32"/>
          <w:szCs w:val="32"/>
          <w:shd w:val="clear" w:color="auto" w:fill="FFFFFF"/>
        </w:rPr>
        <w:t>607</w:t>
      </w:r>
    </w:p>
    <w:p w14:paraId="31DC738A" w14:textId="77777777" w:rsidR="007A414F" w:rsidRPr="00B01F1E" w:rsidRDefault="009F2A8B" w:rsidP="00B01F1E">
      <w:pPr>
        <w:pStyle w:val="aff3"/>
        <w:spacing w:line="360" w:lineRule="auto"/>
        <w:jc w:val="both"/>
        <w:rPr>
          <w:rFonts w:ascii="Times New Roman" w:hAnsi="Times New Roman"/>
          <w:b/>
          <w:color w:val="2D2E30"/>
          <w:sz w:val="32"/>
          <w:szCs w:val="32"/>
          <w:shd w:val="clear" w:color="auto" w:fill="FFFFFF"/>
        </w:rPr>
      </w:pPr>
      <w:r w:rsidRPr="00227E59">
        <w:rPr>
          <w:rFonts w:ascii="Times New Roman" w:hAnsi="Times New Roman"/>
          <w:b/>
          <w:color w:val="2D2E30"/>
          <w:sz w:val="32"/>
          <w:szCs w:val="32"/>
          <w:shd w:val="clear" w:color="auto" w:fill="FFFFFF"/>
        </w:rPr>
        <w:t xml:space="preserve"> </w:t>
      </w:r>
      <w:r w:rsidR="00B01F1E" w:rsidRPr="00227E59">
        <w:rPr>
          <w:rFonts w:ascii="Times New Roman" w:hAnsi="Times New Roman"/>
          <w:b/>
          <w:color w:val="2D2E30"/>
          <w:sz w:val="32"/>
          <w:szCs w:val="32"/>
          <w:shd w:val="clear" w:color="auto" w:fill="FFFFFF"/>
        </w:rPr>
        <w:t>ГБОУ СОШ №</w:t>
      </w:r>
      <w:r w:rsidR="00227E59" w:rsidRPr="00227E59">
        <w:rPr>
          <w:rFonts w:ascii="Times New Roman" w:hAnsi="Times New Roman"/>
          <w:b/>
          <w:color w:val="2D2E30"/>
          <w:sz w:val="32"/>
          <w:szCs w:val="32"/>
          <w:shd w:val="clear" w:color="auto" w:fill="FFFFFF"/>
        </w:rPr>
        <w:t>607</w:t>
      </w:r>
      <w:r w:rsidR="00B01F1E" w:rsidRPr="00227E59">
        <w:rPr>
          <w:rFonts w:ascii="Times New Roman" w:hAnsi="Times New Roman"/>
          <w:b/>
          <w:color w:val="2D2E30"/>
          <w:sz w:val="32"/>
          <w:szCs w:val="32"/>
          <w:shd w:val="clear" w:color="auto" w:fill="FFFFFF"/>
        </w:rPr>
        <w:t xml:space="preserve"> </w:t>
      </w:r>
      <w:r w:rsidR="00227E59" w:rsidRPr="00227E59">
        <w:rPr>
          <w:rFonts w:ascii="Times New Roman" w:hAnsi="Times New Roman"/>
          <w:b/>
          <w:color w:val="2D2E30"/>
          <w:sz w:val="32"/>
          <w:szCs w:val="32"/>
          <w:shd w:val="clear" w:color="auto" w:fill="FFFFFF"/>
        </w:rPr>
        <w:t>Пушкинского</w:t>
      </w:r>
      <w:r w:rsidR="00B01F1E" w:rsidRPr="00227E59">
        <w:rPr>
          <w:rFonts w:ascii="Times New Roman" w:hAnsi="Times New Roman"/>
          <w:b/>
          <w:color w:val="2D2E30"/>
          <w:sz w:val="32"/>
          <w:szCs w:val="32"/>
          <w:shd w:val="clear" w:color="auto" w:fill="FFFFFF"/>
        </w:rPr>
        <w:t xml:space="preserve"> района Санкт-Петербурга</w:t>
      </w:r>
      <w:r w:rsidRPr="001908A6">
        <w:rPr>
          <w:rFonts w:ascii="Times New Roman" w:hAnsi="Times New Roman"/>
          <w:b/>
          <w:color w:val="2D2E30"/>
          <w:sz w:val="28"/>
          <w:szCs w:val="32"/>
          <w:shd w:val="clear" w:color="auto" w:fill="FFFFFF"/>
        </w:rPr>
        <w:t xml:space="preserve"> </w:t>
      </w:r>
      <w:r w:rsidR="007A414F" w:rsidRPr="007F26A9">
        <w:rPr>
          <w:rFonts w:ascii="Times New Roman" w:hAnsi="Times New Roman"/>
          <w:color w:val="000000"/>
          <w:sz w:val="28"/>
          <w:szCs w:val="28"/>
        </w:rPr>
        <w:t xml:space="preserve">Организатор питания </w:t>
      </w:r>
      <w:r w:rsidR="000307F6" w:rsidRPr="007F26A9">
        <w:rPr>
          <w:rFonts w:ascii="Times New Roman" w:hAnsi="Times New Roman"/>
          <w:bCs/>
          <w:color w:val="000000"/>
          <w:sz w:val="28"/>
          <w:szCs w:val="28"/>
        </w:rPr>
        <w:t>АО «</w:t>
      </w:r>
      <w:r w:rsidR="007F26A9" w:rsidRPr="007F26A9">
        <w:rPr>
          <w:rFonts w:ascii="Times New Roman" w:hAnsi="Times New Roman"/>
          <w:bCs/>
          <w:color w:val="000000"/>
          <w:sz w:val="28"/>
          <w:szCs w:val="28"/>
        </w:rPr>
        <w:t>КП НЕВА</w:t>
      </w:r>
      <w:r w:rsidR="000307F6" w:rsidRPr="007F26A9">
        <w:rPr>
          <w:rFonts w:ascii="Times New Roman" w:hAnsi="Times New Roman"/>
          <w:bCs/>
          <w:color w:val="000000"/>
          <w:sz w:val="28"/>
          <w:szCs w:val="28"/>
        </w:rPr>
        <w:t xml:space="preserve">» </w:t>
      </w:r>
      <w:r w:rsidR="007A414F" w:rsidRPr="007F26A9">
        <w:rPr>
          <w:rFonts w:ascii="Times New Roman" w:hAnsi="Times New Roman"/>
          <w:color w:val="000000"/>
          <w:sz w:val="28"/>
          <w:szCs w:val="28"/>
        </w:rPr>
        <w:t>обеспечивает:</w:t>
      </w:r>
    </w:p>
    <w:p w14:paraId="714952DE" w14:textId="77777777" w:rsidR="00CB4E81" w:rsidRDefault="007A414F" w:rsidP="000606C0">
      <w:pPr>
        <w:numPr>
          <w:ilvl w:val="0"/>
          <w:numId w:val="101"/>
        </w:numPr>
        <w:spacing w:line="360" w:lineRule="auto"/>
        <w:jc w:val="both"/>
        <w:rPr>
          <w:color w:val="000000"/>
          <w:sz w:val="28"/>
          <w:szCs w:val="28"/>
        </w:rPr>
      </w:pPr>
      <w:r w:rsidRPr="007F26A9">
        <w:rPr>
          <w:color w:val="000000"/>
          <w:sz w:val="28"/>
          <w:szCs w:val="28"/>
        </w:rPr>
        <w:lastRenderedPageBreak/>
        <w:t xml:space="preserve">Доставку пищевых продуктов на пищеблок </w:t>
      </w:r>
      <w:r w:rsidR="003E3C18" w:rsidRPr="00227E59">
        <w:rPr>
          <w:color w:val="2D2E30"/>
          <w:sz w:val="28"/>
          <w:szCs w:val="28"/>
          <w:shd w:val="clear" w:color="auto" w:fill="FFFFFF"/>
        </w:rPr>
        <w:t xml:space="preserve">ГБОУ </w:t>
      </w:r>
      <w:r w:rsidR="00430173" w:rsidRPr="00227E59">
        <w:rPr>
          <w:color w:val="2D2E30"/>
          <w:sz w:val="28"/>
          <w:szCs w:val="28"/>
          <w:shd w:val="clear" w:color="auto" w:fill="FFFFFF"/>
        </w:rPr>
        <w:t xml:space="preserve">СОШ </w:t>
      </w:r>
      <w:r w:rsidR="001908A6" w:rsidRPr="00227E59">
        <w:rPr>
          <w:color w:val="2D2E30"/>
          <w:sz w:val="28"/>
          <w:szCs w:val="28"/>
          <w:shd w:val="clear" w:color="auto" w:fill="FFFFFF"/>
        </w:rPr>
        <w:t>№</w:t>
      </w:r>
      <w:r w:rsidR="00227E59" w:rsidRPr="00227E59">
        <w:rPr>
          <w:color w:val="2D2E30"/>
          <w:sz w:val="28"/>
          <w:szCs w:val="28"/>
          <w:shd w:val="clear" w:color="auto" w:fill="FFFFFF"/>
        </w:rPr>
        <w:t>607</w:t>
      </w:r>
      <w:r w:rsidR="006D2A43" w:rsidRPr="00227E59">
        <w:rPr>
          <w:color w:val="000000"/>
          <w:sz w:val="28"/>
          <w:szCs w:val="28"/>
        </w:rPr>
        <w:t xml:space="preserve"> </w:t>
      </w:r>
      <w:r w:rsidR="001908A6" w:rsidRPr="00227E59">
        <w:rPr>
          <w:color w:val="000000"/>
          <w:sz w:val="28"/>
          <w:szCs w:val="28"/>
        </w:rPr>
        <w:t xml:space="preserve">по </w:t>
      </w:r>
      <w:r w:rsidR="00227E59" w:rsidRPr="00227E59">
        <w:rPr>
          <w:color w:val="000000"/>
          <w:sz w:val="28"/>
          <w:szCs w:val="28"/>
        </w:rPr>
        <w:t>адресу г.Пушкин, Лесное, д.12, лит. А</w:t>
      </w:r>
      <w:r w:rsidRPr="00CB4E81">
        <w:rPr>
          <w:color w:val="000000"/>
          <w:sz w:val="28"/>
          <w:szCs w:val="28"/>
        </w:rPr>
        <w:t xml:space="preserve">с учетом правил товарного соседства транспортом, предназначенным для перевозки пищевых продуктов; скоропортящиеся продукты доставляются охлажденным или изотермическим транспортом, обеспечивающим необходимые температурные режимы транспортировки. </w:t>
      </w:r>
    </w:p>
    <w:p w14:paraId="24FCF168" w14:textId="77777777" w:rsidR="006A4621" w:rsidRPr="00CB4E81" w:rsidRDefault="007A414F" w:rsidP="000606C0">
      <w:pPr>
        <w:numPr>
          <w:ilvl w:val="0"/>
          <w:numId w:val="101"/>
        </w:numPr>
        <w:spacing w:line="360" w:lineRule="auto"/>
        <w:jc w:val="both"/>
        <w:rPr>
          <w:color w:val="000000"/>
          <w:sz w:val="28"/>
          <w:szCs w:val="28"/>
        </w:rPr>
      </w:pPr>
      <w:r w:rsidRPr="00CB4E81">
        <w:rPr>
          <w:color w:val="000000"/>
          <w:sz w:val="28"/>
          <w:szCs w:val="28"/>
        </w:rPr>
        <w:t>Замещение должностей работниками, отвечающими квалификационным требованиям, установленным законодательством для работников общественного питания.</w:t>
      </w:r>
    </w:p>
    <w:p w14:paraId="16C5E5B2" w14:textId="77777777" w:rsidR="006A4621" w:rsidRPr="00497F7C" w:rsidRDefault="007A414F" w:rsidP="00057775">
      <w:pPr>
        <w:numPr>
          <w:ilvl w:val="0"/>
          <w:numId w:val="101"/>
        </w:numPr>
        <w:spacing w:line="360" w:lineRule="auto"/>
        <w:jc w:val="both"/>
        <w:rPr>
          <w:color w:val="000000"/>
          <w:sz w:val="28"/>
          <w:szCs w:val="28"/>
        </w:rPr>
      </w:pPr>
      <w:r w:rsidRPr="00497F7C">
        <w:rPr>
          <w:color w:val="000000"/>
          <w:sz w:val="28"/>
          <w:szCs w:val="28"/>
        </w:rPr>
        <w:t xml:space="preserve"> Своевременно</w:t>
      </w:r>
      <w:r w:rsidR="006A4621" w:rsidRPr="00497F7C">
        <w:rPr>
          <w:color w:val="000000"/>
          <w:sz w:val="28"/>
          <w:szCs w:val="28"/>
        </w:rPr>
        <w:t>е прохождение обязательных</w:t>
      </w:r>
      <w:r w:rsidRPr="00497F7C">
        <w:rPr>
          <w:color w:val="000000"/>
          <w:sz w:val="28"/>
          <w:szCs w:val="28"/>
        </w:rPr>
        <w:t xml:space="preserve"> ме</w:t>
      </w:r>
      <w:r w:rsidR="006A4621" w:rsidRPr="00497F7C">
        <w:rPr>
          <w:color w:val="000000"/>
          <w:sz w:val="28"/>
          <w:szCs w:val="28"/>
        </w:rPr>
        <w:t>дицинских и профилактических</w:t>
      </w:r>
      <w:r w:rsidRPr="00497F7C">
        <w:rPr>
          <w:color w:val="000000"/>
          <w:sz w:val="28"/>
          <w:szCs w:val="28"/>
        </w:rPr>
        <w:t xml:space="preserve"> осмотр</w:t>
      </w:r>
      <w:r w:rsidR="008336A2">
        <w:rPr>
          <w:color w:val="000000"/>
          <w:sz w:val="28"/>
          <w:szCs w:val="28"/>
        </w:rPr>
        <w:t>ов</w:t>
      </w:r>
      <w:r w:rsidRPr="00497F7C">
        <w:rPr>
          <w:color w:val="000000"/>
          <w:sz w:val="28"/>
          <w:szCs w:val="28"/>
        </w:rPr>
        <w:t xml:space="preserve"> работников пищеблока.</w:t>
      </w:r>
    </w:p>
    <w:p w14:paraId="41099902" w14:textId="77777777" w:rsidR="007A414F" w:rsidRPr="00497F7C" w:rsidRDefault="006A4621" w:rsidP="00057775">
      <w:pPr>
        <w:numPr>
          <w:ilvl w:val="0"/>
          <w:numId w:val="101"/>
        </w:numPr>
        <w:spacing w:line="360" w:lineRule="auto"/>
        <w:jc w:val="both"/>
        <w:rPr>
          <w:color w:val="000000"/>
          <w:sz w:val="28"/>
          <w:szCs w:val="28"/>
        </w:rPr>
      </w:pPr>
      <w:r w:rsidRPr="00497F7C">
        <w:rPr>
          <w:color w:val="000000"/>
          <w:sz w:val="28"/>
          <w:szCs w:val="28"/>
        </w:rPr>
        <w:t>Н</w:t>
      </w:r>
      <w:r w:rsidR="007A414F" w:rsidRPr="00497F7C">
        <w:rPr>
          <w:color w:val="000000"/>
          <w:sz w:val="28"/>
          <w:szCs w:val="28"/>
        </w:rPr>
        <w:t>аличие необходимой технологической и нормативной документации (меню-требования, технологических и технико-технологичес</w:t>
      </w:r>
      <w:r w:rsidR="003852B1" w:rsidRPr="00497F7C">
        <w:rPr>
          <w:color w:val="000000"/>
          <w:sz w:val="28"/>
          <w:szCs w:val="28"/>
        </w:rPr>
        <w:t>ких карт</w:t>
      </w:r>
      <w:r w:rsidR="007A414F" w:rsidRPr="00497F7C">
        <w:rPr>
          <w:color w:val="000000"/>
          <w:sz w:val="28"/>
          <w:szCs w:val="28"/>
        </w:rPr>
        <w:t>, журнала бракеража пищевых продуктов и продовольственного сырья, журнала бракеража готовой продукции, журнала учета температурных и влажностных режимов, санитарных правил и иных обязательных документов в соответствии с действующим законодательством), кухонной посуды и инвентаря в соответствии с установленными нормами, санитарной спецодежды, моющих и дезинфицирующих средств в необходимых для оказания услуг количествах.</w:t>
      </w:r>
    </w:p>
    <w:p w14:paraId="283FB62C" w14:textId="77777777" w:rsidR="006A4621" w:rsidRPr="00497F7C" w:rsidRDefault="006A4621" w:rsidP="00057775">
      <w:pPr>
        <w:numPr>
          <w:ilvl w:val="0"/>
          <w:numId w:val="101"/>
        </w:numPr>
        <w:spacing w:line="360" w:lineRule="auto"/>
        <w:jc w:val="both"/>
        <w:rPr>
          <w:color w:val="000000"/>
          <w:sz w:val="28"/>
          <w:szCs w:val="28"/>
        </w:rPr>
      </w:pPr>
      <w:r w:rsidRPr="00497F7C">
        <w:rPr>
          <w:color w:val="000000"/>
          <w:sz w:val="28"/>
          <w:szCs w:val="28"/>
        </w:rPr>
        <w:t xml:space="preserve">Ежедневное проведение бракеража готовой продукции с участием </w:t>
      </w:r>
      <w:r w:rsidR="001030CD" w:rsidRPr="00497F7C">
        <w:rPr>
          <w:color w:val="000000"/>
          <w:sz w:val="28"/>
          <w:szCs w:val="28"/>
        </w:rPr>
        <w:t>ответственного</w:t>
      </w:r>
      <w:r w:rsidRPr="00497F7C">
        <w:rPr>
          <w:color w:val="000000"/>
          <w:sz w:val="28"/>
          <w:szCs w:val="28"/>
        </w:rPr>
        <w:t xml:space="preserve"> работника </w:t>
      </w:r>
      <w:r w:rsidR="00723202">
        <w:rPr>
          <w:color w:val="000000"/>
          <w:sz w:val="28"/>
          <w:szCs w:val="28"/>
        </w:rPr>
        <w:t>образовательного учреждения</w:t>
      </w:r>
      <w:r w:rsidR="003852B1" w:rsidRPr="00497F7C">
        <w:rPr>
          <w:color w:val="000000"/>
          <w:sz w:val="28"/>
          <w:szCs w:val="28"/>
        </w:rPr>
        <w:t xml:space="preserve"> </w:t>
      </w:r>
      <w:r w:rsidRPr="00497F7C">
        <w:rPr>
          <w:color w:val="000000"/>
          <w:sz w:val="28"/>
          <w:szCs w:val="28"/>
        </w:rPr>
        <w:t>в соответствии с требованиями действующего законодательства, а также бракераж пищевых продуктов и продовольственного сырья по мере поступления в кладовые; ежедневный учет температурных и влажностных режимов в кладовых морозильных и холодильных камерах.</w:t>
      </w:r>
    </w:p>
    <w:p w14:paraId="2F3C84A9" w14:textId="77777777" w:rsidR="006A4621" w:rsidRPr="00497F7C" w:rsidRDefault="006A4621" w:rsidP="00057775">
      <w:pPr>
        <w:numPr>
          <w:ilvl w:val="0"/>
          <w:numId w:val="101"/>
        </w:numPr>
        <w:spacing w:line="360" w:lineRule="auto"/>
        <w:jc w:val="both"/>
        <w:rPr>
          <w:color w:val="000000"/>
          <w:sz w:val="28"/>
          <w:szCs w:val="28"/>
        </w:rPr>
      </w:pPr>
      <w:r w:rsidRPr="00497F7C">
        <w:rPr>
          <w:color w:val="000000"/>
          <w:sz w:val="28"/>
          <w:szCs w:val="28"/>
        </w:rPr>
        <w:t>Наличие действующих сертификатов, деклараций о соответствии, товарно-транспортных накладных с отметкой о конечном сроке реализации, ветеринарных сопроводительных документов для продукции животного происхождения и санитарно-эпидемиологические заключения для продукции в натуральном и переработанном виде на все продовольственные товары и сырье, используемые при приготовлении блюд и кулинарных изделий.</w:t>
      </w:r>
    </w:p>
    <w:p w14:paraId="3FBA1698" w14:textId="77777777" w:rsidR="006A4621" w:rsidRPr="00497F7C" w:rsidRDefault="006A4621" w:rsidP="00057775">
      <w:pPr>
        <w:numPr>
          <w:ilvl w:val="0"/>
          <w:numId w:val="101"/>
        </w:numPr>
        <w:spacing w:line="360" w:lineRule="auto"/>
        <w:jc w:val="both"/>
        <w:rPr>
          <w:color w:val="000000"/>
          <w:sz w:val="28"/>
          <w:szCs w:val="28"/>
        </w:rPr>
      </w:pPr>
      <w:r w:rsidRPr="00497F7C">
        <w:rPr>
          <w:color w:val="000000"/>
          <w:sz w:val="28"/>
          <w:szCs w:val="28"/>
        </w:rPr>
        <w:lastRenderedPageBreak/>
        <w:t>Соблюдение технико-технологических условий при приготовлении блюд и кулинарных изделий в соответствии с технологическими картами и сборниками рецептур блюд и кулинарных изделий.</w:t>
      </w:r>
    </w:p>
    <w:p w14:paraId="61019ED5" w14:textId="77777777" w:rsidR="006A4621" w:rsidRPr="00497F7C" w:rsidRDefault="006A4621" w:rsidP="00057775">
      <w:pPr>
        <w:numPr>
          <w:ilvl w:val="0"/>
          <w:numId w:val="101"/>
        </w:numPr>
        <w:spacing w:line="360" w:lineRule="auto"/>
        <w:jc w:val="both"/>
        <w:rPr>
          <w:color w:val="000000"/>
          <w:sz w:val="28"/>
          <w:szCs w:val="28"/>
        </w:rPr>
      </w:pPr>
      <w:r w:rsidRPr="00497F7C">
        <w:rPr>
          <w:color w:val="000000"/>
          <w:sz w:val="28"/>
          <w:szCs w:val="28"/>
        </w:rPr>
        <w:t xml:space="preserve">Контроль качества и безопасности предоставления услуг общественного </w:t>
      </w:r>
      <w:r w:rsidR="009910B5" w:rsidRPr="00497F7C">
        <w:rPr>
          <w:color w:val="000000"/>
          <w:sz w:val="28"/>
          <w:szCs w:val="28"/>
        </w:rPr>
        <w:t>питания, ежедневный</w:t>
      </w:r>
      <w:r w:rsidRPr="00497F7C">
        <w:rPr>
          <w:color w:val="000000"/>
          <w:sz w:val="28"/>
          <w:szCs w:val="28"/>
        </w:rPr>
        <w:t xml:space="preserve"> отбор и хранение суточных проб, реализацию </w:t>
      </w:r>
      <w:r w:rsidR="003852B1" w:rsidRPr="00497F7C">
        <w:rPr>
          <w:color w:val="000000"/>
          <w:sz w:val="28"/>
          <w:szCs w:val="28"/>
        </w:rPr>
        <w:t>п</w:t>
      </w:r>
      <w:r w:rsidRPr="00497F7C">
        <w:rPr>
          <w:color w:val="000000"/>
          <w:sz w:val="28"/>
          <w:szCs w:val="28"/>
        </w:rPr>
        <w:t>рограммы производственного контроля.</w:t>
      </w:r>
    </w:p>
    <w:p w14:paraId="16373483" w14:textId="77777777" w:rsidR="006A4621" w:rsidRPr="00497F7C" w:rsidRDefault="006A4621" w:rsidP="00057775">
      <w:pPr>
        <w:numPr>
          <w:ilvl w:val="0"/>
          <w:numId w:val="101"/>
        </w:numPr>
        <w:spacing w:line="360" w:lineRule="auto"/>
        <w:jc w:val="both"/>
        <w:rPr>
          <w:color w:val="000000"/>
          <w:sz w:val="28"/>
          <w:szCs w:val="28"/>
        </w:rPr>
      </w:pPr>
      <w:r w:rsidRPr="00497F7C">
        <w:rPr>
          <w:color w:val="000000"/>
          <w:sz w:val="28"/>
          <w:szCs w:val="28"/>
        </w:rPr>
        <w:t xml:space="preserve">Предоставление рационального питания, дифференцированного по возрастным группам. </w:t>
      </w:r>
    </w:p>
    <w:p w14:paraId="5EE644FA" w14:textId="77777777" w:rsidR="006A4621" w:rsidRPr="00497F7C" w:rsidRDefault="006A4621" w:rsidP="00057775">
      <w:pPr>
        <w:numPr>
          <w:ilvl w:val="0"/>
          <w:numId w:val="101"/>
        </w:numPr>
        <w:spacing w:line="360" w:lineRule="auto"/>
        <w:jc w:val="both"/>
        <w:rPr>
          <w:color w:val="000000"/>
          <w:sz w:val="28"/>
          <w:szCs w:val="28"/>
        </w:rPr>
      </w:pPr>
      <w:r w:rsidRPr="00497F7C">
        <w:rPr>
          <w:color w:val="000000"/>
          <w:sz w:val="28"/>
          <w:szCs w:val="28"/>
        </w:rPr>
        <w:t xml:space="preserve"> Соответствие принципам щадящего питания, предусматривающим использование определенных способов приготовления блюд, таких как варение, приготовление на пару, тушение, запекание, и исключать жарение блюд, а также продукты с раздражающими свойствами.</w:t>
      </w:r>
    </w:p>
    <w:p w14:paraId="42F11E49" w14:textId="77777777" w:rsidR="00154573" w:rsidRPr="00497F7C" w:rsidRDefault="00154573" w:rsidP="00687C30">
      <w:pPr>
        <w:autoSpaceDE w:val="0"/>
        <w:autoSpaceDN w:val="0"/>
        <w:adjustRightInd w:val="0"/>
        <w:spacing w:line="360" w:lineRule="auto"/>
        <w:ind w:firstLine="540"/>
        <w:jc w:val="center"/>
        <w:rPr>
          <w:b/>
          <w:color w:val="000000"/>
          <w:sz w:val="28"/>
          <w:szCs w:val="28"/>
        </w:rPr>
      </w:pPr>
    </w:p>
    <w:p w14:paraId="3723ACD6" w14:textId="77777777" w:rsidR="00154573" w:rsidRPr="00497F7C" w:rsidRDefault="00154573" w:rsidP="00687C30">
      <w:pPr>
        <w:autoSpaceDE w:val="0"/>
        <w:autoSpaceDN w:val="0"/>
        <w:adjustRightInd w:val="0"/>
        <w:spacing w:line="360" w:lineRule="auto"/>
        <w:ind w:firstLine="540"/>
        <w:jc w:val="center"/>
        <w:rPr>
          <w:b/>
          <w:color w:val="000000"/>
          <w:sz w:val="28"/>
          <w:szCs w:val="28"/>
        </w:rPr>
      </w:pPr>
    </w:p>
    <w:p w14:paraId="6EAA712B" w14:textId="77777777" w:rsidR="00154573" w:rsidRPr="00497F7C" w:rsidRDefault="00154573" w:rsidP="00687C30">
      <w:pPr>
        <w:autoSpaceDE w:val="0"/>
        <w:autoSpaceDN w:val="0"/>
        <w:adjustRightInd w:val="0"/>
        <w:spacing w:line="360" w:lineRule="auto"/>
        <w:ind w:firstLine="540"/>
        <w:jc w:val="center"/>
        <w:rPr>
          <w:b/>
          <w:color w:val="000000"/>
          <w:sz w:val="28"/>
          <w:szCs w:val="28"/>
        </w:rPr>
      </w:pPr>
    </w:p>
    <w:p w14:paraId="1BC48040" w14:textId="77777777" w:rsidR="00154573" w:rsidRPr="00497F7C" w:rsidRDefault="00154573" w:rsidP="00687C30">
      <w:pPr>
        <w:autoSpaceDE w:val="0"/>
        <w:autoSpaceDN w:val="0"/>
        <w:adjustRightInd w:val="0"/>
        <w:spacing w:line="360" w:lineRule="auto"/>
        <w:ind w:firstLine="540"/>
        <w:jc w:val="center"/>
        <w:rPr>
          <w:b/>
          <w:color w:val="000000"/>
          <w:sz w:val="28"/>
          <w:szCs w:val="28"/>
        </w:rPr>
      </w:pPr>
    </w:p>
    <w:p w14:paraId="5C78D3DE" w14:textId="77777777" w:rsidR="00154573" w:rsidRPr="00497F7C" w:rsidRDefault="00154573" w:rsidP="00687C30">
      <w:pPr>
        <w:autoSpaceDE w:val="0"/>
        <w:autoSpaceDN w:val="0"/>
        <w:adjustRightInd w:val="0"/>
        <w:spacing w:line="360" w:lineRule="auto"/>
        <w:ind w:firstLine="540"/>
        <w:jc w:val="center"/>
        <w:rPr>
          <w:b/>
          <w:color w:val="000000"/>
          <w:sz w:val="28"/>
          <w:szCs w:val="28"/>
        </w:rPr>
      </w:pPr>
    </w:p>
    <w:p w14:paraId="2264C377" w14:textId="77777777" w:rsidR="00154573" w:rsidRPr="00497F7C" w:rsidRDefault="00154573" w:rsidP="00687C30">
      <w:pPr>
        <w:autoSpaceDE w:val="0"/>
        <w:autoSpaceDN w:val="0"/>
        <w:adjustRightInd w:val="0"/>
        <w:spacing w:line="360" w:lineRule="auto"/>
        <w:ind w:firstLine="540"/>
        <w:jc w:val="center"/>
        <w:rPr>
          <w:b/>
          <w:color w:val="000000"/>
          <w:sz w:val="28"/>
          <w:szCs w:val="28"/>
        </w:rPr>
      </w:pPr>
    </w:p>
    <w:p w14:paraId="0EAB8194" w14:textId="77777777" w:rsidR="00154573" w:rsidRDefault="00154573" w:rsidP="00687C30">
      <w:pPr>
        <w:autoSpaceDE w:val="0"/>
        <w:autoSpaceDN w:val="0"/>
        <w:adjustRightInd w:val="0"/>
        <w:spacing w:line="360" w:lineRule="auto"/>
        <w:ind w:firstLine="540"/>
        <w:jc w:val="center"/>
        <w:rPr>
          <w:b/>
          <w:color w:val="000000"/>
          <w:sz w:val="28"/>
          <w:szCs w:val="28"/>
        </w:rPr>
      </w:pPr>
    </w:p>
    <w:p w14:paraId="6496B9F8" w14:textId="77777777" w:rsidR="00CB4E81" w:rsidRDefault="00CB4E81" w:rsidP="00687C30">
      <w:pPr>
        <w:autoSpaceDE w:val="0"/>
        <w:autoSpaceDN w:val="0"/>
        <w:adjustRightInd w:val="0"/>
        <w:spacing w:line="360" w:lineRule="auto"/>
        <w:ind w:firstLine="540"/>
        <w:jc w:val="center"/>
        <w:rPr>
          <w:b/>
          <w:color w:val="000000"/>
          <w:sz w:val="28"/>
          <w:szCs w:val="28"/>
        </w:rPr>
      </w:pPr>
    </w:p>
    <w:p w14:paraId="05694992" w14:textId="77777777" w:rsidR="00CB4E81" w:rsidRDefault="00CB4E81" w:rsidP="00687C30">
      <w:pPr>
        <w:autoSpaceDE w:val="0"/>
        <w:autoSpaceDN w:val="0"/>
        <w:adjustRightInd w:val="0"/>
        <w:spacing w:line="360" w:lineRule="auto"/>
        <w:ind w:firstLine="540"/>
        <w:jc w:val="center"/>
        <w:rPr>
          <w:b/>
          <w:color w:val="000000"/>
          <w:sz w:val="28"/>
          <w:szCs w:val="28"/>
        </w:rPr>
      </w:pPr>
    </w:p>
    <w:p w14:paraId="33381DC9" w14:textId="77777777" w:rsidR="00CB4E81" w:rsidRPr="00497F7C" w:rsidRDefault="00CB4E81" w:rsidP="00687C30">
      <w:pPr>
        <w:autoSpaceDE w:val="0"/>
        <w:autoSpaceDN w:val="0"/>
        <w:adjustRightInd w:val="0"/>
        <w:spacing w:line="360" w:lineRule="auto"/>
        <w:ind w:firstLine="540"/>
        <w:jc w:val="center"/>
        <w:rPr>
          <w:b/>
          <w:color w:val="000000"/>
          <w:sz w:val="28"/>
          <w:szCs w:val="28"/>
        </w:rPr>
      </w:pPr>
    </w:p>
    <w:p w14:paraId="0ADB8742" w14:textId="77777777" w:rsidR="00154573" w:rsidRPr="00497F7C" w:rsidRDefault="00154573" w:rsidP="00687C30">
      <w:pPr>
        <w:autoSpaceDE w:val="0"/>
        <w:autoSpaceDN w:val="0"/>
        <w:adjustRightInd w:val="0"/>
        <w:spacing w:line="360" w:lineRule="auto"/>
        <w:ind w:firstLine="540"/>
        <w:jc w:val="center"/>
        <w:rPr>
          <w:b/>
          <w:color w:val="000000"/>
          <w:sz w:val="28"/>
          <w:szCs w:val="28"/>
        </w:rPr>
      </w:pPr>
    </w:p>
    <w:p w14:paraId="22E09D49" w14:textId="77777777" w:rsidR="00154573" w:rsidRPr="00497F7C" w:rsidRDefault="00154573" w:rsidP="00687C30">
      <w:pPr>
        <w:autoSpaceDE w:val="0"/>
        <w:autoSpaceDN w:val="0"/>
        <w:adjustRightInd w:val="0"/>
        <w:spacing w:line="360" w:lineRule="auto"/>
        <w:ind w:firstLine="540"/>
        <w:jc w:val="center"/>
        <w:rPr>
          <w:b/>
          <w:color w:val="000000"/>
          <w:sz w:val="28"/>
          <w:szCs w:val="28"/>
        </w:rPr>
      </w:pPr>
    </w:p>
    <w:p w14:paraId="1DFEB6BD" w14:textId="77777777" w:rsidR="00244DE5" w:rsidRPr="00497F7C" w:rsidRDefault="00244DE5" w:rsidP="00687C30">
      <w:pPr>
        <w:autoSpaceDE w:val="0"/>
        <w:autoSpaceDN w:val="0"/>
        <w:adjustRightInd w:val="0"/>
        <w:spacing w:line="360" w:lineRule="auto"/>
        <w:ind w:firstLine="540"/>
        <w:jc w:val="center"/>
        <w:rPr>
          <w:b/>
          <w:color w:val="000000"/>
          <w:sz w:val="28"/>
          <w:szCs w:val="28"/>
        </w:rPr>
      </w:pPr>
      <w:r w:rsidRPr="00497F7C">
        <w:rPr>
          <w:b/>
          <w:color w:val="000000"/>
          <w:sz w:val="28"/>
          <w:szCs w:val="28"/>
        </w:rPr>
        <w:t xml:space="preserve">2.2. </w:t>
      </w:r>
      <w:r w:rsidR="00711974" w:rsidRPr="00497F7C">
        <w:rPr>
          <w:b/>
          <w:color w:val="000000"/>
          <w:sz w:val="28"/>
          <w:szCs w:val="28"/>
        </w:rPr>
        <w:t>Т</w:t>
      </w:r>
      <w:r w:rsidRPr="00497F7C">
        <w:rPr>
          <w:b/>
          <w:color w:val="000000"/>
          <w:sz w:val="28"/>
          <w:szCs w:val="28"/>
        </w:rPr>
        <w:t>ехнически</w:t>
      </w:r>
      <w:r w:rsidR="00711974" w:rsidRPr="00497F7C">
        <w:rPr>
          <w:b/>
          <w:color w:val="000000"/>
          <w:sz w:val="28"/>
          <w:szCs w:val="28"/>
        </w:rPr>
        <w:t>е</w:t>
      </w:r>
      <w:r w:rsidRPr="00497F7C">
        <w:rPr>
          <w:b/>
          <w:color w:val="000000"/>
          <w:sz w:val="28"/>
          <w:szCs w:val="28"/>
        </w:rPr>
        <w:t>, функциональны</w:t>
      </w:r>
      <w:r w:rsidR="00711974" w:rsidRPr="00497F7C">
        <w:rPr>
          <w:b/>
          <w:color w:val="000000"/>
          <w:sz w:val="28"/>
          <w:szCs w:val="28"/>
        </w:rPr>
        <w:t>е</w:t>
      </w:r>
      <w:r w:rsidRPr="00497F7C">
        <w:rPr>
          <w:b/>
          <w:color w:val="000000"/>
          <w:sz w:val="28"/>
          <w:szCs w:val="28"/>
        </w:rPr>
        <w:t xml:space="preserve"> и эксплуатационны</w:t>
      </w:r>
      <w:r w:rsidR="00711974" w:rsidRPr="00497F7C">
        <w:rPr>
          <w:b/>
          <w:color w:val="000000"/>
          <w:sz w:val="28"/>
          <w:szCs w:val="28"/>
        </w:rPr>
        <w:t>е</w:t>
      </w:r>
      <w:r w:rsidRPr="00497F7C">
        <w:rPr>
          <w:b/>
          <w:color w:val="000000"/>
          <w:sz w:val="28"/>
          <w:szCs w:val="28"/>
        </w:rPr>
        <w:t xml:space="preserve"> </w:t>
      </w:r>
      <w:r w:rsidRPr="00497F7C">
        <w:rPr>
          <w:b/>
          <w:color w:val="000000"/>
          <w:sz w:val="28"/>
          <w:szCs w:val="28"/>
        </w:rPr>
        <w:br/>
        <w:t>хара</w:t>
      </w:r>
      <w:r w:rsidR="00711974" w:rsidRPr="00497F7C">
        <w:rPr>
          <w:b/>
          <w:color w:val="000000"/>
          <w:sz w:val="28"/>
          <w:szCs w:val="28"/>
        </w:rPr>
        <w:t>ктеристики</w:t>
      </w:r>
      <w:r w:rsidRPr="00497F7C">
        <w:rPr>
          <w:b/>
          <w:color w:val="000000"/>
          <w:sz w:val="28"/>
          <w:szCs w:val="28"/>
        </w:rPr>
        <w:t>.</w:t>
      </w:r>
    </w:p>
    <w:p w14:paraId="4FB5337F" w14:textId="77777777" w:rsidR="00244DE5" w:rsidRPr="00497F7C" w:rsidRDefault="00244DE5" w:rsidP="00B62B04">
      <w:pPr>
        <w:tabs>
          <w:tab w:val="left" w:pos="0"/>
          <w:tab w:val="left" w:pos="426"/>
        </w:tabs>
        <w:spacing w:line="360" w:lineRule="auto"/>
        <w:ind w:firstLine="567"/>
        <w:jc w:val="both"/>
        <w:rPr>
          <w:color w:val="000000"/>
          <w:sz w:val="28"/>
          <w:szCs w:val="28"/>
        </w:rPr>
      </w:pPr>
    </w:p>
    <w:p w14:paraId="758569DF" w14:textId="77777777" w:rsidR="00244DE5" w:rsidRPr="00497F7C" w:rsidRDefault="00244DE5" w:rsidP="00B62B04">
      <w:pPr>
        <w:tabs>
          <w:tab w:val="left" w:pos="0"/>
          <w:tab w:val="left" w:pos="426"/>
        </w:tabs>
        <w:spacing w:line="360" w:lineRule="auto"/>
        <w:ind w:firstLine="567"/>
        <w:jc w:val="both"/>
        <w:rPr>
          <w:color w:val="000000"/>
          <w:sz w:val="28"/>
          <w:szCs w:val="28"/>
        </w:rPr>
      </w:pPr>
      <w:r w:rsidRPr="00227E59">
        <w:rPr>
          <w:color w:val="000000"/>
          <w:sz w:val="28"/>
          <w:szCs w:val="28"/>
        </w:rPr>
        <w:t xml:space="preserve">Пищеблок </w:t>
      </w:r>
      <w:r w:rsidR="003E3C18" w:rsidRPr="00227E59">
        <w:rPr>
          <w:color w:val="2D2E30"/>
          <w:sz w:val="28"/>
          <w:szCs w:val="28"/>
          <w:shd w:val="clear" w:color="auto" w:fill="FFFFFF"/>
        </w:rPr>
        <w:t xml:space="preserve">ГБОУ </w:t>
      </w:r>
      <w:r w:rsidR="00300EA9" w:rsidRPr="00227E59">
        <w:rPr>
          <w:color w:val="2D2E30"/>
          <w:sz w:val="28"/>
          <w:szCs w:val="28"/>
          <w:shd w:val="clear" w:color="auto" w:fill="FFFFFF"/>
        </w:rPr>
        <w:t xml:space="preserve">СОШ </w:t>
      </w:r>
      <w:r w:rsidR="001908A6" w:rsidRPr="00227E59">
        <w:rPr>
          <w:color w:val="2D2E30"/>
          <w:sz w:val="28"/>
          <w:szCs w:val="28"/>
          <w:shd w:val="clear" w:color="auto" w:fill="FFFFFF"/>
        </w:rPr>
        <w:t>№</w:t>
      </w:r>
      <w:r w:rsidR="00227E59" w:rsidRPr="00227E59">
        <w:rPr>
          <w:color w:val="2D2E30"/>
          <w:sz w:val="28"/>
          <w:szCs w:val="28"/>
          <w:shd w:val="clear" w:color="auto" w:fill="FFFFFF"/>
        </w:rPr>
        <w:t>607</w:t>
      </w:r>
      <w:r w:rsidR="001908A6" w:rsidRPr="00227E59">
        <w:rPr>
          <w:color w:val="2D2E30"/>
          <w:sz w:val="28"/>
          <w:szCs w:val="28"/>
          <w:shd w:val="clear" w:color="auto" w:fill="FFFFFF"/>
        </w:rPr>
        <w:t xml:space="preserve"> по </w:t>
      </w:r>
      <w:r w:rsidR="00227E59" w:rsidRPr="00227E59">
        <w:rPr>
          <w:color w:val="2D2E30"/>
          <w:sz w:val="28"/>
          <w:szCs w:val="28"/>
          <w:shd w:val="clear" w:color="auto" w:fill="FFFFFF"/>
        </w:rPr>
        <w:t>адресу г.</w:t>
      </w:r>
      <w:r w:rsidR="00227E59">
        <w:rPr>
          <w:color w:val="2D2E30"/>
          <w:sz w:val="28"/>
          <w:szCs w:val="28"/>
          <w:shd w:val="clear" w:color="auto" w:fill="FFFFFF"/>
        </w:rPr>
        <w:t xml:space="preserve"> </w:t>
      </w:r>
      <w:r w:rsidR="00227E59" w:rsidRPr="00227E59">
        <w:rPr>
          <w:color w:val="2D2E30"/>
          <w:sz w:val="28"/>
          <w:szCs w:val="28"/>
          <w:shd w:val="clear" w:color="auto" w:fill="FFFFFF"/>
        </w:rPr>
        <w:t>Пушкин, Лесное, д.12, лит. А</w:t>
      </w:r>
      <w:r w:rsidRPr="00497F7C">
        <w:rPr>
          <w:color w:val="000000"/>
          <w:sz w:val="28"/>
          <w:szCs w:val="28"/>
        </w:rPr>
        <w:t xml:space="preserve">обеспечен необходимым технологическим оборудованием и предметами материально-технического оснащения для соблюдения технологии приготовления блюд питания. Устройство и содержание помещений пищеблока, оборудование, </w:t>
      </w:r>
      <w:r w:rsidRPr="00497F7C">
        <w:rPr>
          <w:color w:val="000000"/>
          <w:sz w:val="28"/>
          <w:szCs w:val="28"/>
        </w:rPr>
        <w:lastRenderedPageBreak/>
        <w:t>инвентарь, посуда, условия транспортировки и хранения пищевых продуктов соответствуют санитарным правилам.</w:t>
      </w:r>
    </w:p>
    <w:p w14:paraId="1A3B8EF1" w14:textId="77777777" w:rsidR="00244DE5" w:rsidRPr="00497F7C" w:rsidRDefault="00244DE5" w:rsidP="00B62B04">
      <w:pPr>
        <w:spacing w:line="360" w:lineRule="auto"/>
        <w:ind w:firstLine="567"/>
        <w:jc w:val="both"/>
        <w:rPr>
          <w:color w:val="000000"/>
          <w:sz w:val="28"/>
          <w:szCs w:val="28"/>
        </w:rPr>
      </w:pPr>
      <w:r w:rsidRPr="007F26A9">
        <w:rPr>
          <w:color w:val="000000"/>
          <w:sz w:val="28"/>
          <w:szCs w:val="28"/>
        </w:rPr>
        <w:t xml:space="preserve">Руководитель </w:t>
      </w:r>
      <w:r w:rsidR="000307F6" w:rsidRPr="007F26A9">
        <w:rPr>
          <w:color w:val="000000"/>
          <w:sz w:val="28"/>
          <w:szCs w:val="28"/>
        </w:rPr>
        <w:t>АО «</w:t>
      </w:r>
      <w:r w:rsidR="007F26A9">
        <w:rPr>
          <w:bCs/>
          <w:color w:val="000000"/>
          <w:sz w:val="28"/>
          <w:szCs w:val="28"/>
        </w:rPr>
        <w:t>КП НЕВА</w:t>
      </w:r>
      <w:r w:rsidR="000307F6" w:rsidRPr="007F26A9">
        <w:rPr>
          <w:color w:val="000000"/>
          <w:sz w:val="28"/>
          <w:szCs w:val="28"/>
        </w:rPr>
        <w:t>»</w:t>
      </w:r>
      <w:r w:rsidRPr="00497F7C">
        <w:rPr>
          <w:color w:val="000000"/>
          <w:sz w:val="28"/>
          <w:szCs w:val="28"/>
        </w:rPr>
        <w:t xml:space="preserve"> обеспечивает </w:t>
      </w:r>
      <w:r w:rsidR="00E0675A">
        <w:rPr>
          <w:color w:val="000000"/>
          <w:sz w:val="28"/>
          <w:szCs w:val="28"/>
        </w:rPr>
        <w:t>условия для выполнения</w:t>
      </w:r>
      <w:r w:rsidRPr="00497F7C">
        <w:rPr>
          <w:color w:val="000000"/>
          <w:sz w:val="28"/>
          <w:szCs w:val="28"/>
        </w:rPr>
        <w:t xml:space="preserve"> всеми работниками требований санитарно-эпидемиологических правил и нормативов. Условия труда работников на пищеблоке отвечают требованиям действующих нормативных документов в области гигиены труда, предусмотренных законодательством Российской Федерации. </w:t>
      </w:r>
    </w:p>
    <w:p w14:paraId="79E781D9" w14:textId="77777777" w:rsidR="00244DE5" w:rsidRPr="00497F7C" w:rsidRDefault="00244DE5" w:rsidP="00B62B04">
      <w:pPr>
        <w:tabs>
          <w:tab w:val="left" w:pos="851"/>
          <w:tab w:val="left" w:pos="1122"/>
        </w:tabs>
        <w:spacing w:line="360" w:lineRule="auto"/>
        <w:ind w:firstLine="567"/>
        <w:jc w:val="both"/>
        <w:rPr>
          <w:color w:val="000000"/>
          <w:sz w:val="28"/>
          <w:szCs w:val="28"/>
        </w:rPr>
      </w:pPr>
      <w:r w:rsidRPr="00497F7C">
        <w:rPr>
          <w:color w:val="000000"/>
          <w:sz w:val="28"/>
          <w:szCs w:val="28"/>
        </w:rPr>
        <w:t>В ходе оказания услуг по организации питания проводятся организационно - административные мероприятия, включающие в себя: определение ответственных исполнителей для осуществления санитарно-противоэпидемических (профилактических) мероприятий; ведение необходимой документации (бракеражные журналы,</w:t>
      </w:r>
      <w:r w:rsidR="0068627F">
        <w:rPr>
          <w:color w:val="000000"/>
          <w:sz w:val="28"/>
          <w:szCs w:val="28"/>
        </w:rPr>
        <w:t xml:space="preserve"> гигиенический журнал</w:t>
      </w:r>
      <w:r w:rsidRPr="00497F7C">
        <w:rPr>
          <w:color w:val="000000"/>
          <w:sz w:val="28"/>
          <w:szCs w:val="28"/>
        </w:rPr>
        <w:t>); контроль за соблюдением технологии приготовления и выходом готовых диетических блюд; проведение инвентаризации оборудования, мебели и инвентаря пищеблока; контроль за наличием маркировки на разделочном инвентаре.</w:t>
      </w:r>
    </w:p>
    <w:p w14:paraId="416D5AEB" w14:textId="77777777" w:rsidR="00244DE5" w:rsidRPr="00497F7C" w:rsidRDefault="00244DE5" w:rsidP="00B62B04">
      <w:pPr>
        <w:tabs>
          <w:tab w:val="left" w:pos="1122"/>
        </w:tabs>
        <w:spacing w:line="360" w:lineRule="auto"/>
        <w:ind w:firstLine="709"/>
        <w:jc w:val="both"/>
        <w:rPr>
          <w:color w:val="000000"/>
          <w:sz w:val="28"/>
          <w:szCs w:val="28"/>
        </w:rPr>
      </w:pPr>
      <w:r w:rsidRPr="00497F7C">
        <w:rPr>
          <w:color w:val="000000"/>
          <w:sz w:val="28"/>
          <w:szCs w:val="28"/>
        </w:rPr>
        <w:t xml:space="preserve">Посуда, используемая для приготовления и хранения пищи, изготовлена из материалов, безопасных для здоровья человека. Оборудование, инвентарь, посуда, тара, являющиеся предметами производственного окружения, соответствуют санитарно-эпидемиологическим требованиям, предъявляемым к организациям общественного питания, и выполнены из материалов, допущенных для контакта с пищевыми продуктами в установленном порядке. Для порционирования блюд используется инвентарь с мерной меткой объема в литрах и миллилитрах. Не используется посуда с отбитыми краями, трещинами, сколами, деформированная, эмалированная, из алюминия. Для этого осуществляются организационно - административные мероприятия, которые предполагают контроль за отсутствием посуды с отбитыми краями, трещинами, сколами, деформированной, эмалированной, из алюминия. </w:t>
      </w:r>
    </w:p>
    <w:p w14:paraId="1B45B13B" w14:textId="77777777" w:rsidR="00244DE5" w:rsidRPr="00497F7C" w:rsidRDefault="00946B5E" w:rsidP="00B62B04">
      <w:pPr>
        <w:tabs>
          <w:tab w:val="left" w:pos="0"/>
        </w:tabs>
        <w:autoSpaceDE w:val="0"/>
        <w:autoSpaceDN w:val="0"/>
        <w:adjustRightInd w:val="0"/>
        <w:spacing w:line="360" w:lineRule="auto"/>
        <w:ind w:firstLine="567"/>
        <w:jc w:val="both"/>
        <w:rPr>
          <w:color w:val="000000"/>
          <w:sz w:val="28"/>
          <w:szCs w:val="28"/>
        </w:rPr>
      </w:pPr>
      <w:r>
        <w:rPr>
          <w:color w:val="000000"/>
          <w:sz w:val="28"/>
          <w:szCs w:val="28"/>
        </w:rPr>
        <w:t xml:space="preserve">  </w:t>
      </w:r>
      <w:r w:rsidR="00244DE5" w:rsidRPr="00497F7C">
        <w:rPr>
          <w:color w:val="000000"/>
          <w:sz w:val="28"/>
          <w:szCs w:val="28"/>
        </w:rPr>
        <w:t xml:space="preserve">Ежедневно, в период оказания услуг, до </w:t>
      </w:r>
      <w:r w:rsidR="003852B1" w:rsidRPr="00497F7C">
        <w:rPr>
          <w:color w:val="000000"/>
          <w:sz w:val="28"/>
          <w:szCs w:val="28"/>
        </w:rPr>
        <w:t>9</w:t>
      </w:r>
      <w:r w:rsidR="00244DE5" w:rsidRPr="00497F7C">
        <w:rPr>
          <w:color w:val="000000"/>
          <w:sz w:val="28"/>
          <w:szCs w:val="28"/>
          <w:vertAlign w:val="superscript"/>
        </w:rPr>
        <w:t>00</w:t>
      </w:r>
      <w:r w:rsidR="00244DE5" w:rsidRPr="00497F7C">
        <w:rPr>
          <w:color w:val="000000"/>
          <w:sz w:val="28"/>
          <w:szCs w:val="28"/>
        </w:rPr>
        <w:t xml:space="preserve"> часов, вывешивается на информационном стенде Меню для </w:t>
      </w:r>
      <w:r w:rsidR="003852B1" w:rsidRPr="00497F7C">
        <w:rPr>
          <w:color w:val="000000"/>
          <w:sz w:val="28"/>
          <w:szCs w:val="28"/>
        </w:rPr>
        <w:t>учащихся.</w:t>
      </w:r>
    </w:p>
    <w:p w14:paraId="5BACDF53" w14:textId="77777777" w:rsidR="003F502F" w:rsidRPr="00497F7C" w:rsidRDefault="00244DE5" w:rsidP="00B62B04">
      <w:pPr>
        <w:tabs>
          <w:tab w:val="left" w:pos="1122"/>
        </w:tabs>
        <w:spacing w:line="360" w:lineRule="auto"/>
        <w:ind w:firstLine="709"/>
        <w:jc w:val="both"/>
        <w:rPr>
          <w:color w:val="000000"/>
          <w:sz w:val="28"/>
          <w:szCs w:val="28"/>
        </w:rPr>
      </w:pPr>
      <w:r w:rsidRPr="00497F7C">
        <w:rPr>
          <w:color w:val="000000"/>
          <w:sz w:val="28"/>
          <w:szCs w:val="28"/>
        </w:rPr>
        <w:t xml:space="preserve">Не должны допускаться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w:t>
      </w:r>
      <w:r w:rsidRPr="00497F7C">
        <w:rPr>
          <w:color w:val="000000"/>
          <w:sz w:val="28"/>
          <w:szCs w:val="28"/>
        </w:rPr>
        <w:lastRenderedPageBreak/>
        <w:t xml:space="preserve">если наличие такой маркировки предусмотрено законодательством Российской Федерации. </w:t>
      </w:r>
    </w:p>
    <w:p w14:paraId="12006A84" w14:textId="77777777" w:rsidR="00244DE5" w:rsidRPr="00497F7C" w:rsidRDefault="00244DE5" w:rsidP="00B62B04">
      <w:pPr>
        <w:tabs>
          <w:tab w:val="left" w:pos="1122"/>
        </w:tabs>
        <w:spacing w:line="360" w:lineRule="auto"/>
        <w:ind w:firstLine="709"/>
        <w:jc w:val="both"/>
        <w:rPr>
          <w:color w:val="000000"/>
          <w:sz w:val="28"/>
          <w:szCs w:val="28"/>
        </w:rPr>
      </w:pPr>
      <w:r w:rsidRPr="00497F7C">
        <w:rPr>
          <w:color w:val="000000"/>
          <w:sz w:val="28"/>
          <w:szCs w:val="28"/>
        </w:rPr>
        <w:t>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 В процессе приемки сырья и продуктов Исполнителем осуществляются санитарно-гигиенические мероприятия, которые должны предусматривать входной контроль условий транспортировки поступающих пищевых продуктов и продовольственного сырья ответственным лицом, а также наличия документов, подтверждающих их качество и безопасность с указанием в товарно-транспортной накладной сведений о номере сертификата соответствия, сроке его действия, органе, выдавшем сертификат, либо регистрационный номер декларации о соответствии, срок ее действия, наименование изготовителя либо производителя поставщика, принявшего декларацию, и орган, ее зарегистрировавший. При осуществлении входного контроля, применяются следующие меры:</w:t>
      </w:r>
    </w:p>
    <w:p w14:paraId="35030AFE" w14:textId="77777777" w:rsidR="00244DE5" w:rsidRPr="00497F7C" w:rsidRDefault="00244DE5" w:rsidP="00B62B04">
      <w:pPr>
        <w:tabs>
          <w:tab w:val="left" w:pos="0"/>
          <w:tab w:val="left" w:pos="426"/>
        </w:tabs>
        <w:spacing w:line="360" w:lineRule="auto"/>
        <w:ind w:firstLine="567"/>
        <w:jc w:val="both"/>
        <w:rPr>
          <w:color w:val="000000"/>
          <w:sz w:val="28"/>
          <w:szCs w:val="28"/>
        </w:rPr>
      </w:pPr>
      <w:r w:rsidRPr="00497F7C">
        <w:rPr>
          <w:color w:val="000000"/>
          <w:sz w:val="28"/>
          <w:szCs w:val="28"/>
        </w:rPr>
        <w:t>а) не допускается принимать: продовольственное сырье и пищевые продукты без документов, подтверждающих их качество и безопасность; продовольственное сырье и пищевые продукты с истекшими сроками годности, признаками порчи и загрязнения; подмоченные продукты в мягкой таре (мука, крупа, сахар и другие продукты); крупу, муку, сухофрукты, продукты, зараженные амбарными вредителями, а также загрязненными механическими примесями; овощи, фрукты, ягоды с наличием плесени и признаками гнили; мясо и субпродукты сельскохозяйственных животных без клейма и ветеринарного свидетельства; мясо и яйца водоплавающей птицы (утки, гуси); непотрошеную птицу; кровяные и ливерные колбасы; яйца с загрязненной скорлупой, с насечкой "тек", "бой", а также яйца из хозяйств, неблагополучных по сальмонеллезам; консервы с нарушением герметичности банок, бомбажные консервы, "хлопуши", банки со ржавчиной, деформированные, без этикеток.</w:t>
      </w:r>
    </w:p>
    <w:p w14:paraId="50C97F39" w14:textId="77777777" w:rsidR="00244DE5" w:rsidRPr="00497F7C" w:rsidRDefault="00244DE5" w:rsidP="00B62B04">
      <w:pPr>
        <w:tabs>
          <w:tab w:val="left" w:pos="0"/>
          <w:tab w:val="left" w:pos="426"/>
        </w:tabs>
        <w:spacing w:line="360" w:lineRule="auto"/>
        <w:ind w:firstLine="567"/>
        <w:jc w:val="both"/>
        <w:rPr>
          <w:color w:val="000000"/>
          <w:sz w:val="28"/>
          <w:szCs w:val="28"/>
        </w:rPr>
      </w:pPr>
      <w:r w:rsidRPr="00497F7C">
        <w:rPr>
          <w:color w:val="000000"/>
          <w:sz w:val="28"/>
          <w:szCs w:val="28"/>
        </w:rPr>
        <w:t>б) не должны использоваться: фляжное, бочковое, непастеризованное молоко, фляжный творог и сметана без тепловой обработки (кипячения); прокисшее молоко "самоквас"; консервированные продукты домашнего приготовления.</w:t>
      </w:r>
    </w:p>
    <w:p w14:paraId="5D229C73" w14:textId="77777777" w:rsidR="00244DE5" w:rsidRPr="00497F7C" w:rsidRDefault="00244DE5" w:rsidP="00B62B04">
      <w:pPr>
        <w:tabs>
          <w:tab w:val="left" w:pos="0"/>
          <w:tab w:val="left" w:pos="426"/>
        </w:tabs>
        <w:spacing w:line="360" w:lineRule="auto"/>
        <w:ind w:firstLine="567"/>
        <w:jc w:val="both"/>
        <w:rPr>
          <w:color w:val="000000"/>
          <w:sz w:val="28"/>
          <w:szCs w:val="28"/>
        </w:rPr>
      </w:pPr>
      <w:r w:rsidRPr="00497F7C">
        <w:rPr>
          <w:color w:val="000000"/>
          <w:sz w:val="28"/>
          <w:szCs w:val="28"/>
        </w:rPr>
        <w:lastRenderedPageBreak/>
        <w:t xml:space="preserve">в) не должны изготавливаться на пищеблоке: сырковая масса, творог; макароны с мясным фаршем ("по-флотски"), блинчики с мясом, студни, зельцы, окрошка, заливные блюда (мясные и рыбные); яичница-глазунья; кремы, кондитерские изделия с кремом; изделия во фритюре, паштеты. </w:t>
      </w:r>
    </w:p>
    <w:p w14:paraId="13D8D374" w14:textId="77777777" w:rsidR="00244DE5" w:rsidRPr="00497F7C" w:rsidRDefault="003F502F" w:rsidP="00B62B04">
      <w:pPr>
        <w:spacing w:line="360" w:lineRule="auto"/>
        <w:ind w:firstLine="567"/>
        <w:jc w:val="both"/>
        <w:rPr>
          <w:color w:val="000000"/>
          <w:sz w:val="28"/>
          <w:szCs w:val="28"/>
        </w:rPr>
      </w:pPr>
      <w:r w:rsidRPr="007F26A9">
        <w:rPr>
          <w:color w:val="000000"/>
          <w:sz w:val="28"/>
          <w:szCs w:val="28"/>
        </w:rPr>
        <w:t xml:space="preserve">Руководство </w:t>
      </w:r>
      <w:r w:rsidR="000307F6" w:rsidRPr="007F26A9">
        <w:rPr>
          <w:color w:val="000000"/>
          <w:sz w:val="28"/>
          <w:szCs w:val="28"/>
        </w:rPr>
        <w:t>АО «</w:t>
      </w:r>
      <w:r w:rsidR="007F26A9">
        <w:rPr>
          <w:bCs/>
          <w:color w:val="000000"/>
          <w:sz w:val="28"/>
          <w:szCs w:val="28"/>
        </w:rPr>
        <w:t>КП НЕВА</w:t>
      </w:r>
      <w:r w:rsidR="000307F6" w:rsidRPr="007F26A9">
        <w:rPr>
          <w:color w:val="000000"/>
          <w:sz w:val="28"/>
          <w:szCs w:val="28"/>
        </w:rPr>
        <w:t>»</w:t>
      </w:r>
      <w:r w:rsidR="000307F6" w:rsidRPr="00497F7C">
        <w:rPr>
          <w:color w:val="000000"/>
          <w:sz w:val="28"/>
          <w:szCs w:val="28"/>
        </w:rPr>
        <w:t xml:space="preserve"> </w:t>
      </w:r>
      <w:r w:rsidRPr="00497F7C">
        <w:rPr>
          <w:color w:val="000000"/>
          <w:sz w:val="28"/>
          <w:szCs w:val="28"/>
        </w:rPr>
        <w:t>обеспечивает</w:t>
      </w:r>
      <w:r w:rsidR="00244DE5" w:rsidRPr="00497F7C">
        <w:rPr>
          <w:color w:val="000000"/>
          <w:sz w:val="28"/>
          <w:szCs w:val="28"/>
        </w:rPr>
        <w:t xml:space="preserve"> </w:t>
      </w:r>
      <w:r w:rsidR="00946B5E">
        <w:rPr>
          <w:color w:val="000000"/>
          <w:sz w:val="28"/>
          <w:szCs w:val="28"/>
        </w:rPr>
        <w:t xml:space="preserve">условия для соблюдения </w:t>
      </w:r>
      <w:r w:rsidR="00244DE5" w:rsidRPr="00497F7C">
        <w:rPr>
          <w:color w:val="000000"/>
          <w:sz w:val="28"/>
          <w:szCs w:val="28"/>
        </w:rPr>
        <w:t>чистот</w:t>
      </w:r>
      <w:r w:rsidR="00946B5E">
        <w:rPr>
          <w:color w:val="000000"/>
          <w:sz w:val="28"/>
          <w:szCs w:val="28"/>
        </w:rPr>
        <w:t>ы</w:t>
      </w:r>
      <w:r w:rsidR="00244DE5" w:rsidRPr="00497F7C">
        <w:rPr>
          <w:color w:val="000000"/>
          <w:sz w:val="28"/>
          <w:szCs w:val="28"/>
        </w:rPr>
        <w:t xml:space="preserve"> и санэпидрежима производственных помещений, оборудования и инвентаря пищеблока, предназначенных для приготовления пищи. Обеспечи</w:t>
      </w:r>
      <w:r w:rsidRPr="00497F7C">
        <w:rPr>
          <w:color w:val="000000"/>
          <w:sz w:val="28"/>
          <w:szCs w:val="28"/>
        </w:rPr>
        <w:t>вает</w:t>
      </w:r>
      <w:r w:rsidR="00244DE5" w:rsidRPr="00497F7C">
        <w:rPr>
          <w:color w:val="000000"/>
          <w:sz w:val="28"/>
          <w:szCs w:val="28"/>
        </w:rPr>
        <w:t xml:space="preserve"> сохранность и надлежащее использование оборудования пищеблока, мебели и иного имущества, предоставленного Заказчиком для оказания услуг. Для предотвращения возникновения и распространения инфекционных заболеваний и массовых неинфекционных заболеваний (отравлений) при оказании услуг по организации питания, </w:t>
      </w:r>
      <w:r w:rsidRPr="00497F7C">
        <w:rPr>
          <w:color w:val="000000"/>
          <w:sz w:val="28"/>
          <w:szCs w:val="28"/>
        </w:rPr>
        <w:t>осуществляется</w:t>
      </w:r>
      <w:r w:rsidR="00244DE5" w:rsidRPr="00497F7C">
        <w:rPr>
          <w:color w:val="000000"/>
          <w:sz w:val="28"/>
          <w:szCs w:val="28"/>
        </w:rPr>
        <w:t xml:space="preserve"> организаци</w:t>
      </w:r>
      <w:r w:rsidRPr="00497F7C">
        <w:rPr>
          <w:color w:val="000000"/>
          <w:sz w:val="28"/>
          <w:szCs w:val="28"/>
        </w:rPr>
        <w:t>я</w:t>
      </w:r>
      <w:r w:rsidR="00244DE5" w:rsidRPr="00497F7C">
        <w:rPr>
          <w:color w:val="000000"/>
          <w:sz w:val="28"/>
          <w:szCs w:val="28"/>
        </w:rPr>
        <w:t xml:space="preserve"> санитарно-гигиенических мероприятий, которые должны включать в себя: санитарную обработку технологического оборудования, в том числе производственных столов на пищеблоке; санитарную обработку разделочного инвентаря (ножи, доски) на пищеблоке; дезинфекцию всей столовой посуды и приборов на пищеблоке; очистка тары с пищевыми отходами на пищеблоке; проверку соблюдения условий хранения пищевых продуктов и продовольственного сырья, в том числе температурного режима в холодильном оборудовании на пищеблоке; контроль за качеством поступающей продукции на пищеблок путем проведения органолептической оценки; стирку мочалок, щеток для мытья посуды, ветоши для протирания столов с применением моющих средств; обработка кассет для хранения столовых приборов с применением моющих средств; определение наличия патогенных микроорганизмов при оказании услуг.</w:t>
      </w:r>
    </w:p>
    <w:p w14:paraId="0034BD4C" w14:textId="77777777" w:rsidR="00244DE5" w:rsidRPr="00497F7C" w:rsidRDefault="00244DE5" w:rsidP="00B62B04">
      <w:pPr>
        <w:spacing w:line="360" w:lineRule="auto"/>
        <w:ind w:firstLine="540"/>
        <w:jc w:val="both"/>
        <w:rPr>
          <w:color w:val="000000"/>
          <w:sz w:val="28"/>
          <w:szCs w:val="28"/>
        </w:rPr>
      </w:pPr>
      <w:r w:rsidRPr="00497F7C">
        <w:rPr>
          <w:color w:val="000000"/>
          <w:sz w:val="28"/>
          <w:szCs w:val="28"/>
        </w:rPr>
        <w:t xml:space="preserve">Для обработки посуды необходимо использовать моющие, чистящие и дезинфицирующие средства, разрешенные к применению в установленном порядке. В моечных отделениях вывешивают инструкцию о правилах мытья посуды и инвентаря с указанием концентраций и объемов применяемых моющих и дезинфицирующих средств. </w:t>
      </w:r>
      <w:r w:rsidR="003F502F" w:rsidRPr="00497F7C">
        <w:rPr>
          <w:color w:val="000000"/>
          <w:sz w:val="28"/>
          <w:szCs w:val="28"/>
        </w:rPr>
        <w:t>Применяются</w:t>
      </w:r>
      <w:r w:rsidRPr="00497F7C">
        <w:rPr>
          <w:color w:val="000000"/>
          <w:sz w:val="28"/>
          <w:szCs w:val="28"/>
        </w:rPr>
        <w:t xml:space="preserve"> организационно - административные меры, предполагающие контроль за наличием инструкции о правилах мытья посуды и инвентаря с указанием концентраций и объемов применяемых моющих и дезинфекционных средств в моечных отделениях.</w:t>
      </w:r>
    </w:p>
    <w:p w14:paraId="024EA9E9" w14:textId="77777777" w:rsidR="00244DE5" w:rsidRPr="00497F7C" w:rsidRDefault="00244DE5" w:rsidP="00B62B04">
      <w:pPr>
        <w:spacing w:line="360" w:lineRule="auto"/>
        <w:ind w:firstLine="567"/>
        <w:jc w:val="both"/>
        <w:rPr>
          <w:color w:val="000000"/>
          <w:sz w:val="28"/>
          <w:szCs w:val="28"/>
        </w:rPr>
      </w:pPr>
      <w:r w:rsidRPr="00497F7C">
        <w:rPr>
          <w:color w:val="000000"/>
          <w:sz w:val="28"/>
          <w:szCs w:val="28"/>
        </w:rPr>
        <w:t xml:space="preserve">В ходе оказания услуг по организации питания </w:t>
      </w:r>
      <w:r w:rsidR="003F502F" w:rsidRPr="00497F7C">
        <w:rPr>
          <w:color w:val="000000"/>
          <w:sz w:val="28"/>
          <w:szCs w:val="28"/>
        </w:rPr>
        <w:t xml:space="preserve">осуществляется организация </w:t>
      </w:r>
      <w:r w:rsidRPr="00497F7C">
        <w:rPr>
          <w:color w:val="000000"/>
          <w:sz w:val="28"/>
          <w:szCs w:val="28"/>
        </w:rPr>
        <w:t>дезинфекционных  мероприятий, которые в обязательном порядке должны включать в себя: проведение влажной уборки пищеблока с применением моющих и дезинфицирующих средств; генеральную уборку и дезинфекцию всех помещений при пищеблоке; соблюдение санитарного состояния складских помещений, кладовых и овощехранилищ при пищеблоках путем очистки и текущей дезинфекции хранилищ овощей; организацию уборки мест, предназначенных для хранения хлеба.</w:t>
      </w:r>
    </w:p>
    <w:p w14:paraId="1ED903F3" w14:textId="77777777" w:rsidR="00244DE5" w:rsidRPr="00497F7C" w:rsidRDefault="003F502F" w:rsidP="00B62B04">
      <w:pPr>
        <w:spacing w:line="360" w:lineRule="auto"/>
        <w:ind w:firstLine="567"/>
        <w:jc w:val="both"/>
        <w:rPr>
          <w:color w:val="000000"/>
          <w:sz w:val="28"/>
          <w:szCs w:val="28"/>
        </w:rPr>
      </w:pPr>
      <w:r w:rsidRPr="00497F7C">
        <w:rPr>
          <w:color w:val="000000"/>
          <w:sz w:val="28"/>
          <w:szCs w:val="28"/>
        </w:rPr>
        <w:t xml:space="preserve">Все сотрудники пищеблока проходят </w:t>
      </w:r>
      <w:r w:rsidR="00244DE5" w:rsidRPr="00497F7C">
        <w:rPr>
          <w:color w:val="000000"/>
          <w:sz w:val="28"/>
          <w:szCs w:val="28"/>
        </w:rPr>
        <w:t>обучение техническому минимуму по эксплуатации холодильного, технологического и другого оборудования пищеблока работников, участвующих в организации услуг.</w:t>
      </w:r>
    </w:p>
    <w:p w14:paraId="06793AE4" w14:textId="77777777" w:rsidR="00244DE5" w:rsidRPr="00497F7C" w:rsidRDefault="003F502F" w:rsidP="00B62B04">
      <w:pPr>
        <w:tabs>
          <w:tab w:val="left" w:pos="708"/>
        </w:tabs>
        <w:spacing w:line="360" w:lineRule="auto"/>
        <w:ind w:firstLine="567"/>
        <w:jc w:val="both"/>
        <w:rPr>
          <w:color w:val="000000"/>
          <w:sz w:val="28"/>
          <w:szCs w:val="28"/>
        </w:rPr>
      </w:pPr>
      <w:r w:rsidRPr="00497F7C">
        <w:rPr>
          <w:color w:val="000000"/>
          <w:sz w:val="28"/>
          <w:szCs w:val="28"/>
        </w:rPr>
        <w:t>На пищеблоке организовано</w:t>
      </w:r>
      <w:r w:rsidR="00244DE5" w:rsidRPr="00497F7C">
        <w:rPr>
          <w:color w:val="000000"/>
          <w:sz w:val="28"/>
          <w:szCs w:val="28"/>
        </w:rPr>
        <w:t xml:space="preserve"> хранение суточных проб готовой пищи в течение </w:t>
      </w:r>
      <w:r w:rsidR="00E769DB">
        <w:rPr>
          <w:color w:val="000000"/>
          <w:sz w:val="28"/>
          <w:szCs w:val="28"/>
        </w:rPr>
        <w:t xml:space="preserve">не менее </w:t>
      </w:r>
      <w:r w:rsidR="00244DE5" w:rsidRPr="00497F7C">
        <w:rPr>
          <w:color w:val="000000"/>
          <w:sz w:val="28"/>
          <w:szCs w:val="28"/>
        </w:rPr>
        <w:t>48 часов</w:t>
      </w:r>
      <w:r w:rsidRPr="00497F7C">
        <w:rPr>
          <w:color w:val="000000"/>
          <w:sz w:val="28"/>
          <w:szCs w:val="28"/>
        </w:rPr>
        <w:t>.</w:t>
      </w:r>
    </w:p>
    <w:p w14:paraId="73D4E433" w14:textId="77777777" w:rsidR="00244DE5" w:rsidRPr="00497F7C" w:rsidRDefault="003F502F" w:rsidP="00B62B04">
      <w:pPr>
        <w:spacing w:line="360" w:lineRule="auto"/>
        <w:ind w:firstLine="567"/>
        <w:jc w:val="both"/>
        <w:rPr>
          <w:color w:val="000000"/>
          <w:sz w:val="28"/>
          <w:szCs w:val="28"/>
        </w:rPr>
      </w:pPr>
      <w:r w:rsidRPr="007F26A9">
        <w:rPr>
          <w:color w:val="000000"/>
          <w:sz w:val="28"/>
          <w:szCs w:val="28"/>
        </w:rPr>
        <w:t>В</w:t>
      </w:r>
      <w:r w:rsidR="00244DE5" w:rsidRPr="007F26A9">
        <w:rPr>
          <w:color w:val="000000"/>
          <w:sz w:val="28"/>
          <w:szCs w:val="28"/>
        </w:rPr>
        <w:t xml:space="preserve"> соответствии с требованиями ст. 212 Трудового кодекса Российской Федерации </w:t>
      </w:r>
      <w:r w:rsidR="000307F6" w:rsidRPr="007F26A9">
        <w:rPr>
          <w:color w:val="000000"/>
          <w:sz w:val="28"/>
          <w:szCs w:val="28"/>
        </w:rPr>
        <w:t>АО «</w:t>
      </w:r>
      <w:r w:rsidR="007F26A9">
        <w:rPr>
          <w:bCs/>
          <w:color w:val="000000"/>
          <w:sz w:val="28"/>
          <w:szCs w:val="28"/>
        </w:rPr>
        <w:t>КП НЕВА</w:t>
      </w:r>
      <w:r w:rsidR="000307F6" w:rsidRPr="007F26A9">
        <w:rPr>
          <w:color w:val="000000"/>
          <w:sz w:val="28"/>
          <w:szCs w:val="28"/>
        </w:rPr>
        <w:t>»</w:t>
      </w:r>
      <w:r w:rsidR="000307F6" w:rsidRPr="00497F7C">
        <w:rPr>
          <w:color w:val="000000"/>
          <w:sz w:val="28"/>
          <w:szCs w:val="28"/>
        </w:rPr>
        <w:t xml:space="preserve"> </w:t>
      </w:r>
      <w:r w:rsidR="00244DE5" w:rsidRPr="00497F7C">
        <w:rPr>
          <w:color w:val="000000"/>
          <w:sz w:val="28"/>
          <w:szCs w:val="28"/>
        </w:rPr>
        <w:t>обеспечивает выполнение требований охраны труда своих сотрудников.</w:t>
      </w:r>
      <w:r w:rsidRPr="00497F7C">
        <w:rPr>
          <w:color w:val="000000"/>
          <w:sz w:val="28"/>
          <w:szCs w:val="28"/>
        </w:rPr>
        <w:t xml:space="preserve"> Контролируется</w:t>
      </w:r>
      <w:r w:rsidR="00244DE5" w:rsidRPr="00497F7C">
        <w:rPr>
          <w:color w:val="000000"/>
          <w:sz w:val="28"/>
          <w:szCs w:val="28"/>
        </w:rPr>
        <w:t xml:space="preserve"> состояние условий труда на рабочих местах, а также за правильностью применения работниками средств индивидуальной и коллективной защиты в процессе оказания услуг. Для этого выполнен</w:t>
      </w:r>
      <w:r w:rsidRPr="00497F7C">
        <w:rPr>
          <w:color w:val="000000"/>
          <w:sz w:val="28"/>
          <w:szCs w:val="28"/>
        </w:rPr>
        <w:t>ы</w:t>
      </w:r>
      <w:r w:rsidR="00244DE5" w:rsidRPr="00497F7C">
        <w:rPr>
          <w:color w:val="000000"/>
          <w:sz w:val="28"/>
          <w:szCs w:val="28"/>
        </w:rPr>
        <w:t xml:space="preserve"> следующи</w:t>
      </w:r>
      <w:r w:rsidRPr="00497F7C">
        <w:rPr>
          <w:color w:val="000000"/>
          <w:sz w:val="28"/>
          <w:szCs w:val="28"/>
        </w:rPr>
        <w:t>е</w:t>
      </w:r>
      <w:r w:rsidR="00244DE5" w:rsidRPr="00497F7C">
        <w:rPr>
          <w:color w:val="000000"/>
          <w:sz w:val="28"/>
          <w:szCs w:val="28"/>
        </w:rPr>
        <w:t xml:space="preserve"> организационно - административны</w:t>
      </w:r>
      <w:r w:rsidRPr="00497F7C">
        <w:rPr>
          <w:color w:val="000000"/>
          <w:sz w:val="28"/>
          <w:szCs w:val="28"/>
        </w:rPr>
        <w:t>е</w:t>
      </w:r>
      <w:r w:rsidR="00244DE5" w:rsidRPr="00497F7C">
        <w:rPr>
          <w:color w:val="000000"/>
          <w:sz w:val="28"/>
          <w:szCs w:val="28"/>
        </w:rPr>
        <w:t xml:space="preserve"> мероприяти</w:t>
      </w:r>
      <w:r w:rsidRPr="00497F7C">
        <w:rPr>
          <w:color w:val="000000"/>
          <w:sz w:val="28"/>
          <w:szCs w:val="28"/>
        </w:rPr>
        <w:t>я</w:t>
      </w:r>
      <w:r w:rsidR="00244DE5" w:rsidRPr="00497F7C">
        <w:rPr>
          <w:color w:val="000000"/>
          <w:sz w:val="28"/>
          <w:szCs w:val="28"/>
        </w:rPr>
        <w:t>: в столовой созданы условия для соблюдения персоналом правил личной гигиены; для мытья рук обеспечено размещение мыла и индивидуальных либо одноразовых полотенец. Работники соблюда</w:t>
      </w:r>
      <w:r w:rsidRPr="00497F7C">
        <w:rPr>
          <w:color w:val="000000"/>
          <w:sz w:val="28"/>
          <w:szCs w:val="28"/>
        </w:rPr>
        <w:t>ют</w:t>
      </w:r>
      <w:r w:rsidR="00244DE5" w:rsidRPr="00497F7C">
        <w:rPr>
          <w:color w:val="000000"/>
          <w:sz w:val="28"/>
          <w:szCs w:val="28"/>
        </w:rPr>
        <w:t xml:space="preserve"> следующие правила личной гигиены: оставля</w:t>
      </w:r>
      <w:r w:rsidRPr="00497F7C">
        <w:rPr>
          <w:color w:val="000000"/>
          <w:sz w:val="28"/>
          <w:szCs w:val="28"/>
        </w:rPr>
        <w:t>ют</w:t>
      </w:r>
      <w:r w:rsidR="00244DE5" w:rsidRPr="00497F7C">
        <w:rPr>
          <w:color w:val="000000"/>
          <w:sz w:val="28"/>
          <w:szCs w:val="28"/>
        </w:rPr>
        <w:t xml:space="preserve"> верхнюю одежду, обувь, головной убор, личные вещи в гардеробной; перед началом работы тщательно </w:t>
      </w:r>
      <w:r w:rsidR="00872316" w:rsidRPr="00497F7C">
        <w:rPr>
          <w:color w:val="000000"/>
          <w:sz w:val="28"/>
          <w:szCs w:val="28"/>
        </w:rPr>
        <w:t>моют</w:t>
      </w:r>
      <w:r w:rsidRPr="00497F7C">
        <w:rPr>
          <w:color w:val="000000"/>
          <w:sz w:val="28"/>
          <w:szCs w:val="28"/>
        </w:rPr>
        <w:t xml:space="preserve"> руки с мылом, надевают</w:t>
      </w:r>
      <w:r w:rsidR="00244DE5" w:rsidRPr="00497F7C">
        <w:rPr>
          <w:color w:val="000000"/>
          <w:sz w:val="28"/>
          <w:szCs w:val="28"/>
        </w:rPr>
        <w:t xml:space="preserve"> чистую санитарную одежду, подбира</w:t>
      </w:r>
      <w:r w:rsidRPr="00497F7C">
        <w:rPr>
          <w:color w:val="000000"/>
          <w:sz w:val="28"/>
          <w:szCs w:val="28"/>
        </w:rPr>
        <w:t>ют</w:t>
      </w:r>
      <w:r w:rsidR="00244DE5" w:rsidRPr="00497F7C">
        <w:rPr>
          <w:color w:val="000000"/>
          <w:sz w:val="28"/>
          <w:szCs w:val="28"/>
        </w:rPr>
        <w:t xml:space="preserve"> волосы под колпак либо косынку либо надева</w:t>
      </w:r>
      <w:r w:rsidRPr="00497F7C">
        <w:rPr>
          <w:color w:val="000000"/>
          <w:sz w:val="28"/>
          <w:szCs w:val="28"/>
        </w:rPr>
        <w:t>ют</w:t>
      </w:r>
      <w:r w:rsidR="00244DE5" w:rsidRPr="00497F7C">
        <w:rPr>
          <w:color w:val="000000"/>
          <w:sz w:val="28"/>
          <w:szCs w:val="28"/>
        </w:rPr>
        <w:t xml:space="preserve"> специальную сеточку для волос; работа</w:t>
      </w:r>
      <w:r w:rsidRPr="00497F7C">
        <w:rPr>
          <w:color w:val="000000"/>
          <w:sz w:val="28"/>
          <w:szCs w:val="28"/>
        </w:rPr>
        <w:t>ют</w:t>
      </w:r>
      <w:r w:rsidR="00244DE5" w:rsidRPr="00497F7C">
        <w:rPr>
          <w:color w:val="000000"/>
          <w:sz w:val="28"/>
          <w:szCs w:val="28"/>
        </w:rPr>
        <w:t xml:space="preserve"> в чистой санитарной одежде, меня</w:t>
      </w:r>
      <w:r w:rsidRPr="00497F7C">
        <w:rPr>
          <w:color w:val="000000"/>
          <w:sz w:val="28"/>
          <w:szCs w:val="28"/>
        </w:rPr>
        <w:t>ют</w:t>
      </w:r>
      <w:r w:rsidR="00244DE5" w:rsidRPr="00497F7C">
        <w:rPr>
          <w:color w:val="000000"/>
          <w:sz w:val="28"/>
          <w:szCs w:val="28"/>
        </w:rPr>
        <w:t xml:space="preserve"> ее по мере загрязнения; при посещении туалета снима</w:t>
      </w:r>
      <w:r w:rsidRPr="00497F7C">
        <w:rPr>
          <w:color w:val="000000"/>
          <w:sz w:val="28"/>
          <w:szCs w:val="28"/>
        </w:rPr>
        <w:t>ют</w:t>
      </w:r>
      <w:r w:rsidR="00244DE5" w:rsidRPr="00497F7C">
        <w:rPr>
          <w:color w:val="000000"/>
          <w:sz w:val="28"/>
          <w:szCs w:val="28"/>
        </w:rPr>
        <w:t xml:space="preserve"> санитарную одежду в специально отведенном месте, после посещения туалета тщательно м</w:t>
      </w:r>
      <w:r w:rsidRPr="00497F7C">
        <w:rPr>
          <w:color w:val="000000"/>
          <w:sz w:val="28"/>
          <w:szCs w:val="28"/>
        </w:rPr>
        <w:t>оют</w:t>
      </w:r>
      <w:r w:rsidR="00244DE5" w:rsidRPr="00497F7C">
        <w:rPr>
          <w:color w:val="000000"/>
          <w:sz w:val="28"/>
          <w:szCs w:val="28"/>
        </w:rPr>
        <w:t xml:space="preserve"> руки с мылом; при появлении признаков простудного заболевания или кишечной дисфункции, а также нагноений, п</w:t>
      </w:r>
      <w:r w:rsidRPr="00497F7C">
        <w:rPr>
          <w:color w:val="000000"/>
          <w:sz w:val="28"/>
          <w:szCs w:val="28"/>
        </w:rPr>
        <w:t>орезов, ожогов</w:t>
      </w:r>
      <w:r w:rsidR="00244DE5" w:rsidRPr="00497F7C">
        <w:rPr>
          <w:color w:val="000000"/>
          <w:sz w:val="28"/>
          <w:szCs w:val="28"/>
        </w:rPr>
        <w:t xml:space="preserve"> сообща</w:t>
      </w:r>
      <w:r w:rsidRPr="00497F7C">
        <w:rPr>
          <w:color w:val="000000"/>
          <w:sz w:val="28"/>
          <w:szCs w:val="28"/>
        </w:rPr>
        <w:t>ют</w:t>
      </w:r>
      <w:r w:rsidR="00244DE5" w:rsidRPr="00497F7C">
        <w:rPr>
          <w:color w:val="000000"/>
          <w:sz w:val="28"/>
          <w:szCs w:val="28"/>
        </w:rPr>
        <w:t xml:space="preserve"> администрации и обраща</w:t>
      </w:r>
      <w:r w:rsidRPr="00497F7C">
        <w:rPr>
          <w:color w:val="000000"/>
          <w:sz w:val="28"/>
          <w:szCs w:val="28"/>
        </w:rPr>
        <w:t>ют</w:t>
      </w:r>
      <w:r w:rsidR="00244DE5" w:rsidRPr="00497F7C">
        <w:rPr>
          <w:color w:val="000000"/>
          <w:sz w:val="28"/>
          <w:szCs w:val="28"/>
        </w:rPr>
        <w:t>ся в медицинское учреждение для лечения; сообща</w:t>
      </w:r>
      <w:r w:rsidRPr="00497F7C">
        <w:rPr>
          <w:color w:val="000000"/>
          <w:sz w:val="28"/>
          <w:szCs w:val="28"/>
        </w:rPr>
        <w:t>ют</w:t>
      </w:r>
      <w:r w:rsidR="00244DE5" w:rsidRPr="00497F7C">
        <w:rPr>
          <w:color w:val="000000"/>
          <w:sz w:val="28"/>
          <w:szCs w:val="28"/>
        </w:rPr>
        <w:t xml:space="preserve"> обо всех случаях заболеваний кишечными инфекциями в семье работника; при изготовлении блюд, кулинарных изделий и кондитерских изделий снима</w:t>
      </w:r>
      <w:r w:rsidR="004F225A" w:rsidRPr="00497F7C">
        <w:rPr>
          <w:color w:val="000000"/>
          <w:sz w:val="28"/>
          <w:szCs w:val="28"/>
        </w:rPr>
        <w:t>ют</w:t>
      </w:r>
      <w:r w:rsidR="00244DE5" w:rsidRPr="00497F7C">
        <w:rPr>
          <w:color w:val="000000"/>
          <w:sz w:val="28"/>
          <w:szCs w:val="28"/>
        </w:rPr>
        <w:t xml:space="preserve"> ювелирные украшения, часы и другие бьющиеся предметы, коротко стри</w:t>
      </w:r>
      <w:r w:rsidR="004F225A" w:rsidRPr="00497F7C">
        <w:rPr>
          <w:color w:val="000000"/>
          <w:sz w:val="28"/>
          <w:szCs w:val="28"/>
        </w:rPr>
        <w:t>гут</w:t>
      </w:r>
      <w:r w:rsidR="00244DE5" w:rsidRPr="00497F7C">
        <w:rPr>
          <w:color w:val="000000"/>
          <w:sz w:val="28"/>
          <w:szCs w:val="28"/>
        </w:rPr>
        <w:t xml:space="preserve"> ногти и не покрыва</w:t>
      </w:r>
      <w:r w:rsidR="004F225A" w:rsidRPr="00497F7C">
        <w:rPr>
          <w:color w:val="000000"/>
          <w:sz w:val="28"/>
          <w:szCs w:val="28"/>
        </w:rPr>
        <w:t>ют</w:t>
      </w:r>
      <w:r w:rsidR="00244DE5" w:rsidRPr="00497F7C">
        <w:rPr>
          <w:color w:val="000000"/>
          <w:sz w:val="28"/>
          <w:szCs w:val="28"/>
        </w:rPr>
        <w:t xml:space="preserve"> их лаком, не застегива</w:t>
      </w:r>
      <w:r w:rsidR="004F225A" w:rsidRPr="00497F7C">
        <w:rPr>
          <w:color w:val="000000"/>
          <w:sz w:val="28"/>
          <w:szCs w:val="28"/>
        </w:rPr>
        <w:t>ют</w:t>
      </w:r>
      <w:r w:rsidR="003852B1" w:rsidRPr="00497F7C">
        <w:rPr>
          <w:color w:val="000000"/>
          <w:sz w:val="28"/>
          <w:szCs w:val="28"/>
        </w:rPr>
        <w:t xml:space="preserve"> спецодежду булавками; не кур</w:t>
      </w:r>
      <w:r w:rsidR="004F225A" w:rsidRPr="00497F7C">
        <w:rPr>
          <w:color w:val="000000"/>
          <w:sz w:val="28"/>
          <w:szCs w:val="28"/>
        </w:rPr>
        <w:t>ят</w:t>
      </w:r>
      <w:r w:rsidR="00244DE5" w:rsidRPr="00497F7C">
        <w:rPr>
          <w:color w:val="000000"/>
          <w:sz w:val="28"/>
          <w:szCs w:val="28"/>
        </w:rPr>
        <w:t xml:space="preserve"> и не принима</w:t>
      </w:r>
      <w:r w:rsidR="004F225A" w:rsidRPr="00497F7C">
        <w:rPr>
          <w:color w:val="000000"/>
          <w:sz w:val="28"/>
          <w:szCs w:val="28"/>
        </w:rPr>
        <w:t>ют</w:t>
      </w:r>
      <w:r w:rsidR="00244DE5" w:rsidRPr="00497F7C">
        <w:rPr>
          <w:color w:val="000000"/>
          <w:sz w:val="28"/>
          <w:szCs w:val="28"/>
        </w:rPr>
        <w:t xml:space="preserve"> пищу на рабочем месте (прием пищи и курение разрешаются в специально отведенном помещении либо месте).</w:t>
      </w:r>
    </w:p>
    <w:p w14:paraId="494376E5" w14:textId="77777777" w:rsidR="006611BB" w:rsidRPr="00227E59" w:rsidRDefault="00687C30" w:rsidP="00687C30">
      <w:pPr>
        <w:pStyle w:val="aff3"/>
        <w:spacing w:line="360" w:lineRule="auto"/>
        <w:jc w:val="center"/>
        <w:rPr>
          <w:rFonts w:ascii="Times New Roman" w:hAnsi="Times New Roman"/>
          <w:b/>
          <w:color w:val="000000"/>
          <w:sz w:val="26"/>
          <w:szCs w:val="26"/>
          <w:lang w:eastAsia="ru-RU"/>
        </w:rPr>
      </w:pPr>
      <w:r w:rsidRPr="00497F7C">
        <w:rPr>
          <w:rFonts w:ascii="Times New Roman" w:hAnsi="Times New Roman"/>
          <w:b/>
          <w:color w:val="000000"/>
          <w:sz w:val="28"/>
          <w:szCs w:val="24"/>
        </w:rPr>
        <w:br w:type="page"/>
      </w:r>
      <w:r w:rsidR="00CF778C" w:rsidRPr="00227E59">
        <w:rPr>
          <w:rFonts w:ascii="Times New Roman" w:hAnsi="Times New Roman"/>
          <w:b/>
          <w:color w:val="000000"/>
          <w:sz w:val="28"/>
          <w:szCs w:val="26"/>
          <w:lang w:eastAsia="ru-RU"/>
        </w:rPr>
        <w:t>2</w:t>
      </w:r>
      <w:r w:rsidR="00711974" w:rsidRPr="00227E59">
        <w:rPr>
          <w:rFonts w:ascii="Times New Roman" w:hAnsi="Times New Roman"/>
          <w:b/>
          <w:color w:val="000000"/>
          <w:sz w:val="28"/>
          <w:szCs w:val="26"/>
          <w:lang w:eastAsia="ru-RU"/>
        </w:rPr>
        <w:t>.3</w:t>
      </w:r>
      <w:r w:rsidR="00CF778C" w:rsidRPr="00227E59">
        <w:rPr>
          <w:rFonts w:ascii="Times New Roman" w:hAnsi="Times New Roman"/>
          <w:b/>
          <w:color w:val="000000"/>
          <w:sz w:val="28"/>
          <w:szCs w:val="26"/>
          <w:lang w:eastAsia="ru-RU"/>
        </w:rPr>
        <w:t xml:space="preserve">. </w:t>
      </w:r>
      <w:r w:rsidR="007C340A" w:rsidRPr="00227E59">
        <w:rPr>
          <w:rFonts w:ascii="Times New Roman" w:hAnsi="Times New Roman"/>
          <w:b/>
          <w:color w:val="000000"/>
          <w:sz w:val="28"/>
          <w:szCs w:val="26"/>
          <w:lang w:eastAsia="ru-RU"/>
        </w:rPr>
        <w:t>И</w:t>
      </w:r>
      <w:r w:rsidR="00CF778C" w:rsidRPr="00227E59">
        <w:rPr>
          <w:rFonts w:ascii="Times New Roman" w:hAnsi="Times New Roman"/>
          <w:b/>
          <w:color w:val="000000"/>
          <w:sz w:val="28"/>
          <w:szCs w:val="26"/>
          <w:lang w:eastAsia="ru-RU"/>
        </w:rPr>
        <w:t>нфраструктур</w:t>
      </w:r>
      <w:r w:rsidR="007C340A" w:rsidRPr="00227E59">
        <w:rPr>
          <w:rFonts w:ascii="Times New Roman" w:hAnsi="Times New Roman"/>
          <w:b/>
          <w:color w:val="000000"/>
          <w:sz w:val="28"/>
          <w:szCs w:val="26"/>
          <w:lang w:eastAsia="ru-RU"/>
        </w:rPr>
        <w:t>а</w:t>
      </w:r>
      <w:r w:rsidR="00CF778C" w:rsidRPr="00227E59">
        <w:rPr>
          <w:rFonts w:ascii="Times New Roman" w:hAnsi="Times New Roman"/>
          <w:b/>
          <w:color w:val="000000"/>
          <w:sz w:val="28"/>
          <w:szCs w:val="26"/>
          <w:lang w:eastAsia="ru-RU"/>
        </w:rPr>
        <w:t xml:space="preserve"> </w:t>
      </w:r>
      <w:r w:rsidR="00F8522F" w:rsidRPr="00227E59">
        <w:rPr>
          <w:rFonts w:ascii="Times New Roman" w:hAnsi="Times New Roman"/>
          <w:b/>
          <w:color w:val="000000"/>
          <w:sz w:val="26"/>
          <w:szCs w:val="26"/>
          <w:lang w:eastAsia="ru-RU"/>
        </w:rPr>
        <w:t>СПБ Г</w:t>
      </w:r>
      <w:r w:rsidR="002C53AF" w:rsidRPr="00227E59">
        <w:rPr>
          <w:rFonts w:ascii="Times New Roman" w:hAnsi="Times New Roman"/>
          <w:b/>
          <w:color w:val="000000"/>
          <w:sz w:val="26"/>
          <w:szCs w:val="26"/>
          <w:lang w:eastAsia="ru-RU"/>
        </w:rPr>
        <w:t xml:space="preserve">БОУ СОШ </w:t>
      </w:r>
      <w:r w:rsidR="001908A6" w:rsidRPr="00227E59">
        <w:rPr>
          <w:rFonts w:ascii="Times New Roman" w:hAnsi="Times New Roman"/>
          <w:b/>
          <w:color w:val="000000"/>
          <w:sz w:val="26"/>
          <w:szCs w:val="26"/>
          <w:lang w:eastAsia="ru-RU"/>
        </w:rPr>
        <w:t>№</w:t>
      </w:r>
      <w:r w:rsidR="00227E59" w:rsidRPr="00227E59">
        <w:rPr>
          <w:rFonts w:ascii="Times New Roman" w:hAnsi="Times New Roman"/>
          <w:b/>
          <w:color w:val="000000"/>
          <w:sz w:val="26"/>
          <w:szCs w:val="26"/>
          <w:lang w:eastAsia="ru-RU"/>
        </w:rPr>
        <w:t>607</w:t>
      </w:r>
      <w:r w:rsidR="00563738" w:rsidRPr="00227E59">
        <w:rPr>
          <w:rFonts w:ascii="Times New Roman" w:hAnsi="Times New Roman"/>
          <w:b/>
          <w:color w:val="000000"/>
          <w:sz w:val="26"/>
          <w:szCs w:val="26"/>
          <w:lang w:eastAsia="ru-RU"/>
        </w:rPr>
        <w:t xml:space="preserve"> </w:t>
      </w:r>
      <w:r w:rsidR="00227E59">
        <w:rPr>
          <w:rFonts w:ascii="Times New Roman" w:hAnsi="Times New Roman"/>
          <w:b/>
          <w:color w:val="000000"/>
          <w:sz w:val="26"/>
          <w:szCs w:val="26"/>
          <w:lang w:eastAsia="ru-RU"/>
        </w:rPr>
        <w:t>Пушкинского</w:t>
      </w:r>
      <w:r w:rsidR="000A4F02" w:rsidRPr="00227E59">
        <w:rPr>
          <w:rFonts w:ascii="Times New Roman" w:hAnsi="Times New Roman"/>
          <w:b/>
          <w:color w:val="000000"/>
          <w:sz w:val="26"/>
          <w:szCs w:val="26"/>
          <w:lang w:eastAsia="ru-RU"/>
        </w:rPr>
        <w:t xml:space="preserve"> района</w:t>
      </w:r>
    </w:p>
    <w:p w14:paraId="3C3502BD" w14:textId="77777777" w:rsidR="001908A6" w:rsidRPr="000A4F02" w:rsidRDefault="001908A6" w:rsidP="00687C30">
      <w:pPr>
        <w:pStyle w:val="aff3"/>
        <w:spacing w:line="360" w:lineRule="auto"/>
        <w:jc w:val="center"/>
        <w:rPr>
          <w:rFonts w:ascii="Times New Roman" w:hAnsi="Times New Roman"/>
          <w:b/>
          <w:color w:val="000000"/>
          <w:sz w:val="28"/>
          <w:szCs w:val="24"/>
        </w:rPr>
      </w:pPr>
      <w:r w:rsidRPr="00227E59">
        <w:rPr>
          <w:rFonts w:ascii="Times New Roman" w:hAnsi="Times New Roman"/>
          <w:b/>
          <w:color w:val="000000"/>
          <w:sz w:val="28"/>
          <w:szCs w:val="24"/>
        </w:rPr>
        <w:t>(</w:t>
      </w:r>
      <w:r w:rsidR="00227E59" w:rsidRPr="00227E59">
        <w:rPr>
          <w:rFonts w:ascii="Times New Roman" w:hAnsi="Times New Roman"/>
          <w:b/>
          <w:color w:val="000000"/>
          <w:sz w:val="28"/>
          <w:szCs w:val="24"/>
        </w:rPr>
        <w:t>г.</w:t>
      </w:r>
      <w:r w:rsidR="00227E59">
        <w:rPr>
          <w:rFonts w:ascii="Times New Roman" w:hAnsi="Times New Roman"/>
          <w:b/>
          <w:color w:val="000000"/>
          <w:sz w:val="28"/>
          <w:szCs w:val="24"/>
        </w:rPr>
        <w:t xml:space="preserve"> </w:t>
      </w:r>
      <w:r w:rsidR="00227E59" w:rsidRPr="00227E59">
        <w:rPr>
          <w:rFonts w:ascii="Times New Roman" w:hAnsi="Times New Roman"/>
          <w:b/>
          <w:color w:val="000000"/>
          <w:sz w:val="28"/>
          <w:szCs w:val="24"/>
        </w:rPr>
        <w:t>Пушкин, Лесное, д.12, лит. А</w:t>
      </w:r>
      <w:r w:rsidRPr="00227E59">
        <w:rPr>
          <w:rFonts w:ascii="Times New Roman" w:hAnsi="Times New Roman"/>
          <w:b/>
          <w:color w:val="000000"/>
          <w:sz w:val="28"/>
          <w:szCs w:val="24"/>
        </w:rPr>
        <w:t>)</w:t>
      </w:r>
    </w:p>
    <w:p w14:paraId="58B6D471" w14:textId="77777777" w:rsidR="00CF778C" w:rsidRPr="000A4F02" w:rsidRDefault="00CF778C" w:rsidP="00B62B04">
      <w:pPr>
        <w:pStyle w:val="aff3"/>
        <w:spacing w:line="360" w:lineRule="auto"/>
        <w:jc w:val="center"/>
        <w:rPr>
          <w:rFonts w:ascii="Times New Roman" w:hAnsi="Times New Roman"/>
          <w:b/>
          <w:color w:val="000000"/>
          <w:sz w:val="26"/>
          <w:szCs w:val="26"/>
          <w:lang w:eastAsia="ru-RU"/>
        </w:rPr>
      </w:pPr>
    </w:p>
    <w:p w14:paraId="7900CD56" w14:textId="77777777" w:rsidR="00B83803" w:rsidRPr="000A4F02" w:rsidRDefault="00B83803" w:rsidP="00B62B04">
      <w:pPr>
        <w:pStyle w:val="aff3"/>
        <w:spacing w:line="360" w:lineRule="auto"/>
        <w:jc w:val="center"/>
        <w:rPr>
          <w:rFonts w:ascii="Times New Roman" w:hAnsi="Times New Roman"/>
          <w:color w:val="000000"/>
          <w:sz w:val="26"/>
          <w:szCs w:val="26"/>
          <w:lang w:eastAsia="ru-RU"/>
        </w:rPr>
      </w:pPr>
    </w:p>
    <w:p w14:paraId="2ED257BA" w14:textId="77777777" w:rsidR="00004148" w:rsidRDefault="003852B1" w:rsidP="00200478">
      <w:pPr>
        <w:spacing w:before="120" w:after="100" w:afterAutospacing="1" w:line="360" w:lineRule="auto"/>
        <w:rPr>
          <w:color w:val="2D2E30"/>
          <w:sz w:val="28"/>
          <w:szCs w:val="28"/>
          <w:shd w:val="clear" w:color="auto" w:fill="FFFFFF"/>
        </w:rPr>
      </w:pPr>
      <w:r w:rsidRPr="000A4F02">
        <w:rPr>
          <w:color w:val="000000"/>
          <w:sz w:val="26"/>
          <w:szCs w:val="26"/>
        </w:rPr>
        <w:tab/>
      </w:r>
      <w:r w:rsidRPr="00227E59">
        <w:rPr>
          <w:color w:val="000000"/>
          <w:sz w:val="26"/>
          <w:szCs w:val="26"/>
        </w:rPr>
        <w:t xml:space="preserve">Пищеблок </w:t>
      </w:r>
      <w:r w:rsidR="003E3C18" w:rsidRPr="00227E59">
        <w:rPr>
          <w:color w:val="2D2E30"/>
          <w:sz w:val="28"/>
          <w:szCs w:val="28"/>
          <w:shd w:val="clear" w:color="auto" w:fill="FFFFFF"/>
        </w:rPr>
        <w:t xml:space="preserve">ГБОУ </w:t>
      </w:r>
      <w:r w:rsidR="002C53AF" w:rsidRPr="00227E59">
        <w:rPr>
          <w:color w:val="2D2E30"/>
          <w:sz w:val="28"/>
          <w:szCs w:val="28"/>
          <w:shd w:val="clear" w:color="auto" w:fill="FFFFFF"/>
        </w:rPr>
        <w:t xml:space="preserve">СОШ </w:t>
      </w:r>
      <w:r w:rsidR="001908A6" w:rsidRPr="00227E59">
        <w:rPr>
          <w:color w:val="2D2E30"/>
          <w:sz w:val="28"/>
          <w:szCs w:val="28"/>
          <w:shd w:val="clear" w:color="auto" w:fill="FFFFFF"/>
        </w:rPr>
        <w:t>№</w:t>
      </w:r>
      <w:r w:rsidR="00227E59" w:rsidRPr="00227E59">
        <w:rPr>
          <w:color w:val="2D2E30"/>
          <w:sz w:val="28"/>
          <w:szCs w:val="28"/>
          <w:shd w:val="clear" w:color="auto" w:fill="FFFFFF"/>
        </w:rPr>
        <w:t>607</w:t>
      </w:r>
      <w:r w:rsidR="002C53AF" w:rsidRPr="00227E59">
        <w:rPr>
          <w:color w:val="2D2E30"/>
          <w:sz w:val="28"/>
          <w:szCs w:val="28"/>
          <w:shd w:val="clear" w:color="auto" w:fill="FFFFFF"/>
        </w:rPr>
        <w:t xml:space="preserve"> </w:t>
      </w:r>
      <w:r w:rsidR="00227E59" w:rsidRPr="00227E59">
        <w:rPr>
          <w:color w:val="2D2E30"/>
          <w:sz w:val="28"/>
          <w:szCs w:val="28"/>
          <w:shd w:val="clear" w:color="auto" w:fill="FFFFFF"/>
        </w:rPr>
        <w:t>Пушкинск</w:t>
      </w:r>
      <w:r w:rsidR="00227E59">
        <w:rPr>
          <w:color w:val="2D2E30"/>
          <w:sz w:val="28"/>
          <w:szCs w:val="28"/>
          <w:shd w:val="clear" w:color="auto" w:fill="FFFFFF"/>
        </w:rPr>
        <w:t>ого</w:t>
      </w:r>
      <w:r w:rsidR="002C53AF" w:rsidRPr="00227E59">
        <w:rPr>
          <w:color w:val="2D2E30"/>
          <w:sz w:val="28"/>
          <w:szCs w:val="28"/>
          <w:shd w:val="clear" w:color="auto" w:fill="FFFFFF"/>
        </w:rPr>
        <w:t xml:space="preserve"> района расположен</w:t>
      </w:r>
      <w:r w:rsidR="001908A6" w:rsidRPr="00227E59">
        <w:rPr>
          <w:color w:val="2D2E30"/>
          <w:sz w:val="28"/>
          <w:szCs w:val="28"/>
          <w:shd w:val="clear" w:color="auto" w:fill="FFFFFF"/>
        </w:rPr>
        <w:t xml:space="preserve"> по адресу ул. </w:t>
      </w:r>
      <w:r w:rsidR="00227E59" w:rsidRPr="00227E59">
        <w:rPr>
          <w:color w:val="2D2E30"/>
          <w:sz w:val="28"/>
          <w:szCs w:val="28"/>
          <w:shd w:val="clear" w:color="auto" w:fill="FFFFFF"/>
        </w:rPr>
        <w:t>г.Пушкин, Лесное, д.12, лит. А</w:t>
      </w:r>
      <w:r w:rsidR="00227E59">
        <w:rPr>
          <w:color w:val="2D2E30"/>
          <w:sz w:val="28"/>
          <w:szCs w:val="28"/>
          <w:shd w:val="clear" w:color="auto" w:fill="FFFFFF"/>
        </w:rPr>
        <w:t xml:space="preserve"> </w:t>
      </w:r>
      <w:r w:rsidR="00004148">
        <w:rPr>
          <w:color w:val="2D2E30"/>
          <w:sz w:val="28"/>
          <w:szCs w:val="28"/>
          <w:shd w:val="clear" w:color="auto" w:fill="FFFFFF"/>
        </w:rPr>
        <w:t xml:space="preserve">и имеет отдельный вход. </w:t>
      </w:r>
    </w:p>
    <w:p w14:paraId="567C3B3B" w14:textId="77777777" w:rsidR="0044685A" w:rsidRPr="000A4F02" w:rsidRDefault="00004148" w:rsidP="00200478">
      <w:pPr>
        <w:spacing w:before="120" w:after="100" w:afterAutospacing="1" w:line="360" w:lineRule="auto"/>
        <w:rPr>
          <w:color w:val="000000"/>
          <w:sz w:val="26"/>
          <w:szCs w:val="26"/>
        </w:rPr>
      </w:pPr>
      <w:r>
        <w:rPr>
          <w:color w:val="000000"/>
          <w:sz w:val="26"/>
          <w:szCs w:val="26"/>
        </w:rPr>
        <w:t>П</w:t>
      </w:r>
      <w:r w:rsidR="00200478" w:rsidRPr="000A4F02">
        <w:rPr>
          <w:color w:val="000000"/>
          <w:sz w:val="26"/>
          <w:szCs w:val="26"/>
        </w:rPr>
        <w:t xml:space="preserve">редставлен следующими помещениями: </w:t>
      </w:r>
    </w:p>
    <w:p w14:paraId="76F93D44" w14:textId="77777777" w:rsidR="002C53AF" w:rsidRDefault="0093532F" w:rsidP="0093532F">
      <w:pPr>
        <w:pStyle w:val="aff3"/>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2C53AF">
        <w:rPr>
          <w:rFonts w:ascii="Times New Roman" w:hAnsi="Times New Roman"/>
          <w:color w:val="000000"/>
          <w:sz w:val="26"/>
          <w:szCs w:val="26"/>
        </w:rPr>
        <w:t>-</w:t>
      </w:r>
      <w:r w:rsidR="00563738">
        <w:rPr>
          <w:rFonts w:ascii="Times New Roman" w:hAnsi="Times New Roman"/>
          <w:color w:val="000000"/>
          <w:sz w:val="26"/>
          <w:szCs w:val="26"/>
        </w:rPr>
        <w:t>гардеробная</w:t>
      </w:r>
    </w:p>
    <w:p w14:paraId="52B05D0D" w14:textId="77777777" w:rsidR="002C53AF" w:rsidRDefault="002C53AF" w:rsidP="00F91D87">
      <w:pPr>
        <w:pStyle w:val="aff3"/>
        <w:spacing w:line="360" w:lineRule="auto"/>
        <w:ind w:left="720"/>
        <w:jc w:val="both"/>
        <w:rPr>
          <w:rFonts w:ascii="Times New Roman" w:hAnsi="Times New Roman"/>
          <w:color w:val="000000"/>
          <w:sz w:val="26"/>
          <w:szCs w:val="26"/>
        </w:rPr>
      </w:pPr>
      <w:r>
        <w:rPr>
          <w:rFonts w:ascii="Times New Roman" w:hAnsi="Times New Roman"/>
          <w:color w:val="000000"/>
          <w:sz w:val="26"/>
          <w:szCs w:val="26"/>
        </w:rPr>
        <w:t>-мясо-рыбный цех</w:t>
      </w:r>
    </w:p>
    <w:p w14:paraId="52EEA598" w14:textId="77777777" w:rsidR="002C53AF" w:rsidRDefault="002C53AF" w:rsidP="00F91D87">
      <w:pPr>
        <w:pStyle w:val="aff3"/>
        <w:spacing w:line="360" w:lineRule="auto"/>
        <w:ind w:left="720"/>
        <w:jc w:val="both"/>
        <w:rPr>
          <w:rFonts w:ascii="Times New Roman" w:hAnsi="Times New Roman"/>
          <w:color w:val="000000"/>
          <w:sz w:val="26"/>
          <w:szCs w:val="26"/>
        </w:rPr>
      </w:pPr>
      <w:r>
        <w:rPr>
          <w:rFonts w:ascii="Times New Roman" w:hAnsi="Times New Roman"/>
          <w:color w:val="000000"/>
          <w:sz w:val="26"/>
          <w:szCs w:val="26"/>
        </w:rPr>
        <w:t>-овощной цех</w:t>
      </w:r>
    </w:p>
    <w:p w14:paraId="2853AB4F" w14:textId="77777777" w:rsidR="00563738" w:rsidRDefault="00563738" w:rsidP="00F91D87">
      <w:pPr>
        <w:pStyle w:val="aff3"/>
        <w:spacing w:line="360" w:lineRule="auto"/>
        <w:ind w:left="720"/>
        <w:jc w:val="both"/>
        <w:rPr>
          <w:rFonts w:ascii="Times New Roman" w:hAnsi="Times New Roman"/>
          <w:color w:val="000000"/>
          <w:sz w:val="26"/>
          <w:szCs w:val="26"/>
        </w:rPr>
      </w:pPr>
      <w:r>
        <w:rPr>
          <w:rFonts w:ascii="Times New Roman" w:hAnsi="Times New Roman"/>
          <w:color w:val="000000"/>
          <w:sz w:val="26"/>
          <w:szCs w:val="26"/>
        </w:rPr>
        <w:t>-помещения с холодильными камерами</w:t>
      </w:r>
    </w:p>
    <w:p w14:paraId="2CDFCF8A" w14:textId="77777777" w:rsidR="00563738" w:rsidRDefault="00563738" w:rsidP="00F91D87">
      <w:pPr>
        <w:pStyle w:val="aff3"/>
        <w:spacing w:line="360" w:lineRule="auto"/>
        <w:ind w:left="720"/>
        <w:jc w:val="both"/>
        <w:rPr>
          <w:rFonts w:ascii="Times New Roman" w:hAnsi="Times New Roman"/>
          <w:color w:val="000000"/>
          <w:sz w:val="26"/>
          <w:szCs w:val="26"/>
        </w:rPr>
      </w:pPr>
      <w:r>
        <w:rPr>
          <w:rFonts w:ascii="Times New Roman" w:hAnsi="Times New Roman"/>
          <w:color w:val="000000"/>
          <w:sz w:val="26"/>
          <w:szCs w:val="26"/>
        </w:rPr>
        <w:t>-санитарный узел</w:t>
      </w:r>
    </w:p>
    <w:p w14:paraId="2129B2CF" w14:textId="77777777" w:rsidR="002C53AF" w:rsidRDefault="002C53AF" w:rsidP="00F91D87">
      <w:pPr>
        <w:pStyle w:val="aff3"/>
        <w:spacing w:line="360" w:lineRule="auto"/>
        <w:ind w:left="720"/>
        <w:jc w:val="both"/>
        <w:rPr>
          <w:rFonts w:ascii="Times New Roman" w:hAnsi="Times New Roman"/>
          <w:color w:val="000000"/>
          <w:sz w:val="26"/>
          <w:szCs w:val="26"/>
        </w:rPr>
      </w:pPr>
      <w:r>
        <w:rPr>
          <w:rFonts w:ascii="Times New Roman" w:hAnsi="Times New Roman"/>
          <w:color w:val="000000"/>
          <w:sz w:val="26"/>
          <w:szCs w:val="26"/>
        </w:rPr>
        <w:t>-обеденный зал</w:t>
      </w:r>
    </w:p>
    <w:p w14:paraId="57BD6239" w14:textId="77777777" w:rsidR="002C53AF" w:rsidRDefault="002C53AF" w:rsidP="00F91D87">
      <w:pPr>
        <w:pStyle w:val="aff3"/>
        <w:spacing w:line="360" w:lineRule="auto"/>
        <w:ind w:left="720"/>
        <w:jc w:val="both"/>
        <w:rPr>
          <w:rFonts w:ascii="Times New Roman" w:hAnsi="Times New Roman"/>
          <w:color w:val="000000"/>
          <w:sz w:val="26"/>
          <w:szCs w:val="26"/>
        </w:rPr>
      </w:pPr>
      <w:r>
        <w:rPr>
          <w:rFonts w:ascii="Times New Roman" w:hAnsi="Times New Roman"/>
          <w:color w:val="000000"/>
          <w:sz w:val="26"/>
          <w:szCs w:val="26"/>
        </w:rPr>
        <w:t>- горячий цех с зоной для приготовления холодных закусок</w:t>
      </w:r>
    </w:p>
    <w:p w14:paraId="176E194C" w14:textId="77777777" w:rsidR="00563738" w:rsidRDefault="002C53AF" w:rsidP="00563738">
      <w:pPr>
        <w:pStyle w:val="aff3"/>
        <w:spacing w:line="360" w:lineRule="auto"/>
        <w:ind w:left="720"/>
        <w:jc w:val="both"/>
        <w:rPr>
          <w:rFonts w:ascii="Times New Roman" w:hAnsi="Times New Roman"/>
          <w:color w:val="000000"/>
          <w:sz w:val="26"/>
          <w:szCs w:val="26"/>
        </w:rPr>
      </w:pPr>
      <w:r>
        <w:rPr>
          <w:rFonts w:ascii="Times New Roman" w:hAnsi="Times New Roman"/>
          <w:color w:val="000000"/>
          <w:sz w:val="26"/>
          <w:szCs w:val="26"/>
        </w:rPr>
        <w:t>- кладовая</w:t>
      </w:r>
    </w:p>
    <w:p w14:paraId="75CD445C" w14:textId="77777777" w:rsidR="002C53AF" w:rsidRDefault="002C53AF" w:rsidP="00563738">
      <w:pPr>
        <w:pStyle w:val="aff3"/>
        <w:spacing w:line="360" w:lineRule="auto"/>
        <w:ind w:left="720"/>
        <w:jc w:val="both"/>
        <w:rPr>
          <w:rFonts w:ascii="Times New Roman" w:hAnsi="Times New Roman"/>
          <w:color w:val="000000"/>
          <w:sz w:val="26"/>
          <w:szCs w:val="26"/>
        </w:rPr>
      </w:pPr>
      <w:r>
        <w:rPr>
          <w:rFonts w:ascii="Times New Roman" w:hAnsi="Times New Roman"/>
          <w:color w:val="000000"/>
          <w:sz w:val="26"/>
          <w:szCs w:val="26"/>
        </w:rPr>
        <w:t>-мойка столовой посуды</w:t>
      </w:r>
      <w:r w:rsidR="00563738">
        <w:rPr>
          <w:rFonts w:ascii="Times New Roman" w:hAnsi="Times New Roman"/>
          <w:color w:val="000000"/>
          <w:sz w:val="26"/>
          <w:szCs w:val="26"/>
        </w:rPr>
        <w:t xml:space="preserve"> и </w:t>
      </w:r>
      <w:r>
        <w:rPr>
          <w:rFonts w:ascii="Times New Roman" w:hAnsi="Times New Roman"/>
          <w:color w:val="000000"/>
          <w:sz w:val="26"/>
          <w:szCs w:val="26"/>
        </w:rPr>
        <w:t>кухонной посуды</w:t>
      </w:r>
    </w:p>
    <w:p w14:paraId="5EC46FC3" w14:textId="77777777" w:rsidR="00004148" w:rsidRDefault="00004148" w:rsidP="00563738">
      <w:pPr>
        <w:pStyle w:val="aff3"/>
        <w:spacing w:line="360" w:lineRule="auto"/>
        <w:ind w:left="720"/>
        <w:jc w:val="both"/>
        <w:rPr>
          <w:rFonts w:ascii="Times New Roman" w:hAnsi="Times New Roman"/>
          <w:color w:val="000000"/>
          <w:sz w:val="26"/>
          <w:szCs w:val="26"/>
        </w:rPr>
      </w:pPr>
    </w:p>
    <w:p w14:paraId="31006CB9" w14:textId="77777777" w:rsidR="000708ED" w:rsidRPr="00497F7C" w:rsidRDefault="000708ED" w:rsidP="00962445">
      <w:pPr>
        <w:pStyle w:val="aff3"/>
        <w:spacing w:line="360" w:lineRule="auto"/>
        <w:jc w:val="both"/>
        <w:rPr>
          <w:rFonts w:ascii="Times New Roman" w:hAnsi="Times New Roman"/>
          <w:color w:val="000000"/>
          <w:sz w:val="26"/>
          <w:szCs w:val="26"/>
        </w:rPr>
      </w:pPr>
    </w:p>
    <w:p w14:paraId="7857C9B9" w14:textId="77777777" w:rsidR="00F91D87" w:rsidRPr="00497F7C" w:rsidRDefault="00F91D87" w:rsidP="00F91D87">
      <w:pPr>
        <w:pStyle w:val="aff3"/>
        <w:spacing w:line="360" w:lineRule="auto"/>
        <w:ind w:left="720"/>
        <w:jc w:val="both"/>
        <w:rPr>
          <w:rFonts w:ascii="Times New Roman" w:hAnsi="Times New Roman"/>
          <w:b/>
          <w:color w:val="000000"/>
          <w:sz w:val="26"/>
          <w:szCs w:val="26"/>
        </w:rPr>
      </w:pPr>
    </w:p>
    <w:p w14:paraId="5AE2BA36" w14:textId="77777777" w:rsidR="00F91D87" w:rsidRPr="00497F7C" w:rsidRDefault="00F91D87" w:rsidP="00F91D87">
      <w:pPr>
        <w:pStyle w:val="aff3"/>
        <w:spacing w:line="360" w:lineRule="auto"/>
        <w:ind w:left="720"/>
        <w:jc w:val="both"/>
        <w:rPr>
          <w:rFonts w:ascii="Times New Roman" w:hAnsi="Times New Roman"/>
          <w:b/>
          <w:color w:val="000000"/>
          <w:sz w:val="26"/>
          <w:szCs w:val="26"/>
        </w:rPr>
      </w:pPr>
    </w:p>
    <w:p w14:paraId="470E9B22" w14:textId="77777777" w:rsidR="00F91D87" w:rsidRPr="00497F7C" w:rsidRDefault="00F91D87" w:rsidP="00F91D87">
      <w:pPr>
        <w:pStyle w:val="aff3"/>
        <w:spacing w:line="360" w:lineRule="auto"/>
        <w:ind w:left="720"/>
        <w:jc w:val="both"/>
        <w:rPr>
          <w:rFonts w:ascii="Times New Roman" w:hAnsi="Times New Roman"/>
          <w:b/>
          <w:color w:val="000000"/>
          <w:sz w:val="26"/>
          <w:szCs w:val="26"/>
        </w:rPr>
      </w:pPr>
    </w:p>
    <w:p w14:paraId="16624850" w14:textId="77777777" w:rsidR="00F91D87" w:rsidRDefault="00F91D87" w:rsidP="00F91D87">
      <w:pPr>
        <w:pStyle w:val="aff3"/>
        <w:spacing w:line="360" w:lineRule="auto"/>
        <w:ind w:left="720"/>
        <w:jc w:val="both"/>
        <w:rPr>
          <w:rFonts w:ascii="Times New Roman" w:hAnsi="Times New Roman"/>
          <w:b/>
          <w:color w:val="000000"/>
          <w:sz w:val="26"/>
          <w:szCs w:val="26"/>
        </w:rPr>
      </w:pPr>
    </w:p>
    <w:p w14:paraId="537CDA30" w14:textId="77777777" w:rsidR="00CD3864" w:rsidRDefault="00CD3864" w:rsidP="00F91D87">
      <w:pPr>
        <w:pStyle w:val="aff3"/>
        <w:spacing w:line="360" w:lineRule="auto"/>
        <w:ind w:left="720"/>
        <w:jc w:val="both"/>
        <w:rPr>
          <w:rFonts w:ascii="Times New Roman" w:hAnsi="Times New Roman"/>
          <w:b/>
          <w:color w:val="000000"/>
          <w:sz w:val="26"/>
          <w:szCs w:val="26"/>
        </w:rPr>
      </w:pPr>
    </w:p>
    <w:p w14:paraId="77CB34F5" w14:textId="77777777" w:rsidR="00CD3864" w:rsidRPr="00497F7C" w:rsidRDefault="00CD3864" w:rsidP="00F91D87">
      <w:pPr>
        <w:pStyle w:val="aff3"/>
        <w:spacing w:line="360" w:lineRule="auto"/>
        <w:ind w:left="720"/>
        <w:jc w:val="both"/>
        <w:rPr>
          <w:rFonts w:ascii="Times New Roman" w:hAnsi="Times New Roman"/>
          <w:b/>
          <w:color w:val="000000"/>
          <w:sz w:val="26"/>
          <w:szCs w:val="26"/>
        </w:rPr>
      </w:pPr>
    </w:p>
    <w:p w14:paraId="49BB8CD2" w14:textId="77777777" w:rsidR="00F91D87" w:rsidRPr="00497F7C" w:rsidRDefault="00F91D87" w:rsidP="00F91D87">
      <w:pPr>
        <w:pStyle w:val="aff3"/>
        <w:spacing w:line="360" w:lineRule="auto"/>
        <w:ind w:left="720"/>
        <w:jc w:val="both"/>
        <w:rPr>
          <w:rFonts w:ascii="Times New Roman" w:hAnsi="Times New Roman"/>
          <w:b/>
          <w:color w:val="000000"/>
          <w:sz w:val="26"/>
          <w:szCs w:val="26"/>
        </w:rPr>
      </w:pPr>
    </w:p>
    <w:p w14:paraId="3B162AD5" w14:textId="77777777" w:rsidR="00F91D87" w:rsidRPr="00497F7C" w:rsidRDefault="00F91D87" w:rsidP="00F91D87">
      <w:pPr>
        <w:pStyle w:val="aff3"/>
        <w:spacing w:line="360" w:lineRule="auto"/>
        <w:ind w:left="720"/>
        <w:jc w:val="both"/>
        <w:rPr>
          <w:rFonts w:ascii="Times New Roman" w:hAnsi="Times New Roman"/>
          <w:b/>
          <w:color w:val="000000"/>
          <w:sz w:val="26"/>
          <w:szCs w:val="26"/>
        </w:rPr>
      </w:pPr>
    </w:p>
    <w:p w14:paraId="5C75FF59" w14:textId="77777777" w:rsidR="00F10336" w:rsidRDefault="00F10336" w:rsidP="00992B84">
      <w:pPr>
        <w:pStyle w:val="aff3"/>
        <w:spacing w:line="360" w:lineRule="auto"/>
        <w:jc w:val="both"/>
        <w:rPr>
          <w:rFonts w:ascii="Times New Roman" w:hAnsi="Times New Roman"/>
          <w:b/>
          <w:color w:val="000000"/>
          <w:sz w:val="26"/>
          <w:szCs w:val="26"/>
        </w:rPr>
      </w:pPr>
    </w:p>
    <w:p w14:paraId="35D1EE99" w14:textId="77777777" w:rsidR="0093532F" w:rsidRDefault="0093532F" w:rsidP="00992B84">
      <w:pPr>
        <w:pStyle w:val="aff3"/>
        <w:spacing w:line="360" w:lineRule="auto"/>
        <w:jc w:val="both"/>
        <w:rPr>
          <w:rFonts w:ascii="Times New Roman" w:hAnsi="Times New Roman"/>
          <w:b/>
          <w:color w:val="000000"/>
          <w:sz w:val="26"/>
          <w:szCs w:val="26"/>
        </w:rPr>
      </w:pPr>
    </w:p>
    <w:p w14:paraId="51BB2152" w14:textId="77777777" w:rsidR="0093532F" w:rsidRDefault="0093532F" w:rsidP="00992B84">
      <w:pPr>
        <w:pStyle w:val="aff3"/>
        <w:spacing w:line="360" w:lineRule="auto"/>
        <w:jc w:val="both"/>
        <w:rPr>
          <w:rFonts w:ascii="Times New Roman" w:hAnsi="Times New Roman"/>
          <w:b/>
          <w:color w:val="000000"/>
          <w:sz w:val="26"/>
          <w:szCs w:val="26"/>
        </w:rPr>
      </w:pPr>
    </w:p>
    <w:p w14:paraId="12FA3A68" w14:textId="77777777" w:rsidR="00F10336" w:rsidRDefault="00F10336" w:rsidP="00F91D87">
      <w:pPr>
        <w:pStyle w:val="aff3"/>
        <w:spacing w:line="360" w:lineRule="auto"/>
        <w:ind w:left="720"/>
        <w:jc w:val="both"/>
        <w:rPr>
          <w:rFonts w:ascii="Times New Roman" w:hAnsi="Times New Roman"/>
          <w:b/>
          <w:color w:val="000000"/>
          <w:sz w:val="26"/>
          <w:szCs w:val="26"/>
        </w:rPr>
      </w:pPr>
    </w:p>
    <w:p w14:paraId="249F65AD" w14:textId="77777777" w:rsidR="00F10336" w:rsidRDefault="00F10336" w:rsidP="00F91D87">
      <w:pPr>
        <w:pStyle w:val="aff3"/>
        <w:spacing w:line="360" w:lineRule="auto"/>
        <w:ind w:left="720"/>
        <w:jc w:val="both"/>
        <w:rPr>
          <w:rFonts w:ascii="Times New Roman" w:hAnsi="Times New Roman"/>
          <w:b/>
          <w:color w:val="000000"/>
          <w:sz w:val="26"/>
          <w:szCs w:val="26"/>
        </w:rPr>
      </w:pPr>
    </w:p>
    <w:p w14:paraId="120C52AD" w14:textId="77777777" w:rsidR="0052687D" w:rsidRPr="00497F7C" w:rsidRDefault="00FB260C" w:rsidP="00F91D87">
      <w:pPr>
        <w:pStyle w:val="aff3"/>
        <w:spacing w:line="360" w:lineRule="auto"/>
        <w:ind w:left="720"/>
        <w:jc w:val="both"/>
        <w:rPr>
          <w:rFonts w:ascii="Times New Roman" w:hAnsi="Times New Roman"/>
          <w:color w:val="000000"/>
          <w:sz w:val="26"/>
          <w:szCs w:val="26"/>
        </w:rPr>
      </w:pPr>
      <w:r w:rsidRPr="00497F7C">
        <w:rPr>
          <w:rFonts w:ascii="Times New Roman" w:hAnsi="Times New Roman"/>
          <w:b/>
          <w:color w:val="000000"/>
          <w:sz w:val="26"/>
          <w:szCs w:val="26"/>
        </w:rPr>
        <w:t>2.</w:t>
      </w:r>
      <w:r w:rsidR="00711974" w:rsidRPr="00497F7C">
        <w:rPr>
          <w:rFonts w:ascii="Times New Roman" w:hAnsi="Times New Roman"/>
          <w:b/>
          <w:color w:val="000000"/>
          <w:sz w:val="26"/>
          <w:szCs w:val="26"/>
        </w:rPr>
        <w:t>4</w:t>
      </w:r>
      <w:r w:rsidR="007C340A" w:rsidRPr="00497F7C">
        <w:rPr>
          <w:rFonts w:ascii="Times New Roman" w:hAnsi="Times New Roman"/>
          <w:b/>
          <w:color w:val="000000"/>
          <w:sz w:val="26"/>
          <w:szCs w:val="26"/>
        </w:rPr>
        <w:t xml:space="preserve"> </w:t>
      </w:r>
      <w:r w:rsidR="001D1835" w:rsidRPr="00497F7C">
        <w:rPr>
          <w:rFonts w:ascii="Times New Roman" w:hAnsi="Times New Roman"/>
          <w:b/>
          <w:color w:val="000000"/>
          <w:sz w:val="26"/>
          <w:szCs w:val="26"/>
        </w:rPr>
        <w:t>Характеристика и а</w:t>
      </w:r>
      <w:r w:rsidR="007F27DC" w:rsidRPr="00497F7C">
        <w:rPr>
          <w:rFonts w:ascii="Times New Roman" w:hAnsi="Times New Roman"/>
          <w:b/>
          <w:color w:val="000000"/>
          <w:sz w:val="26"/>
          <w:szCs w:val="26"/>
        </w:rPr>
        <w:t>ссортимент</w:t>
      </w:r>
      <w:r w:rsidRPr="00497F7C">
        <w:rPr>
          <w:rFonts w:ascii="Times New Roman" w:hAnsi="Times New Roman"/>
          <w:b/>
          <w:color w:val="000000"/>
          <w:sz w:val="26"/>
          <w:szCs w:val="26"/>
        </w:rPr>
        <w:t xml:space="preserve"> </w:t>
      </w:r>
      <w:r w:rsidR="007F27DC" w:rsidRPr="00497F7C">
        <w:rPr>
          <w:rFonts w:ascii="Times New Roman" w:hAnsi="Times New Roman"/>
          <w:b/>
          <w:color w:val="000000"/>
          <w:sz w:val="26"/>
          <w:szCs w:val="26"/>
        </w:rPr>
        <w:t>изготавливаемой и реализуемой продукции</w:t>
      </w:r>
    </w:p>
    <w:p w14:paraId="7DCC6C7E" w14:textId="77777777" w:rsidR="000A0465" w:rsidRPr="00497F7C" w:rsidRDefault="000A0465" w:rsidP="00B62B04">
      <w:pPr>
        <w:spacing w:line="360" w:lineRule="auto"/>
        <w:rPr>
          <w:color w:val="000000"/>
        </w:rPr>
      </w:pPr>
    </w:p>
    <w:p w14:paraId="266B2013" w14:textId="77777777" w:rsidR="00D9549F" w:rsidRPr="00497F7C" w:rsidRDefault="00D9549F" w:rsidP="00B62B04">
      <w:pPr>
        <w:widowControl w:val="0"/>
        <w:overflowPunct w:val="0"/>
        <w:autoSpaceDE w:val="0"/>
        <w:spacing w:line="360" w:lineRule="auto"/>
        <w:ind w:right="-24" w:firstLine="708"/>
        <w:jc w:val="both"/>
        <w:textAlignment w:val="baseline"/>
        <w:rPr>
          <w:color w:val="000000"/>
          <w:kern w:val="1"/>
          <w:sz w:val="26"/>
          <w:szCs w:val="26"/>
          <w:u w:val="single"/>
        </w:rPr>
      </w:pPr>
      <w:r w:rsidRPr="00497F7C">
        <w:rPr>
          <w:color w:val="000000"/>
          <w:kern w:val="1"/>
          <w:sz w:val="26"/>
          <w:szCs w:val="26"/>
        </w:rPr>
        <w:t xml:space="preserve">Ассортимент вырабатываемых на пищеблоке готовых блюд и кулинарных изделий определяется с учетом </w:t>
      </w:r>
      <w:r w:rsidR="00DC694C" w:rsidRPr="00497F7C">
        <w:rPr>
          <w:color w:val="000000"/>
          <w:kern w:val="1"/>
          <w:sz w:val="26"/>
          <w:szCs w:val="26"/>
        </w:rPr>
        <w:t>двухнедельного ци</w:t>
      </w:r>
      <w:r w:rsidR="00711974" w:rsidRPr="00497F7C">
        <w:rPr>
          <w:color w:val="000000"/>
          <w:kern w:val="1"/>
          <w:sz w:val="26"/>
          <w:szCs w:val="26"/>
        </w:rPr>
        <w:t>кличного меню.</w:t>
      </w:r>
    </w:p>
    <w:p w14:paraId="76BA4DF1" w14:textId="77777777" w:rsidR="00130685" w:rsidRPr="00497F7C" w:rsidRDefault="00130685" w:rsidP="00B62B04">
      <w:pPr>
        <w:widowControl w:val="0"/>
        <w:overflowPunct w:val="0"/>
        <w:autoSpaceDE w:val="0"/>
        <w:spacing w:line="360" w:lineRule="auto"/>
        <w:ind w:right="-24" w:firstLine="708"/>
        <w:jc w:val="both"/>
        <w:textAlignment w:val="baseline"/>
        <w:rPr>
          <w:color w:val="000000"/>
          <w:kern w:val="1"/>
          <w:sz w:val="26"/>
          <w:szCs w:val="26"/>
        </w:rPr>
      </w:pPr>
      <w:r w:rsidRPr="00497F7C">
        <w:rPr>
          <w:color w:val="000000"/>
          <w:kern w:val="1"/>
          <w:sz w:val="26"/>
          <w:szCs w:val="26"/>
        </w:rPr>
        <w:t xml:space="preserve">Каждое меню, ассортимент составляется в строгом соответствии с требованиями санитарного законодательства и сборниками рецептур. </w:t>
      </w:r>
    </w:p>
    <w:p w14:paraId="644D1CF8" w14:textId="77777777" w:rsidR="00550D9A" w:rsidRPr="00497F7C" w:rsidRDefault="00550D9A" w:rsidP="00B62B04">
      <w:pPr>
        <w:widowControl w:val="0"/>
        <w:overflowPunct w:val="0"/>
        <w:autoSpaceDE w:val="0"/>
        <w:spacing w:line="360" w:lineRule="auto"/>
        <w:ind w:right="-24" w:firstLine="708"/>
        <w:jc w:val="both"/>
        <w:textAlignment w:val="baseline"/>
        <w:rPr>
          <w:color w:val="000000"/>
          <w:kern w:val="1"/>
          <w:sz w:val="26"/>
          <w:szCs w:val="26"/>
        </w:rPr>
      </w:pPr>
      <w:r w:rsidRPr="00497F7C">
        <w:rPr>
          <w:color w:val="000000"/>
          <w:kern w:val="1"/>
          <w:sz w:val="26"/>
          <w:szCs w:val="26"/>
        </w:rPr>
        <w:t>Меню представляет собой перечень блюд, распределенный по дням и видам приема пищи. Принцип составления меню – соответствие требованиям законодательных документов при составлении меню для различных категорий. Меню составляется с учетом физиологических потребностей в основных пищевых веществах и энергии</w:t>
      </w:r>
      <w:r w:rsidR="00DC694C" w:rsidRPr="00497F7C">
        <w:rPr>
          <w:color w:val="000000"/>
          <w:kern w:val="1"/>
          <w:sz w:val="26"/>
          <w:szCs w:val="26"/>
        </w:rPr>
        <w:t>.</w:t>
      </w:r>
    </w:p>
    <w:p w14:paraId="7D5D510C" w14:textId="77777777" w:rsidR="003D79BA" w:rsidRPr="00497F7C" w:rsidRDefault="003D79BA"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Вносить какие-либо изменения в меню без уведом</w:t>
      </w:r>
      <w:r w:rsidR="00670355" w:rsidRPr="00497F7C">
        <w:rPr>
          <w:rFonts w:ascii="Times New Roman" w:hAnsi="Times New Roman"/>
          <w:color w:val="000000"/>
          <w:sz w:val="26"/>
          <w:szCs w:val="26"/>
          <w:lang w:eastAsia="ru-RU"/>
        </w:rPr>
        <w:t>ления руководителя запрещается</w:t>
      </w:r>
      <w:r w:rsidRPr="00497F7C">
        <w:rPr>
          <w:rFonts w:ascii="Times New Roman" w:hAnsi="Times New Roman"/>
          <w:color w:val="000000"/>
          <w:sz w:val="26"/>
          <w:szCs w:val="26"/>
          <w:lang w:eastAsia="ru-RU"/>
        </w:rPr>
        <w:t>. Если по каким-либо причинам возникает необходимость замены блюд (например, из-за недопоставки продуктов и</w:t>
      </w:r>
      <w:r w:rsidR="00DC694C" w:rsidRPr="00497F7C">
        <w:rPr>
          <w:rFonts w:ascii="Times New Roman" w:hAnsi="Times New Roman"/>
          <w:color w:val="000000"/>
          <w:sz w:val="26"/>
          <w:szCs w:val="26"/>
          <w:lang w:eastAsia="ru-RU"/>
        </w:rPr>
        <w:t>ли их плохого качества), в меню</w:t>
      </w:r>
      <w:r w:rsidRPr="00497F7C">
        <w:rPr>
          <w:rFonts w:ascii="Times New Roman" w:hAnsi="Times New Roman"/>
          <w:color w:val="000000"/>
          <w:sz w:val="26"/>
          <w:szCs w:val="26"/>
          <w:lang w:eastAsia="ru-RU"/>
        </w:rPr>
        <w:t xml:space="preserve"> отмечаются изменения и составляется акт, который визирует заведующая.</w:t>
      </w:r>
      <w:r w:rsidR="00DC694C" w:rsidRPr="00497F7C">
        <w:rPr>
          <w:rFonts w:ascii="Times New Roman" w:hAnsi="Times New Roman"/>
          <w:color w:val="000000"/>
          <w:sz w:val="26"/>
          <w:szCs w:val="26"/>
          <w:lang w:eastAsia="ru-RU"/>
        </w:rPr>
        <w:t xml:space="preserve"> Допускается замена только всего дневного питания</w:t>
      </w:r>
      <w:r w:rsidR="00F91D87" w:rsidRPr="00497F7C">
        <w:rPr>
          <w:rFonts w:ascii="Times New Roman" w:hAnsi="Times New Roman"/>
          <w:color w:val="000000"/>
          <w:sz w:val="26"/>
          <w:szCs w:val="26"/>
          <w:lang w:eastAsia="ru-RU"/>
        </w:rPr>
        <w:t>, а не конкретного блюда в конк</w:t>
      </w:r>
      <w:r w:rsidR="00DC694C" w:rsidRPr="00497F7C">
        <w:rPr>
          <w:rFonts w:ascii="Times New Roman" w:hAnsi="Times New Roman"/>
          <w:color w:val="000000"/>
          <w:sz w:val="26"/>
          <w:szCs w:val="26"/>
          <w:lang w:eastAsia="ru-RU"/>
        </w:rPr>
        <w:t>ретный прием пищи.</w:t>
      </w:r>
    </w:p>
    <w:p w14:paraId="7FFB3C55" w14:textId="77777777" w:rsidR="001D1835" w:rsidRPr="00497F7C" w:rsidRDefault="001D1835" w:rsidP="00B62B04">
      <w:pPr>
        <w:widowControl w:val="0"/>
        <w:overflowPunct w:val="0"/>
        <w:autoSpaceDE w:val="0"/>
        <w:spacing w:line="360" w:lineRule="auto"/>
        <w:ind w:right="-24" w:firstLine="708"/>
        <w:jc w:val="both"/>
        <w:textAlignment w:val="baseline"/>
        <w:rPr>
          <w:color w:val="000000"/>
          <w:kern w:val="1"/>
          <w:sz w:val="26"/>
          <w:szCs w:val="26"/>
        </w:rPr>
      </w:pPr>
      <w:r w:rsidRPr="00497F7C">
        <w:rPr>
          <w:color w:val="000000"/>
          <w:kern w:val="1"/>
          <w:sz w:val="26"/>
          <w:szCs w:val="26"/>
        </w:rPr>
        <w:t xml:space="preserve">Технологические карты позволяют определить расход сырья, выход полуфабрикатов и готовых блюд, размеры потерь при тепловой обработке блюд и кулинарных изделий. В технологических картах регламентирована технология приготовления блюда и характеристика изделий по органолептическим показателям.           </w:t>
      </w:r>
    </w:p>
    <w:p w14:paraId="64467633" w14:textId="77777777" w:rsidR="001D1835" w:rsidRPr="00497F7C" w:rsidRDefault="00DF6222" w:rsidP="00B62B04">
      <w:pPr>
        <w:widowControl w:val="0"/>
        <w:overflowPunct w:val="0"/>
        <w:autoSpaceDE w:val="0"/>
        <w:spacing w:line="360" w:lineRule="auto"/>
        <w:ind w:right="-24" w:firstLine="708"/>
        <w:jc w:val="both"/>
        <w:textAlignment w:val="baseline"/>
        <w:rPr>
          <w:color w:val="000000"/>
          <w:kern w:val="1"/>
          <w:sz w:val="26"/>
          <w:szCs w:val="26"/>
        </w:rPr>
      </w:pPr>
      <w:r w:rsidRPr="00497F7C">
        <w:rPr>
          <w:color w:val="000000"/>
          <w:kern w:val="1"/>
          <w:sz w:val="26"/>
          <w:szCs w:val="26"/>
        </w:rPr>
        <w:t>Ассортиментный перечень основных групп</w:t>
      </w:r>
      <w:r w:rsidR="001D1835" w:rsidRPr="00497F7C">
        <w:rPr>
          <w:color w:val="000000"/>
          <w:kern w:val="1"/>
          <w:sz w:val="26"/>
          <w:szCs w:val="26"/>
        </w:rPr>
        <w:t xml:space="preserve">   </w:t>
      </w:r>
      <w:r w:rsidRPr="00497F7C">
        <w:rPr>
          <w:color w:val="000000"/>
          <w:kern w:val="1"/>
          <w:sz w:val="26"/>
          <w:szCs w:val="26"/>
        </w:rPr>
        <w:t>продовольственных товаров</w:t>
      </w:r>
      <w:r w:rsidR="001D1835" w:rsidRPr="00497F7C">
        <w:rPr>
          <w:color w:val="000000"/>
          <w:kern w:val="1"/>
          <w:sz w:val="26"/>
          <w:szCs w:val="26"/>
        </w:rPr>
        <w:t xml:space="preserve">   и   сырья   </w:t>
      </w:r>
      <w:r w:rsidRPr="00497F7C">
        <w:rPr>
          <w:color w:val="000000"/>
          <w:kern w:val="1"/>
          <w:sz w:val="26"/>
          <w:szCs w:val="26"/>
        </w:rPr>
        <w:t>для обеспечения питания</w:t>
      </w:r>
      <w:r w:rsidR="001D1835" w:rsidRPr="00497F7C">
        <w:rPr>
          <w:color w:val="000000"/>
          <w:kern w:val="1"/>
          <w:sz w:val="26"/>
          <w:szCs w:val="26"/>
        </w:rPr>
        <w:t xml:space="preserve"> утвержден в установленном порядке и предоставлен Администрацией социального питания Правительства Санкт-Петербурга. </w:t>
      </w:r>
    </w:p>
    <w:p w14:paraId="7E315CF6" w14:textId="77777777" w:rsidR="00CF4F18" w:rsidRPr="00497F7C" w:rsidRDefault="001D1835" w:rsidP="00B62B04">
      <w:pPr>
        <w:widowControl w:val="0"/>
        <w:overflowPunct w:val="0"/>
        <w:autoSpaceDE w:val="0"/>
        <w:spacing w:line="360" w:lineRule="auto"/>
        <w:ind w:right="-24"/>
        <w:jc w:val="both"/>
        <w:textAlignment w:val="baseline"/>
        <w:rPr>
          <w:color w:val="000000"/>
          <w:kern w:val="1"/>
          <w:sz w:val="26"/>
          <w:szCs w:val="26"/>
        </w:rPr>
      </w:pPr>
      <w:r w:rsidRPr="00497F7C">
        <w:rPr>
          <w:color w:val="000000"/>
          <w:kern w:val="1"/>
          <w:sz w:val="26"/>
          <w:szCs w:val="26"/>
        </w:rPr>
        <w:t xml:space="preserve">          </w:t>
      </w:r>
      <w:r w:rsidR="000A0465" w:rsidRPr="00497F7C">
        <w:rPr>
          <w:color w:val="000000"/>
          <w:sz w:val="26"/>
          <w:szCs w:val="26"/>
        </w:rPr>
        <w:t>Ассортимент блюд</w:t>
      </w:r>
      <w:r w:rsidRPr="00497F7C">
        <w:rPr>
          <w:color w:val="000000"/>
          <w:sz w:val="26"/>
          <w:szCs w:val="26"/>
        </w:rPr>
        <w:t>,</w:t>
      </w:r>
      <w:r w:rsidR="000A0465" w:rsidRPr="00497F7C">
        <w:rPr>
          <w:color w:val="000000"/>
          <w:sz w:val="26"/>
          <w:szCs w:val="26"/>
        </w:rPr>
        <w:t xml:space="preserve"> изготовляем</w:t>
      </w:r>
      <w:r w:rsidRPr="00497F7C">
        <w:rPr>
          <w:color w:val="000000"/>
          <w:sz w:val="26"/>
          <w:szCs w:val="26"/>
        </w:rPr>
        <w:t>ых</w:t>
      </w:r>
      <w:r w:rsidR="000A0465" w:rsidRPr="00497F7C">
        <w:rPr>
          <w:color w:val="000000"/>
          <w:sz w:val="26"/>
          <w:szCs w:val="26"/>
        </w:rPr>
        <w:t xml:space="preserve"> и реализуем</w:t>
      </w:r>
      <w:r w:rsidRPr="00497F7C">
        <w:rPr>
          <w:color w:val="000000"/>
          <w:sz w:val="26"/>
          <w:szCs w:val="26"/>
        </w:rPr>
        <w:t>ых</w:t>
      </w:r>
      <w:r w:rsidR="000A0465" w:rsidRPr="00497F7C">
        <w:rPr>
          <w:color w:val="000000"/>
          <w:sz w:val="26"/>
          <w:szCs w:val="26"/>
        </w:rPr>
        <w:t xml:space="preserve"> </w:t>
      </w:r>
      <w:r w:rsidR="007C340A" w:rsidRPr="00497F7C">
        <w:rPr>
          <w:color w:val="000000"/>
          <w:sz w:val="26"/>
          <w:szCs w:val="26"/>
        </w:rPr>
        <w:t xml:space="preserve">на пищеблоке </w:t>
      </w:r>
      <w:r w:rsidR="00DC694C" w:rsidRPr="00497F7C">
        <w:rPr>
          <w:color w:val="000000"/>
          <w:sz w:val="26"/>
          <w:szCs w:val="26"/>
        </w:rPr>
        <w:t>учреждения</w:t>
      </w:r>
      <w:r w:rsidR="000A0465" w:rsidRPr="00497F7C">
        <w:rPr>
          <w:color w:val="000000"/>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130685" w:rsidRPr="00497F7C" w14:paraId="0E1CC7CF" w14:textId="77777777" w:rsidTr="00DC694C">
        <w:trPr>
          <w:trHeight w:val="674"/>
          <w:tblHeader/>
        </w:trPr>
        <w:tc>
          <w:tcPr>
            <w:tcW w:w="5000" w:type="pct"/>
            <w:vAlign w:val="center"/>
          </w:tcPr>
          <w:p w14:paraId="46C852C9" w14:textId="77777777" w:rsidR="00130685" w:rsidRPr="00497F7C" w:rsidRDefault="00130685" w:rsidP="00B62B04">
            <w:pPr>
              <w:pStyle w:val="2f2"/>
              <w:spacing w:line="360" w:lineRule="auto"/>
              <w:jc w:val="center"/>
              <w:rPr>
                <w:rFonts w:ascii="Times New Roman" w:hAnsi="Times New Roman" w:cs="Times New Roman"/>
                <w:b/>
                <w:bCs/>
                <w:color w:val="000000"/>
                <w:sz w:val="28"/>
                <w:szCs w:val="24"/>
              </w:rPr>
            </w:pPr>
            <w:r w:rsidRPr="00497F7C">
              <w:rPr>
                <w:rFonts w:ascii="Times New Roman" w:hAnsi="Times New Roman" w:cs="Times New Roman"/>
                <w:b/>
                <w:bCs/>
                <w:color w:val="000000"/>
                <w:sz w:val="28"/>
                <w:szCs w:val="24"/>
              </w:rPr>
              <w:t>Наименование блюд</w:t>
            </w:r>
          </w:p>
        </w:tc>
      </w:tr>
      <w:tr w:rsidR="00130685" w:rsidRPr="00497F7C" w14:paraId="42914464" w14:textId="77777777">
        <w:trPr>
          <w:trHeight w:val="189"/>
          <w:tblHeader/>
        </w:trPr>
        <w:tc>
          <w:tcPr>
            <w:tcW w:w="5000" w:type="pct"/>
          </w:tcPr>
          <w:p w14:paraId="0129FB10" w14:textId="77777777" w:rsidR="00130685" w:rsidRPr="00497F7C" w:rsidRDefault="00130685" w:rsidP="00B62B04">
            <w:pPr>
              <w:pStyle w:val="affe"/>
              <w:shd w:val="clear" w:color="auto" w:fill="auto"/>
              <w:tabs>
                <w:tab w:val="left" w:pos="347"/>
                <w:tab w:val="left" w:leader="dot" w:pos="7658"/>
              </w:tabs>
              <w:spacing w:before="0" w:line="360" w:lineRule="auto"/>
              <w:ind w:firstLine="0"/>
              <w:rPr>
                <w:b/>
                <w:bCs/>
                <w:color w:val="000000"/>
                <w:lang w:val="ru-RU" w:eastAsia="ru-RU"/>
              </w:rPr>
            </w:pPr>
            <w:r w:rsidRPr="00497F7C">
              <w:rPr>
                <w:b/>
                <w:bCs/>
                <w:color w:val="000000"/>
                <w:lang w:val="ru-RU" w:eastAsia="ru-RU"/>
              </w:rPr>
              <w:t xml:space="preserve">Холодные блюда </w:t>
            </w:r>
          </w:p>
        </w:tc>
      </w:tr>
      <w:tr w:rsidR="00130685" w:rsidRPr="00497F7C" w14:paraId="572D7A20" w14:textId="77777777">
        <w:trPr>
          <w:trHeight w:val="155"/>
          <w:tblHeader/>
        </w:trPr>
        <w:tc>
          <w:tcPr>
            <w:tcW w:w="5000" w:type="pct"/>
          </w:tcPr>
          <w:p w14:paraId="59F99748" w14:textId="77777777" w:rsidR="00130685" w:rsidRPr="00497F7C" w:rsidRDefault="00130685"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Бутерброды</w:t>
            </w:r>
          </w:p>
        </w:tc>
      </w:tr>
      <w:tr w:rsidR="00130685" w:rsidRPr="00497F7C" w14:paraId="1AAFA333" w14:textId="77777777">
        <w:trPr>
          <w:trHeight w:val="155"/>
          <w:tblHeader/>
        </w:trPr>
        <w:tc>
          <w:tcPr>
            <w:tcW w:w="5000" w:type="pct"/>
          </w:tcPr>
          <w:p w14:paraId="06B2F6B8" w14:textId="77777777" w:rsidR="00130685" w:rsidRPr="00497F7C" w:rsidRDefault="00130685"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Гастрономические товары</w:t>
            </w:r>
          </w:p>
        </w:tc>
      </w:tr>
      <w:tr w:rsidR="00130685" w:rsidRPr="00497F7C" w14:paraId="331AE6E6" w14:textId="77777777">
        <w:trPr>
          <w:trHeight w:val="155"/>
          <w:tblHeader/>
        </w:trPr>
        <w:tc>
          <w:tcPr>
            <w:tcW w:w="5000" w:type="pct"/>
          </w:tcPr>
          <w:p w14:paraId="5F149166" w14:textId="77777777" w:rsidR="00130685" w:rsidRPr="00497F7C" w:rsidRDefault="00130685"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Салаты и винегреты</w:t>
            </w:r>
          </w:p>
        </w:tc>
      </w:tr>
      <w:tr w:rsidR="00130685" w:rsidRPr="00497F7C" w14:paraId="14A9D51C" w14:textId="77777777">
        <w:trPr>
          <w:trHeight w:val="155"/>
          <w:tblHeader/>
        </w:trPr>
        <w:tc>
          <w:tcPr>
            <w:tcW w:w="5000" w:type="pct"/>
          </w:tcPr>
          <w:p w14:paraId="2A18CE29" w14:textId="77777777" w:rsidR="00130685" w:rsidRPr="00497F7C" w:rsidRDefault="00130685"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Блюда из рыбы, рыбных гастрономических продуктов</w:t>
            </w:r>
          </w:p>
        </w:tc>
      </w:tr>
      <w:tr w:rsidR="00130685" w:rsidRPr="00497F7C" w14:paraId="7CDF71EF" w14:textId="77777777">
        <w:trPr>
          <w:trHeight w:val="295"/>
          <w:tblHeader/>
        </w:trPr>
        <w:tc>
          <w:tcPr>
            <w:tcW w:w="5000" w:type="pct"/>
          </w:tcPr>
          <w:p w14:paraId="52616152" w14:textId="77777777" w:rsidR="00130685" w:rsidRPr="00497F7C" w:rsidRDefault="00130685" w:rsidP="00B62B04">
            <w:pPr>
              <w:pStyle w:val="2f2"/>
              <w:spacing w:line="360" w:lineRule="auto"/>
              <w:rPr>
                <w:rFonts w:ascii="Times New Roman" w:hAnsi="Times New Roman" w:cs="Times New Roman"/>
                <w:b/>
                <w:bCs/>
                <w:color w:val="000000"/>
                <w:sz w:val="24"/>
                <w:szCs w:val="24"/>
              </w:rPr>
            </w:pPr>
            <w:r w:rsidRPr="00497F7C">
              <w:rPr>
                <w:rFonts w:ascii="Times New Roman" w:hAnsi="Times New Roman" w:cs="Times New Roman"/>
                <w:b/>
                <w:bCs/>
                <w:color w:val="000000"/>
                <w:sz w:val="24"/>
                <w:szCs w:val="24"/>
              </w:rPr>
              <w:t>Первые блюда</w:t>
            </w:r>
          </w:p>
        </w:tc>
      </w:tr>
      <w:tr w:rsidR="00130685" w:rsidRPr="00497F7C" w14:paraId="0A36D51B" w14:textId="77777777">
        <w:trPr>
          <w:trHeight w:val="295"/>
          <w:tblHeader/>
        </w:trPr>
        <w:tc>
          <w:tcPr>
            <w:tcW w:w="5000" w:type="pct"/>
          </w:tcPr>
          <w:p w14:paraId="2322D44A" w14:textId="77777777" w:rsidR="00130685" w:rsidRPr="00497F7C" w:rsidRDefault="00130685" w:rsidP="00C0288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Супы заправочные: борщи, щи, рассольники, супы картофельные: с овощами, крупой, макаронными изделиями; супы: с макаронными изделиями, крупой и бобовыми</w:t>
            </w:r>
          </w:p>
        </w:tc>
      </w:tr>
      <w:tr w:rsidR="00130685" w:rsidRPr="00497F7C" w14:paraId="589BB944" w14:textId="77777777">
        <w:trPr>
          <w:tblHeader/>
        </w:trPr>
        <w:tc>
          <w:tcPr>
            <w:tcW w:w="5000" w:type="pct"/>
          </w:tcPr>
          <w:p w14:paraId="749A2574" w14:textId="77777777" w:rsidR="00130685" w:rsidRPr="00497F7C" w:rsidRDefault="00130685" w:rsidP="00B62B04">
            <w:pPr>
              <w:pStyle w:val="2f2"/>
              <w:spacing w:line="360" w:lineRule="auto"/>
              <w:rPr>
                <w:rStyle w:val="ecattext"/>
                <w:rFonts w:ascii="Times New Roman" w:hAnsi="Times New Roman" w:cs="Times New Roman"/>
                <w:b/>
                <w:bCs/>
                <w:color w:val="000000"/>
                <w:sz w:val="24"/>
                <w:szCs w:val="24"/>
              </w:rPr>
            </w:pPr>
            <w:r w:rsidRPr="00497F7C">
              <w:rPr>
                <w:rStyle w:val="ecattext"/>
                <w:rFonts w:ascii="Times New Roman" w:hAnsi="Times New Roman" w:cs="Times New Roman"/>
                <w:b/>
                <w:bCs/>
                <w:color w:val="000000"/>
                <w:sz w:val="24"/>
                <w:szCs w:val="24"/>
              </w:rPr>
              <w:t>Вторые блюда</w:t>
            </w:r>
          </w:p>
        </w:tc>
      </w:tr>
      <w:tr w:rsidR="00130685" w:rsidRPr="00497F7C" w14:paraId="722862E2" w14:textId="77777777">
        <w:trPr>
          <w:tblHeader/>
        </w:trPr>
        <w:tc>
          <w:tcPr>
            <w:tcW w:w="5000" w:type="pct"/>
          </w:tcPr>
          <w:p w14:paraId="691F55B8" w14:textId="77777777" w:rsidR="00130685" w:rsidRPr="00497F7C" w:rsidRDefault="00A87843" w:rsidP="00B62B04">
            <w:pPr>
              <w:pStyle w:val="2f2"/>
              <w:spacing w:line="360" w:lineRule="auto"/>
              <w:rPr>
                <w:rStyle w:val="ecattext"/>
                <w:rFonts w:ascii="Times New Roman" w:hAnsi="Times New Roman" w:cs="Times New Roman"/>
                <w:bCs/>
                <w:color w:val="000000"/>
                <w:sz w:val="24"/>
                <w:szCs w:val="24"/>
              </w:rPr>
            </w:pPr>
            <w:r w:rsidRPr="00497F7C">
              <w:rPr>
                <w:rStyle w:val="ecattext"/>
                <w:rFonts w:ascii="Times New Roman" w:hAnsi="Times New Roman" w:cs="Times New Roman"/>
                <w:bCs/>
                <w:color w:val="000000"/>
                <w:sz w:val="24"/>
                <w:szCs w:val="24"/>
              </w:rPr>
              <w:t>Блюда из картофеля, овощей</w:t>
            </w:r>
          </w:p>
        </w:tc>
      </w:tr>
      <w:tr w:rsidR="00130685" w:rsidRPr="00497F7C" w14:paraId="013BCD6A" w14:textId="77777777">
        <w:trPr>
          <w:tblHeader/>
        </w:trPr>
        <w:tc>
          <w:tcPr>
            <w:tcW w:w="5000" w:type="pct"/>
          </w:tcPr>
          <w:p w14:paraId="12667FA6" w14:textId="77777777" w:rsidR="00130685" w:rsidRPr="00497F7C" w:rsidRDefault="00130685" w:rsidP="00B62B04">
            <w:pPr>
              <w:pStyle w:val="2f2"/>
              <w:spacing w:line="360" w:lineRule="auto"/>
              <w:rPr>
                <w:rStyle w:val="ecattext"/>
                <w:rFonts w:ascii="Times New Roman" w:hAnsi="Times New Roman" w:cs="Times New Roman"/>
                <w:bCs/>
                <w:color w:val="000000"/>
                <w:sz w:val="24"/>
                <w:szCs w:val="24"/>
              </w:rPr>
            </w:pPr>
            <w:r w:rsidRPr="00497F7C">
              <w:rPr>
                <w:rStyle w:val="ecattext"/>
                <w:rFonts w:ascii="Times New Roman" w:hAnsi="Times New Roman" w:cs="Times New Roman"/>
                <w:bCs/>
                <w:color w:val="000000"/>
                <w:sz w:val="24"/>
                <w:szCs w:val="24"/>
              </w:rPr>
              <w:t>Блюда из круп</w:t>
            </w:r>
          </w:p>
        </w:tc>
      </w:tr>
      <w:tr w:rsidR="00130685" w:rsidRPr="00497F7C" w14:paraId="41F1A2E3" w14:textId="77777777">
        <w:trPr>
          <w:tblHeader/>
        </w:trPr>
        <w:tc>
          <w:tcPr>
            <w:tcW w:w="5000" w:type="pct"/>
          </w:tcPr>
          <w:p w14:paraId="6E440145" w14:textId="77777777" w:rsidR="00130685" w:rsidRPr="00497F7C" w:rsidRDefault="00130685" w:rsidP="00B62B04">
            <w:pPr>
              <w:pStyle w:val="2f2"/>
              <w:spacing w:line="360" w:lineRule="auto"/>
              <w:rPr>
                <w:rStyle w:val="ecattext"/>
                <w:rFonts w:ascii="Times New Roman" w:hAnsi="Times New Roman" w:cs="Times New Roman"/>
                <w:bCs/>
                <w:color w:val="000000"/>
                <w:sz w:val="24"/>
                <w:szCs w:val="24"/>
              </w:rPr>
            </w:pPr>
            <w:r w:rsidRPr="00497F7C">
              <w:rPr>
                <w:rStyle w:val="ecattext"/>
                <w:rFonts w:ascii="Times New Roman" w:hAnsi="Times New Roman" w:cs="Times New Roman"/>
                <w:bCs/>
                <w:color w:val="000000"/>
                <w:sz w:val="24"/>
                <w:szCs w:val="24"/>
              </w:rPr>
              <w:t>Блюда из макаронных изделий</w:t>
            </w:r>
          </w:p>
        </w:tc>
      </w:tr>
      <w:tr w:rsidR="00130685" w:rsidRPr="00497F7C" w14:paraId="7914DDA0" w14:textId="77777777">
        <w:trPr>
          <w:tblHeader/>
        </w:trPr>
        <w:tc>
          <w:tcPr>
            <w:tcW w:w="5000" w:type="pct"/>
          </w:tcPr>
          <w:p w14:paraId="6E02B634" w14:textId="77777777" w:rsidR="00130685" w:rsidRPr="00497F7C" w:rsidRDefault="00130685" w:rsidP="00B62B04">
            <w:pPr>
              <w:pStyle w:val="2f2"/>
              <w:spacing w:line="360" w:lineRule="auto"/>
              <w:rPr>
                <w:rStyle w:val="ecattext"/>
                <w:rFonts w:ascii="Times New Roman" w:hAnsi="Times New Roman" w:cs="Times New Roman"/>
                <w:bCs/>
                <w:color w:val="000000"/>
                <w:sz w:val="24"/>
                <w:szCs w:val="24"/>
              </w:rPr>
            </w:pPr>
            <w:r w:rsidRPr="00497F7C">
              <w:rPr>
                <w:rStyle w:val="ecattext"/>
                <w:rFonts w:ascii="Times New Roman" w:hAnsi="Times New Roman" w:cs="Times New Roman"/>
                <w:color w:val="000000"/>
                <w:sz w:val="24"/>
                <w:szCs w:val="24"/>
              </w:rPr>
              <w:t>Блюда из яиц</w:t>
            </w:r>
          </w:p>
        </w:tc>
      </w:tr>
      <w:tr w:rsidR="00130685" w:rsidRPr="00497F7C" w14:paraId="5028FF85" w14:textId="77777777">
        <w:trPr>
          <w:tblHeader/>
        </w:trPr>
        <w:tc>
          <w:tcPr>
            <w:tcW w:w="5000" w:type="pct"/>
          </w:tcPr>
          <w:p w14:paraId="3087432E" w14:textId="77777777" w:rsidR="00130685" w:rsidRPr="00497F7C" w:rsidRDefault="00130685" w:rsidP="00B62B04">
            <w:pPr>
              <w:pStyle w:val="2f2"/>
              <w:spacing w:line="360" w:lineRule="auto"/>
              <w:rPr>
                <w:rStyle w:val="ecattext"/>
                <w:rFonts w:ascii="Times New Roman" w:hAnsi="Times New Roman" w:cs="Times New Roman"/>
                <w:color w:val="000000"/>
                <w:sz w:val="24"/>
                <w:szCs w:val="24"/>
              </w:rPr>
            </w:pPr>
            <w:r w:rsidRPr="00497F7C">
              <w:rPr>
                <w:rStyle w:val="ecattext"/>
                <w:rFonts w:ascii="Times New Roman" w:hAnsi="Times New Roman" w:cs="Times New Roman"/>
                <w:color w:val="000000"/>
                <w:sz w:val="24"/>
                <w:szCs w:val="24"/>
              </w:rPr>
              <w:t>Блюда из творога</w:t>
            </w:r>
          </w:p>
        </w:tc>
      </w:tr>
      <w:tr w:rsidR="00130685" w:rsidRPr="00497F7C" w14:paraId="4B54F5BA" w14:textId="77777777">
        <w:trPr>
          <w:tblHeader/>
        </w:trPr>
        <w:tc>
          <w:tcPr>
            <w:tcW w:w="5000" w:type="pct"/>
          </w:tcPr>
          <w:p w14:paraId="4FDF79EA" w14:textId="77777777" w:rsidR="00130685" w:rsidRPr="00497F7C" w:rsidRDefault="00130685" w:rsidP="00B62B04">
            <w:pPr>
              <w:pStyle w:val="2f2"/>
              <w:spacing w:line="360" w:lineRule="auto"/>
              <w:rPr>
                <w:rStyle w:val="ecattext"/>
                <w:rFonts w:ascii="Times New Roman" w:hAnsi="Times New Roman" w:cs="Times New Roman"/>
                <w:color w:val="000000"/>
                <w:sz w:val="24"/>
                <w:szCs w:val="24"/>
              </w:rPr>
            </w:pPr>
            <w:r w:rsidRPr="00497F7C">
              <w:rPr>
                <w:rStyle w:val="ecattext"/>
                <w:rFonts w:ascii="Times New Roman" w:hAnsi="Times New Roman" w:cs="Times New Roman"/>
                <w:color w:val="000000"/>
                <w:sz w:val="24"/>
                <w:szCs w:val="24"/>
              </w:rPr>
              <w:t xml:space="preserve">Блюда из рыбы (отварные, припущенные, </w:t>
            </w:r>
            <w:r w:rsidR="00DF6222" w:rsidRPr="00497F7C">
              <w:rPr>
                <w:rStyle w:val="ecattext"/>
                <w:rFonts w:ascii="Times New Roman" w:hAnsi="Times New Roman" w:cs="Times New Roman"/>
                <w:color w:val="000000"/>
                <w:sz w:val="24"/>
                <w:szCs w:val="24"/>
              </w:rPr>
              <w:t>тушеные, запечённые</w:t>
            </w:r>
            <w:r w:rsidRPr="00497F7C">
              <w:rPr>
                <w:rStyle w:val="ecattext"/>
                <w:rFonts w:ascii="Times New Roman" w:hAnsi="Times New Roman" w:cs="Times New Roman"/>
                <w:color w:val="000000"/>
                <w:sz w:val="24"/>
                <w:szCs w:val="24"/>
              </w:rPr>
              <w:t>, из котлетной массы)</w:t>
            </w:r>
          </w:p>
        </w:tc>
      </w:tr>
      <w:tr w:rsidR="00130685" w:rsidRPr="00497F7C" w14:paraId="2CF34B54" w14:textId="77777777">
        <w:trPr>
          <w:tblHeader/>
        </w:trPr>
        <w:tc>
          <w:tcPr>
            <w:tcW w:w="5000" w:type="pct"/>
          </w:tcPr>
          <w:p w14:paraId="1563B3BE" w14:textId="77777777" w:rsidR="00130685" w:rsidRPr="00497F7C" w:rsidRDefault="00130685" w:rsidP="00B62B04">
            <w:pPr>
              <w:pStyle w:val="2f2"/>
              <w:spacing w:line="360" w:lineRule="auto"/>
              <w:rPr>
                <w:rStyle w:val="ecattext"/>
                <w:rFonts w:ascii="Times New Roman" w:hAnsi="Times New Roman" w:cs="Times New Roman"/>
                <w:color w:val="000000"/>
                <w:sz w:val="24"/>
                <w:szCs w:val="24"/>
              </w:rPr>
            </w:pPr>
            <w:r w:rsidRPr="00497F7C">
              <w:rPr>
                <w:rStyle w:val="ecattext"/>
                <w:rFonts w:ascii="Times New Roman" w:hAnsi="Times New Roman" w:cs="Times New Roman"/>
                <w:color w:val="000000"/>
                <w:sz w:val="24"/>
                <w:szCs w:val="24"/>
              </w:rPr>
              <w:t>Блюда из мяса и субпродуктов (</w:t>
            </w:r>
            <w:r w:rsidR="00DF6222" w:rsidRPr="00497F7C">
              <w:rPr>
                <w:rStyle w:val="ecattext"/>
                <w:rFonts w:ascii="Times New Roman" w:hAnsi="Times New Roman" w:cs="Times New Roman"/>
                <w:color w:val="000000"/>
                <w:sz w:val="24"/>
                <w:szCs w:val="24"/>
              </w:rPr>
              <w:t>отварные, тушеные</w:t>
            </w:r>
            <w:r w:rsidRPr="00497F7C">
              <w:rPr>
                <w:rStyle w:val="ecattext"/>
                <w:rFonts w:ascii="Times New Roman" w:hAnsi="Times New Roman" w:cs="Times New Roman"/>
                <w:color w:val="000000"/>
                <w:sz w:val="24"/>
                <w:szCs w:val="24"/>
              </w:rPr>
              <w:t>, запечённые, из рубленного мяса)</w:t>
            </w:r>
          </w:p>
        </w:tc>
      </w:tr>
      <w:tr w:rsidR="00130685" w:rsidRPr="00497F7C" w14:paraId="15C5059C" w14:textId="77777777">
        <w:trPr>
          <w:trHeight w:val="501"/>
          <w:tblHeader/>
        </w:trPr>
        <w:tc>
          <w:tcPr>
            <w:tcW w:w="5000" w:type="pct"/>
          </w:tcPr>
          <w:p w14:paraId="0C9D9E0D" w14:textId="77777777" w:rsidR="00130685" w:rsidRPr="00497F7C" w:rsidRDefault="00130685" w:rsidP="00C02884">
            <w:pPr>
              <w:pStyle w:val="2f2"/>
              <w:spacing w:line="360" w:lineRule="auto"/>
              <w:rPr>
                <w:rStyle w:val="ecattext"/>
                <w:rFonts w:ascii="Times New Roman" w:hAnsi="Times New Roman" w:cs="Times New Roman"/>
                <w:color w:val="000000"/>
                <w:sz w:val="24"/>
                <w:szCs w:val="24"/>
              </w:rPr>
            </w:pPr>
            <w:r w:rsidRPr="00497F7C">
              <w:rPr>
                <w:rStyle w:val="ecattext"/>
                <w:rFonts w:ascii="Times New Roman" w:hAnsi="Times New Roman" w:cs="Times New Roman"/>
                <w:color w:val="000000"/>
                <w:sz w:val="24"/>
                <w:szCs w:val="24"/>
              </w:rPr>
              <w:t xml:space="preserve">Блюда из птицы (отварные, </w:t>
            </w:r>
            <w:r w:rsidR="00DF6222" w:rsidRPr="00497F7C">
              <w:rPr>
                <w:rStyle w:val="ecattext"/>
                <w:rFonts w:ascii="Times New Roman" w:hAnsi="Times New Roman" w:cs="Times New Roman"/>
                <w:color w:val="000000"/>
                <w:sz w:val="24"/>
                <w:szCs w:val="24"/>
              </w:rPr>
              <w:t>тушеные, запечённые</w:t>
            </w:r>
            <w:r w:rsidRPr="00497F7C">
              <w:rPr>
                <w:rStyle w:val="ecattext"/>
                <w:rFonts w:ascii="Times New Roman" w:hAnsi="Times New Roman" w:cs="Times New Roman"/>
                <w:color w:val="000000"/>
                <w:sz w:val="24"/>
                <w:szCs w:val="24"/>
              </w:rPr>
              <w:t>, из котлетной массы)</w:t>
            </w:r>
          </w:p>
        </w:tc>
      </w:tr>
      <w:tr w:rsidR="00130685" w:rsidRPr="00497F7C" w14:paraId="1865618B" w14:textId="77777777">
        <w:trPr>
          <w:trHeight w:val="244"/>
          <w:tblHeader/>
        </w:trPr>
        <w:tc>
          <w:tcPr>
            <w:tcW w:w="5000" w:type="pct"/>
          </w:tcPr>
          <w:p w14:paraId="4274DD94" w14:textId="77777777" w:rsidR="00130685" w:rsidRPr="00497F7C" w:rsidRDefault="00130685" w:rsidP="00B62B04">
            <w:pPr>
              <w:pStyle w:val="2f2"/>
              <w:spacing w:line="360" w:lineRule="auto"/>
              <w:rPr>
                <w:rFonts w:ascii="Times New Roman" w:hAnsi="Times New Roman" w:cs="Times New Roman"/>
                <w:b/>
                <w:bCs/>
                <w:color w:val="000000"/>
                <w:sz w:val="24"/>
                <w:szCs w:val="24"/>
              </w:rPr>
            </w:pPr>
            <w:r w:rsidRPr="00497F7C">
              <w:rPr>
                <w:rFonts w:ascii="Times New Roman" w:hAnsi="Times New Roman" w:cs="Times New Roman"/>
                <w:b/>
                <w:bCs/>
                <w:color w:val="000000"/>
                <w:sz w:val="24"/>
                <w:szCs w:val="24"/>
              </w:rPr>
              <w:t xml:space="preserve">Гарниры </w:t>
            </w:r>
          </w:p>
        </w:tc>
      </w:tr>
      <w:tr w:rsidR="00130685" w:rsidRPr="00497F7C" w14:paraId="4EB1C0DD" w14:textId="77777777">
        <w:trPr>
          <w:trHeight w:val="244"/>
          <w:tblHeader/>
        </w:trPr>
        <w:tc>
          <w:tcPr>
            <w:tcW w:w="5000" w:type="pct"/>
          </w:tcPr>
          <w:p w14:paraId="045BBEC2" w14:textId="77777777" w:rsidR="00130685" w:rsidRPr="00497F7C" w:rsidRDefault="00330617" w:rsidP="00B62B04">
            <w:pPr>
              <w:pStyle w:val="2f2"/>
              <w:spacing w:line="360" w:lineRule="auto"/>
              <w:rPr>
                <w:rFonts w:ascii="Times New Roman" w:hAnsi="Times New Roman" w:cs="Times New Roman"/>
                <w:bCs/>
                <w:color w:val="000000"/>
                <w:sz w:val="24"/>
                <w:szCs w:val="24"/>
              </w:rPr>
            </w:pPr>
            <w:r w:rsidRPr="00497F7C">
              <w:rPr>
                <w:rFonts w:ascii="Times New Roman" w:hAnsi="Times New Roman" w:cs="Times New Roman"/>
                <w:bCs/>
                <w:color w:val="000000"/>
                <w:sz w:val="24"/>
                <w:szCs w:val="24"/>
              </w:rPr>
              <w:t>Из овощей</w:t>
            </w:r>
            <w:r w:rsidR="00130685" w:rsidRPr="00497F7C">
              <w:rPr>
                <w:rFonts w:ascii="Times New Roman" w:hAnsi="Times New Roman" w:cs="Times New Roman"/>
                <w:bCs/>
                <w:color w:val="000000"/>
                <w:sz w:val="24"/>
                <w:szCs w:val="24"/>
              </w:rPr>
              <w:t xml:space="preserve"> </w:t>
            </w:r>
          </w:p>
        </w:tc>
      </w:tr>
      <w:tr w:rsidR="00330617" w:rsidRPr="00497F7C" w14:paraId="11579BA3" w14:textId="77777777">
        <w:trPr>
          <w:trHeight w:val="244"/>
          <w:tblHeader/>
        </w:trPr>
        <w:tc>
          <w:tcPr>
            <w:tcW w:w="5000" w:type="pct"/>
          </w:tcPr>
          <w:p w14:paraId="1440B475" w14:textId="77777777" w:rsidR="00330617" w:rsidRPr="00497F7C" w:rsidRDefault="00330617" w:rsidP="00B62B04">
            <w:pPr>
              <w:pStyle w:val="2f2"/>
              <w:spacing w:line="360" w:lineRule="auto"/>
              <w:rPr>
                <w:rFonts w:ascii="Times New Roman" w:hAnsi="Times New Roman" w:cs="Times New Roman"/>
                <w:bCs/>
                <w:color w:val="000000"/>
                <w:sz w:val="24"/>
                <w:szCs w:val="24"/>
              </w:rPr>
            </w:pPr>
            <w:r w:rsidRPr="00497F7C">
              <w:rPr>
                <w:rFonts w:ascii="Times New Roman" w:hAnsi="Times New Roman" w:cs="Times New Roman"/>
                <w:bCs/>
                <w:color w:val="000000"/>
                <w:sz w:val="24"/>
                <w:szCs w:val="24"/>
              </w:rPr>
              <w:t>Из круп</w:t>
            </w:r>
          </w:p>
        </w:tc>
      </w:tr>
      <w:tr w:rsidR="00330617" w:rsidRPr="00497F7C" w14:paraId="6C0E7A4A" w14:textId="77777777">
        <w:trPr>
          <w:trHeight w:val="244"/>
          <w:tblHeader/>
        </w:trPr>
        <w:tc>
          <w:tcPr>
            <w:tcW w:w="5000" w:type="pct"/>
          </w:tcPr>
          <w:p w14:paraId="68FA795B" w14:textId="77777777" w:rsidR="00330617" w:rsidRPr="00497F7C" w:rsidRDefault="00B530A8" w:rsidP="00B62B04">
            <w:pPr>
              <w:pStyle w:val="2f2"/>
              <w:spacing w:line="360" w:lineRule="auto"/>
              <w:rPr>
                <w:rFonts w:ascii="Times New Roman" w:hAnsi="Times New Roman" w:cs="Times New Roman"/>
                <w:bCs/>
                <w:color w:val="000000"/>
                <w:sz w:val="24"/>
                <w:szCs w:val="24"/>
              </w:rPr>
            </w:pPr>
            <w:r w:rsidRPr="00497F7C">
              <w:rPr>
                <w:rFonts w:ascii="Times New Roman" w:hAnsi="Times New Roman" w:cs="Times New Roman"/>
                <w:bCs/>
                <w:color w:val="000000"/>
                <w:sz w:val="24"/>
                <w:szCs w:val="24"/>
              </w:rPr>
              <w:t xml:space="preserve">Из </w:t>
            </w:r>
            <w:r w:rsidR="00330617" w:rsidRPr="00497F7C">
              <w:rPr>
                <w:rFonts w:ascii="Times New Roman" w:hAnsi="Times New Roman" w:cs="Times New Roman"/>
                <w:bCs/>
                <w:color w:val="000000"/>
                <w:sz w:val="24"/>
                <w:szCs w:val="24"/>
              </w:rPr>
              <w:t>бобовых</w:t>
            </w:r>
          </w:p>
        </w:tc>
      </w:tr>
      <w:tr w:rsidR="00330617" w:rsidRPr="00497F7C" w14:paraId="0EAB1C38" w14:textId="77777777">
        <w:trPr>
          <w:trHeight w:val="244"/>
          <w:tblHeader/>
        </w:trPr>
        <w:tc>
          <w:tcPr>
            <w:tcW w:w="5000" w:type="pct"/>
          </w:tcPr>
          <w:p w14:paraId="027647BF" w14:textId="77777777" w:rsidR="00330617" w:rsidRPr="00497F7C" w:rsidRDefault="00B530A8" w:rsidP="00B62B04">
            <w:pPr>
              <w:pStyle w:val="2f2"/>
              <w:spacing w:line="360" w:lineRule="auto"/>
              <w:rPr>
                <w:rFonts w:ascii="Times New Roman" w:hAnsi="Times New Roman" w:cs="Times New Roman"/>
                <w:bCs/>
                <w:color w:val="000000"/>
                <w:sz w:val="24"/>
                <w:szCs w:val="24"/>
              </w:rPr>
            </w:pPr>
            <w:r w:rsidRPr="00497F7C">
              <w:rPr>
                <w:rFonts w:ascii="Times New Roman" w:hAnsi="Times New Roman" w:cs="Times New Roman"/>
                <w:bCs/>
                <w:color w:val="000000"/>
                <w:sz w:val="24"/>
                <w:szCs w:val="24"/>
              </w:rPr>
              <w:t xml:space="preserve">Из </w:t>
            </w:r>
            <w:r w:rsidR="00330617" w:rsidRPr="00497F7C">
              <w:rPr>
                <w:rFonts w:ascii="Times New Roman" w:hAnsi="Times New Roman" w:cs="Times New Roman"/>
                <w:bCs/>
                <w:color w:val="000000"/>
                <w:sz w:val="24"/>
                <w:szCs w:val="24"/>
              </w:rPr>
              <w:t>макаронных изделий</w:t>
            </w:r>
          </w:p>
        </w:tc>
      </w:tr>
      <w:tr w:rsidR="00130685" w:rsidRPr="00497F7C" w14:paraId="02E40CC2" w14:textId="77777777">
        <w:trPr>
          <w:trHeight w:val="244"/>
          <w:tblHeader/>
        </w:trPr>
        <w:tc>
          <w:tcPr>
            <w:tcW w:w="5000" w:type="pct"/>
          </w:tcPr>
          <w:p w14:paraId="55663BCE" w14:textId="77777777" w:rsidR="00130685" w:rsidRPr="00497F7C" w:rsidRDefault="00130685" w:rsidP="00B62B04">
            <w:pPr>
              <w:pStyle w:val="2f2"/>
              <w:spacing w:line="360" w:lineRule="auto"/>
              <w:rPr>
                <w:rFonts w:ascii="Times New Roman" w:hAnsi="Times New Roman" w:cs="Times New Roman"/>
                <w:b/>
                <w:bCs/>
                <w:color w:val="000000"/>
                <w:sz w:val="24"/>
                <w:szCs w:val="24"/>
              </w:rPr>
            </w:pPr>
            <w:r w:rsidRPr="00497F7C">
              <w:rPr>
                <w:rFonts w:ascii="Times New Roman" w:hAnsi="Times New Roman" w:cs="Times New Roman"/>
                <w:b/>
                <w:bCs/>
                <w:color w:val="000000"/>
                <w:sz w:val="24"/>
                <w:szCs w:val="24"/>
              </w:rPr>
              <w:t xml:space="preserve">Соусы </w:t>
            </w:r>
          </w:p>
          <w:p w14:paraId="4E1125CD" w14:textId="77777777" w:rsidR="00130685" w:rsidRPr="00497F7C" w:rsidRDefault="00130685" w:rsidP="00C02884">
            <w:pPr>
              <w:pStyle w:val="2f2"/>
              <w:spacing w:line="360" w:lineRule="auto"/>
              <w:rPr>
                <w:rFonts w:ascii="Times New Roman" w:hAnsi="Times New Roman" w:cs="Times New Roman"/>
                <w:b/>
                <w:bCs/>
                <w:color w:val="000000"/>
                <w:sz w:val="24"/>
                <w:szCs w:val="24"/>
              </w:rPr>
            </w:pPr>
            <w:r w:rsidRPr="00497F7C">
              <w:rPr>
                <w:rFonts w:ascii="Times New Roman" w:hAnsi="Times New Roman" w:cs="Times New Roman"/>
                <w:bCs/>
                <w:color w:val="000000"/>
                <w:sz w:val="24"/>
                <w:szCs w:val="24"/>
              </w:rPr>
              <w:t>соусы горячие: красные; белые; молочные; сметанные; яично-масляные.</w:t>
            </w:r>
            <w:r w:rsidRPr="00497F7C">
              <w:rPr>
                <w:rFonts w:ascii="Times New Roman" w:hAnsi="Times New Roman" w:cs="Times New Roman"/>
                <w:b/>
                <w:bCs/>
                <w:color w:val="000000"/>
                <w:sz w:val="24"/>
                <w:szCs w:val="24"/>
              </w:rPr>
              <w:t xml:space="preserve"> </w:t>
            </w:r>
          </w:p>
        </w:tc>
      </w:tr>
      <w:tr w:rsidR="00130685" w:rsidRPr="00497F7C" w14:paraId="40A554EA" w14:textId="77777777">
        <w:trPr>
          <w:tblHeader/>
        </w:trPr>
        <w:tc>
          <w:tcPr>
            <w:tcW w:w="5000" w:type="pct"/>
          </w:tcPr>
          <w:p w14:paraId="01CA1572" w14:textId="77777777" w:rsidR="00130685" w:rsidRPr="00497F7C" w:rsidRDefault="00130685" w:rsidP="00B62B04">
            <w:pPr>
              <w:pStyle w:val="2f2"/>
              <w:spacing w:line="360" w:lineRule="auto"/>
              <w:rPr>
                <w:rFonts w:ascii="Times New Roman" w:hAnsi="Times New Roman" w:cs="Times New Roman"/>
                <w:b/>
                <w:bCs/>
                <w:color w:val="000000"/>
                <w:sz w:val="24"/>
                <w:szCs w:val="24"/>
              </w:rPr>
            </w:pPr>
            <w:r w:rsidRPr="00497F7C">
              <w:rPr>
                <w:rFonts w:ascii="Times New Roman" w:hAnsi="Times New Roman" w:cs="Times New Roman"/>
                <w:b/>
                <w:bCs/>
                <w:color w:val="000000"/>
                <w:sz w:val="24"/>
                <w:szCs w:val="24"/>
              </w:rPr>
              <w:t>Сладкие блюда (</w:t>
            </w:r>
            <w:r w:rsidRPr="00497F7C">
              <w:rPr>
                <w:rFonts w:ascii="Times New Roman" w:hAnsi="Times New Roman" w:cs="Times New Roman"/>
                <w:bCs/>
                <w:color w:val="000000"/>
                <w:sz w:val="24"/>
                <w:szCs w:val="24"/>
              </w:rPr>
              <w:t>горячие, холодные</w:t>
            </w:r>
            <w:r w:rsidRPr="00497F7C">
              <w:rPr>
                <w:rFonts w:ascii="Times New Roman" w:hAnsi="Times New Roman" w:cs="Times New Roman"/>
                <w:b/>
                <w:bCs/>
                <w:color w:val="000000"/>
                <w:sz w:val="24"/>
                <w:szCs w:val="24"/>
              </w:rPr>
              <w:t>)</w:t>
            </w:r>
          </w:p>
        </w:tc>
      </w:tr>
      <w:tr w:rsidR="00130685" w:rsidRPr="00497F7C" w14:paraId="126C7DCC" w14:textId="77777777">
        <w:trPr>
          <w:trHeight w:val="267"/>
          <w:tblHeader/>
        </w:trPr>
        <w:tc>
          <w:tcPr>
            <w:tcW w:w="5000" w:type="pct"/>
          </w:tcPr>
          <w:p w14:paraId="21B75CB6" w14:textId="77777777" w:rsidR="00130685" w:rsidRPr="00497F7C" w:rsidRDefault="00130685" w:rsidP="00B62B04">
            <w:pPr>
              <w:pStyle w:val="2f2"/>
              <w:spacing w:line="360" w:lineRule="auto"/>
              <w:rPr>
                <w:rFonts w:ascii="Times New Roman" w:hAnsi="Times New Roman" w:cs="Times New Roman"/>
                <w:b/>
                <w:bCs/>
                <w:color w:val="000000"/>
                <w:sz w:val="24"/>
                <w:szCs w:val="24"/>
              </w:rPr>
            </w:pPr>
            <w:r w:rsidRPr="00497F7C">
              <w:rPr>
                <w:rFonts w:ascii="Times New Roman" w:hAnsi="Times New Roman" w:cs="Times New Roman"/>
                <w:b/>
                <w:bCs/>
                <w:color w:val="000000"/>
                <w:sz w:val="24"/>
                <w:szCs w:val="24"/>
              </w:rPr>
              <w:t>Горячие напитки</w:t>
            </w:r>
          </w:p>
        </w:tc>
      </w:tr>
      <w:tr w:rsidR="00130685" w:rsidRPr="00497F7C" w14:paraId="3B3123E7" w14:textId="77777777">
        <w:trPr>
          <w:tblHeader/>
        </w:trPr>
        <w:tc>
          <w:tcPr>
            <w:tcW w:w="5000" w:type="pct"/>
          </w:tcPr>
          <w:p w14:paraId="6722C01E" w14:textId="77777777" w:rsidR="00130685" w:rsidRPr="00497F7C" w:rsidRDefault="00130685" w:rsidP="00B62B04">
            <w:pPr>
              <w:pStyle w:val="2f2"/>
              <w:spacing w:line="360" w:lineRule="auto"/>
              <w:rPr>
                <w:rStyle w:val="ecattext"/>
                <w:rFonts w:ascii="Times New Roman" w:hAnsi="Times New Roman" w:cs="Times New Roman"/>
                <w:b/>
                <w:bCs/>
                <w:color w:val="000000"/>
                <w:sz w:val="24"/>
                <w:szCs w:val="24"/>
              </w:rPr>
            </w:pPr>
            <w:r w:rsidRPr="00497F7C">
              <w:rPr>
                <w:rStyle w:val="ecattext"/>
                <w:rFonts w:ascii="Times New Roman" w:hAnsi="Times New Roman" w:cs="Times New Roman"/>
                <w:b/>
                <w:bCs/>
                <w:color w:val="000000"/>
                <w:sz w:val="24"/>
                <w:szCs w:val="24"/>
              </w:rPr>
              <w:t>Холодные напитки собственного производства</w:t>
            </w:r>
          </w:p>
        </w:tc>
      </w:tr>
      <w:tr w:rsidR="00130685" w:rsidRPr="00497F7C" w14:paraId="04A80D82" w14:textId="77777777">
        <w:trPr>
          <w:tblHeader/>
        </w:trPr>
        <w:tc>
          <w:tcPr>
            <w:tcW w:w="5000" w:type="pct"/>
          </w:tcPr>
          <w:p w14:paraId="673B290F" w14:textId="77777777" w:rsidR="00130685" w:rsidRPr="00497F7C" w:rsidRDefault="00130685" w:rsidP="00B62B04">
            <w:pPr>
              <w:pStyle w:val="2f2"/>
              <w:spacing w:line="360" w:lineRule="auto"/>
              <w:rPr>
                <w:rStyle w:val="ecattext"/>
                <w:rFonts w:ascii="Times New Roman" w:hAnsi="Times New Roman" w:cs="Times New Roman"/>
                <w:b/>
                <w:bCs/>
                <w:color w:val="000000"/>
                <w:sz w:val="24"/>
                <w:szCs w:val="24"/>
              </w:rPr>
            </w:pPr>
            <w:r w:rsidRPr="00497F7C">
              <w:rPr>
                <w:rStyle w:val="ecattext"/>
                <w:rFonts w:ascii="Times New Roman" w:hAnsi="Times New Roman" w:cs="Times New Roman"/>
                <w:b/>
                <w:bCs/>
                <w:color w:val="000000"/>
                <w:sz w:val="24"/>
                <w:szCs w:val="24"/>
              </w:rPr>
              <w:t xml:space="preserve">Мучные изделия: </w:t>
            </w:r>
          </w:p>
          <w:p w14:paraId="63A323FA" w14:textId="77777777" w:rsidR="00130685" w:rsidRPr="00497F7C" w:rsidRDefault="00130685" w:rsidP="00B62B04">
            <w:pPr>
              <w:pStyle w:val="2f2"/>
              <w:spacing w:line="360" w:lineRule="auto"/>
              <w:rPr>
                <w:rStyle w:val="ecattext"/>
                <w:rFonts w:ascii="Times New Roman" w:hAnsi="Times New Roman" w:cs="Times New Roman"/>
                <w:b/>
                <w:bCs/>
                <w:color w:val="000000"/>
                <w:sz w:val="24"/>
                <w:szCs w:val="24"/>
              </w:rPr>
            </w:pPr>
            <w:r w:rsidRPr="00497F7C">
              <w:rPr>
                <w:rStyle w:val="ecattext"/>
                <w:rFonts w:ascii="Times New Roman" w:hAnsi="Times New Roman" w:cs="Times New Roman"/>
                <w:bCs/>
                <w:color w:val="000000"/>
                <w:sz w:val="24"/>
                <w:szCs w:val="24"/>
              </w:rPr>
              <w:t>мучные кулинарные изделия</w:t>
            </w:r>
          </w:p>
        </w:tc>
      </w:tr>
      <w:tr w:rsidR="00130685" w:rsidRPr="00497F7C" w14:paraId="28F5990A" w14:textId="77777777">
        <w:trPr>
          <w:trHeight w:val="232"/>
          <w:tblHeader/>
        </w:trPr>
        <w:tc>
          <w:tcPr>
            <w:tcW w:w="5000" w:type="pct"/>
          </w:tcPr>
          <w:p w14:paraId="3E1AE5FB" w14:textId="77777777" w:rsidR="00130685" w:rsidRPr="00497F7C" w:rsidRDefault="00130685" w:rsidP="00B62B04">
            <w:pPr>
              <w:pStyle w:val="2f2"/>
              <w:spacing w:line="360" w:lineRule="auto"/>
              <w:rPr>
                <w:rFonts w:ascii="Times New Roman" w:hAnsi="Times New Roman" w:cs="Times New Roman"/>
                <w:b/>
                <w:bCs/>
                <w:color w:val="000000"/>
                <w:sz w:val="24"/>
                <w:szCs w:val="24"/>
              </w:rPr>
            </w:pPr>
            <w:r w:rsidRPr="00497F7C">
              <w:rPr>
                <w:rFonts w:ascii="Times New Roman" w:hAnsi="Times New Roman" w:cs="Times New Roman"/>
                <w:b/>
                <w:bCs/>
                <w:color w:val="000000"/>
                <w:sz w:val="24"/>
                <w:szCs w:val="24"/>
              </w:rPr>
              <w:t xml:space="preserve">Хлебобулочные </w:t>
            </w:r>
            <w:r w:rsidR="00DF6222" w:rsidRPr="00497F7C">
              <w:rPr>
                <w:rFonts w:ascii="Times New Roman" w:hAnsi="Times New Roman" w:cs="Times New Roman"/>
                <w:b/>
                <w:bCs/>
                <w:color w:val="000000"/>
                <w:sz w:val="24"/>
                <w:szCs w:val="24"/>
              </w:rPr>
              <w:t>изделия в</w:t>
            </w:r>
            <w:r w:rsidRPr="00497F7C">
              <w:rPr>
                <w:rFonts w:ascii="Times New Roman" w:hAnsi="Times New Roman" w:cs="Times New Roman"/>
                <w:b/>
                <w:bCs/>
                <w:color w:val="000000"/>
                <w:sz w:val="24"/>
                <w:szCs w:val="24"/>
              </w:rPr>
              <w:t xml:space="preserve"> ассортименте</w:t>
            </w:r>
          </w:p>
        </w:tc>
      </w:tr>
    </w:tbl>
    <w:p w14:paraId="70FCD9B7" w14:textId="77777777" w:rsidR="00687C30" w:rsidRDefault="00322540" w:rsidP="00687C30">
      <w:pPr>
        <w:pStyle w:val="2f2"/>
        <w:spacing w:line="360" w:lineRule="auto"/>
        <w:ind w:right="-24"/>
        <w:jc w:val="both"/>
        <w:rPr>
          <w:rFonts w:ascii="Times New Roman" w:hAnsi="Times New Roman" w:cs="Times New Roman"/>
          <w:b/>
          <w:color w:val="000000"/>
          <w:kern w:val="1"/>
          <w:sz w:val="26"/>
          <w:szCs w:val="26"/>
        </w:rPr>
      </w:pPr>
      <w:r w:rsidRPr="00497F7C">
        <w:rPr>
          <w:rFonts w:ascii="Times New Roman" w:hAnsi="Times New Roman" w:cs="Times New Roman"/>
          <w:color w:val="000000"/>
          <w:sz w:val="26"/>
          <w:szCs w:val="26"/>
        </w:rPr>
        <w:t xml:space="preserve">  </w:t>
      </w:r>
      <w:r w:rsidR="00550D9A" w:rsidRPr="00497F7C">
        <w:rPr>
          <w:rFonts w:ascii="Times New Roman" w:hAnsi="Times New Roman" w:cs="Times New Roman"/>
          <w:b/>
          <w:color w:val="000000"/>
          <w:kern w:val="1"/>
          <w:sz w:val="26"/>
          <w:szCs w:val="26"/>
        </w:rPr>
        <w:t xml:space="preserve">     </w:t>
      </w:r>
    </w:p>
    <w:p w14:paraId="2F392D74" w14:textId="77777777" w:rsidR="00CC3120" w:rsidRDefault="00CC3120" w:rsidP="00687C30">
      <w:pPr>
        <w:pStyle w:val="2f2"/>
        <w:spacing w:line="360" w:lineRule="auto"/>
        <w:ind w:right="-24"/>
        <w:jc w:val="both"/>
        <w:rPr>
          <w:rFonts w:ascii="Times New Roman" w:hAnsi="Times New Roman" w:cs="Times New Roman"/>
          <w:b/>
          <w:color w:val="000000"/>
          <w:kern w:val="1"/>
          <w:sz w:val="26"/>
          <w:szCs w:val="26"/>
        </w:rPr>
      </w:pPr>
    </w:p>
    <w:p w14:paraId="3F918B3D" w14:textId="77777777" w:rsidR="00CC3120" w:rsidRDefault="00CC3120" w:rsidP="00687C30">
      <w:pPr>
        <w:pStyle w:val="2f2"/>
        <w:spacing w:line="360" w:lineRule="auto"/>
        <w:ind w:right="-24"/>
        <w:jc w:val="both"/>
        <w:rPr>
          <w:rFonts w:ascii="Times New Roman" w:hAnsi="Times New Roman" w:cs="Times New Roman"/>
          <w:b/>
          <w:color w:val="000000"/>
          <w:kern w:val="1"/>
          <w:sz w:val="26"/>
          <w:szCs w:val="26"/>
        </w:rPr>
      </w:pPr>
    </w:p>
    <w:p w14:paraId="4D9783AB" w14:textId="77777777" w:rsidR="00CC3120" w:rsidRDefault="00CC3120" w:rsidP="00687C30">
      <w:pPr>
        <w:pStyle w:val="2f2"/>
        <w:spacing w:line="360" w:lineRule="auto"/>
        <w:ind w:right="-24"/>
        <w:jc w:val="both"/>
        <w:rPr>
          <w:rFonts w:ascii="Times New Roman" w:hAnsi="Times New Roman" w:cs="Times New Roman"/>
          <w:b/>
          <w:color w:val="000000"/>
          <w:kern w:val="1"/>
          <w:sz w:val="26"/>
          <w:szCs w:val="26"/>
        </w:rPr>
      </w:pPr>
    </w:p>
    <w:p w14:paraId="48A30F29" w14:textId="77777777" w:rsidR="00CC3120" w:rsidRDefault="00CC3120" w:rsidP="00687C30">
      <w:pPr>
        <w:pStyle w:val="2f2"/>
        <w:spacing w:line="360" w:lineRule="auto"/>
        <w:ind w:right="-24"/>
        <w:jc w:val="both"/>
        <w:rPr>
          <w:rFonts w:ascii="Times New Roman" w:hAnsi="Times New Roman" w:cs="Times New Roman"/>
          <w:b/>
          <w:color w:val="000000"/>
          <w:kern w:val="1"/>
          <w:sz w:val="26"/>
          <w:szCs w:val="26"/>
        </w:rPr>
      </w:pPr>
    </w:p>
    <w:p w14:paraId="32898225" w14:textId="77777777" w:rsidR="00CC3120" w:rsidRDefault="00CC3120" w:rsidP="00687C30">
      <w:pPr>
        <w:pStyle w:val="2f2"/>
        <w:spacing w:line="360" w:lineRule="auto"/>
        <w:ind w:right="-24"/>
        <w:jc w:val="both"/>
        <w:rPr>
          <w:rFonts w:ascii="Times New Roman" w:hAnsi="Times New Roman" w:cs="Times New Roman"/>
          <w:b/>
          <w:color w:val="000000"/>
          <w:kern w:val="1"/>
          <w:sz w:val="26"/>
          <w:szCs w:val="26"/>
        </w:rPr>
      </w:pPr>
    </w:p>
    <w:p w14:paraId="60528EA5" w14:textId="77777777" w:rsidR="00CC3120" w:rsidRDefault="00CC3120" w:rsidP="00687C30">
      <w:pPr>
        <w:pStyle w:val="2f2"/>
        <w:spacing w:line="360" w:lineRule="auto"/>
        <w:ind w:right="-24"/>
        <w:jc w:val="both"/>
        <w:rPr>
          <w:rFonts w:ascii="Times New Roman" w:hAnsi="Times New Roman" w:cs="Times New Roman"/>
          <w:b/>
          <w:color w:val="000000"/>
          <w:kern w:val="1"/>
          <w:sz w:val="26"/>
          <w:szCs w:val="26"/>
        </w:rPr>
      </w:pPr>
    </w:p>
    <w:p w14:paraId="5A373B8A" w14:textId="77777777" w:rsidR="00CC3120" w:rsidRDefault="00CC3120" w:rsidP="00687C30">
      <w:pPr>
        <w:pStyle w:val="2f2"/>
        <w:spacing w:line="360" w:lineRule="auto"/>
        <w:ind w:right="-24"/>
        <w:jc w:val="both"/>
        <w:rPr>
          <w:rFonts w:ascii="Times New Roman" w:hAnsi="Times New Roman" w:cs="Times New Roman"/>
          <w:b/>
          <w:color w:val="000000"/>
          <w:kern w:val="1"/>
          <w:sz w:val="26"/>
          <w:szCs w:val="26"/>
        </w:rPr>
      </w:pPr>
    </w:p>
    <w:p w14:paraId="13F3F0AE" w14:textId="77777777" w:rsidR="00BD243C" w:rsidRDefault="00BD243C" w:rsidP="00687C30">
      <w:pPr>
        <w:pStyle w:val="2f2"/>
        <w:spacing w:line="360" w:lineRule="auto"/>
        <w:ind w:right="-24"/>
        <w:jc w:val="both"/>
        <w:rPr>
          <w:rFonts w:ascii="Times New Roman" w:hAnsi="Times New Roman" w:cs="Times New Roman"/>
          <w:b/>
          <w:color w:val="000000"/>
          <w:kern w:val="1"/>
          <w:sz w:val="26"/>
          <w:szCs w:val="26"/>
        </w:rPr>
      </w:pPr>
    </w:p>
    <w:p w14:paraId="10650AFF" w14:textId="77777777" w:rsidR="00CC3120" w:rsidRDefault="00CC3120" w:rsidP="00687C30">
      <w:pPr>
        <w:pStyle w:val="2f2"/>
        <w:spacing w:line="360" w:lineRule="auto"/>
        <w:ind w:right="-24"/>
        <w:jc w:val="both"/>
        <w:rPr>
          <w:rFonts w:ascii="Times New Roman" w:hAnsi="Times New Roman" w:cs="Times New Roman"/>
          <w:b/>
          <w:color w:val="000000"/>
          <w:kern w:val="1"/>
          <w:sz w:val="26"/>
          <w:szCs w:val="26"/>
        </w:rPr>
      </w:pPr>
    </w:p>
    <w:p w14:paraId="0F638C91" w14:textId="77777777" w:rsidR="00CC3120" w:rsidRDefault="00CC3120" w:rsidP="00687C30">
      <w:pPr>
        <w:pStyle w:val="2f2"/>
        <w:spacing w:line="360" w:lineRule="auto"/>
        <w:ind w:right="-24"/>
        <w:jc w:val="both"/>
        <w:rPr>
          <w:rFonts w:ascii="Times New Roman" w:hAnsi="Times New Roman" w:cs="Times New Roman"/>
          <w:b/>
          <w:color w:val="000000"/>
          <w:kern w:val="1"/>
          <w:sz w:val="26"/>
          <w:szCs w:val="26"/>
        </w:rPr>
      </w:pPr>
    </w:p>
    <w:p w14:paraId="7914456E" w14:textId="77777777" w:rsidR="00CC3120" w:rsidRPr="00497F7C" w:rsidRDefault="00CC3120" w:rsidP="00687C30">
      <w:pPr>
        <w:pStyle w:val="2f2"/>
        <w:spacing w:line="360" w:lineRule="auto"/>
        <w:ind w:right="-24"/>
        <w:jc w:val="both"/>
        <w:rPr>
          <w:rFonts w:ascii="Times New Roman" w:hAnsi="Times New Roman" w:cs="Times New Roman"/>
          <w:b/>
          <w:color w:val="000000"/>
          <w:kern w:val="1"/>
          <w:sz w:val="26"/>
          <w:szCs w:val="26"/>
        </w:rPr>
      </w:pPr>
    </w:p>
    <w:p w14:paraId="19B873FD" w14:textId="77777777" w:rsidR="00711974" w:rsidRPr="00497F7C" w:rsidRDefault="00711974" w:rsidP="00687C30">
      <w:pPr>
        <w:pStyle w:val="2f2"/>
        <w:spacing w:line="360" w:lineRule="auto"/>
        <w:ind w:right="-24" w:firstLine="708"/>
        <w:jc w:val="both"/>
        <w:rPr>
          <w:rFonts w:ascii="Times New Roman" w:hAnsi="Times New Roman" w:cs="Times New Roman"/>
          <w:b/>
          <w:color w:val="000000"/>
          <w:kern w:val="1"/>
          <w:sz w:val="26"/>
          <w:szCs w:val="26"/>
        </w:rPr>
      </w:pPr>
      <w:r w:rsidRPr="00497F7C">
        <w:rPr>
          <w:rFonts w:ascii="Times New Roman" w:hAnsi="Times New Roman" w:cs="Times New Roman"/>
          <w:color w:val="000000"/>
          <w:kern w:val="1"/>
          <w:sz w:val="28"/>
          <w:szCs w:val="28"/>
        </w:rPr>
        <w:t>Описание выпускаемой продукции приведено в приложении</w:t>
      </w:r>
      <w:r w:rsidR="00964921" w:rsidRPr="00497F7C">
        <w:rPr>
          <w:rFonts w:ascii="Times New Roman" w:hAnsi="Times New Roman" w:cs="Times New Roman"/>
          <w:color w:val="000000"/>
          <w:kern w:val="1"/>
          <w:sz w:val="28"/>
          <w:szCs w:val="28"/>
        </w:rPr>
        <w:t xml:space="preserve"> 1.</w:t>
      </w:r>
    </w:p>
    <w:p w14:paraId="54468175" w14:textId="77777777" w:rsidR="00130685" w:rsidRPr="00497F7C" w:rsidRDefault="00964921" w:rsidP="00964921">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В</w:t>
      </w:r>
      <w:r w:rsidR="00130685" w:rsidRPr="00497F7C">
        <w:rPr>
          <w:rFonts w:ascii="Times New Roman" w:hAnsi="Times New Roman" w:cs="Times New Roman"/>
          <w:color w:val="000000"/>
          <w:sz w:val="26"/>
          <w:szCs w:val="26"/>
        </w:rPr>
        <w:t xml:space="preserve"> Приложении </w:t>
      </w:r>
      <w:r w:rsidRPr="00497F7C">
        <w:rPr>
          <w:rFonts w:ascii="Times New Roman" w:hAnsi="Times New Roman" w:cs="Times New Roman"/>
          <w:color w:val="000000"/>
          <w:sz w:val="26"/>
          <w:szCs w:val="26"/>
        </w:rPr>
        <w:t>2</w:t>
      </w:r>
      <w:r w:rsidR="00130685" w:rsidRPr="00497F7C">
        <w:rPr>
          <w:rFonts w:ascii="Times New Roman" w:hAnsi="Times New Roman" w:cs="Times New Roman"/>
          <w:color w:val="000000"/>
          <w:sz w:val="26"/>
          <w:szCs w:val="26"/>
        </w:rPr>
        <w:t xml:space="preserve"> приведены блок-схемы технологических процессов.</w:t>
      </w:r>
    </w:p>
    <w:p w14:paraId="2FE14976" w14:textId="77777777" w:rsidR="00130685" w:rsidRPr="00497F7C" w:rsidRDefault="00F951E5"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130685" w:rsidRPr="00497F7C">
        <w:rPr>
          <w:rFonts w:ascii="Times New Roman" w:hAnsi="Times New Roman" w:cs="Times New Roman"/>
          <w:color w:val="000000"/>
          <w:sz w:val="26"/>
          <w:szCs w:val="26"/>
        </w:rPr>
        <w:t xml:space="preserve">Модули технологического процесса производства приведены в Приложении </w:t>
      </w:r>
      <w:r w:rsidR="00964921" w:rsidRPr="00497F7C">
        <w:rPr>
          <w:rFonts w:ascii="Times New Roman" w:hAnsi="Times New Roman" w:cs="Times New Roman"/>
          <w:color w:val="000000"/>
          <w:sz w:val="26"/>
          <w:szCs w:val="26"/>
        </w:rPr>
        <w:t>3</w:t>
      </w:r>
      <w:r w:rsidR="00130685" w:rsidRPr="00497F7C">
        <w:rPr>
          <w:rFonts w:ascii="Times New Roman" w:hAnsi="Times New Roman" w:cs="Times New Roman"/>
          <w:b/>
          <w:color w:val="000000"/>
          <w:sz w:val="26"/>
          <w:szCs w:val="26"/>
        </w:rPr>
        <w:t xml:space="preserve"> </w:t>
      </w:r>
      <w:r w:rsidR="00130685" w:rsidRPr="00497F7C">
        <w:rPr>
          <w:rFonts w:ascii="Times New Roman" w:hAnsi="Times New Roman" w:cs="Times New Roman"/>
          <w:color w:val="000000"/>
          <w:sz w:val="26"/>
          <w:szCs w:val="26"/>
        </w:rPr>
        <w:t>и включают в себя:</w:t>
      </w:r>
    </w:p>
    <w:tbl>
      <w:tblPr>
        <w:tblW w:w="10560" w:type="dxa"/>
        <w:tblLayout w:type="fixed"/>
        <w:tblLook w:val="0000" w:firstRow="0" w:lastRow="0" w:firstColumn="0" w:lastColumn="0" w:noHBand="0" w:noVBand="0"/>
      </w:tblPr>
      <w:tblGrid>
        <w:gridCol w:w="1384"/>
        <w:gridCol w:w="142"/>
        <w:gridCol w:w="8892"/>
        <w:gridCol w:w="142"/>
      </w:tblGrid>
      <w:tr w:rsidR="00130685" w:rsidRPr="00497F7C" w14:paraId="51D683B1" w14:textId="77777777">
        <w:trPr>
          <w:gridAfter w:val="1"/>
          <w:wAfter w:w="142" w:type="dxa"/>
        </w:trPr>
        <w:tc>
          <w:tcPr>
            <w:tcW w:w="1384" w:type="dxa"/>
            <w:shd w:val="clear" w:color="auto" w:fill="auto"/>
          </w:tcPr>
          <w:p w14:paraId="70CBF32E" w14:textId="77777777" w:rsidR="00130685" w:rsidRPr="00497F7C" w:rsidRDefault="00130685" w:rsidP="00B62B04">
            <w:pPr>
              <w:pStyle w:val="aff3"/>
              <w:spacing w:line="360" w:lineRule="auto"/>
              <w:ind w:right="-24"/>
              <w:rPr>
                <w:rFonts w:ascii="Times New Roman" w:hAnsi="Times New Roman"/>
                <w:color w:val="000000"/>
                <w:sz w:val="26"/>
                <w:szCs w:val="26"/>
              </w:rPr>
            </w:pPr>
            <w:r w:rsidRPr="00497F7C">
              <w:rPr>
                <w:rFonts w:ascii="Times New Roman" w:eastAsia="Calibri" w:hAnsi="Times New Roman"/>
                <w:color w:val="000000"/>
                <w:sz w:val="26"/>
                <w:szCs w:val="26"/>
              </w:rPr>
              <w:t>Модуль 1</w:t>
            </w:r>
          </w:p>
        </w:tc>
        <w:tc>
          <w:tcPr>
            <w:tcW w:w="9034" w:type="dxa"/>
            <w:gridSpan w:val="2"/>
            <w:shd w:val="clear" w:color="auto" w:fill="auto"/>
          </w:tcPr>
          <w:p w14:paraId="5B3D1835" w14:textId="77777777" w:rsidR="00130685" w:rsidRPr="00497F7C" w:rsidRDefault="00130685" w:rsidP="00B62B04">
            <w:pPr>
              <w:pStyle w:val="aff3"/>
              <w:spacing w:line="360" w:lineRule="auto"/>
              <w:ind w:right="-24"/>
              <w:rPr>
                <w:rFonts w:ascii="Times New Roman" w:hAnsi="Times New Roman"/>
                <w:color w:val="000000"/>
                <w:sz w:val="26"/>
                <w:szCs w:val="26"/>
              </w:rPr>
            </w:pPr>
            <w:r w:rsidRPr="00497F7C">
              <w:rPr>
                <w:rFonts w:ascii="Times New Roman" w:eastAsia="Calibri" w:hAnsi="Times New Roman"/>
                <w:color w:val="000000"/>
                <w:sz w:val="26"/>
                <w:szCs w:val="26"/>
              </w:rPr>
              <w:t>Приемка и хранение сырья и упаковочных материалов.</w:t>
            </w:r>
          </w:p>
        </w:tc>
      </w:tr>
      <w:tr w:rsidR="00711974" w:rsidRPr="00497F7C" w14:paraId="4CF30CB1" w14:textId="77777777">
        <w:trPr>
          <w:gridAfter w:val="1"/>
          <w:wAfter w:w="142" w:type="dxa"/>
        </w:trPr>
        <w:tc>
          <w:tcPr>
            <w:tcW w:w="1384" w:type="dxa"/>
            <w:shd w:val="clear" w:color="auto" w:fill="auto"/>
          </w:tcPr>
          <w:p w14:paraId="2D87005C" w14:textId="77777777" w:rsidR="00130685" w:rsidRPr="00497F7C" w:rsidRDefault="00130685" w:rsidP="00B62B04">
            <w:pPr>
              <w:pStyle w:val="aff3"/>
              <w:spacing w:line="360" w:lineRule="auto"/>
              <w:ind w:right="-24"/>
              <w:rPr>
                <w:rFonts w:ascii="Times New Roman" w:hAnsi="Times New Roman"/>
                <w:color w:val="000000"/>
                <w:sz w:val="26"/>
                <w:szCs w:val="26"/>
              </w:rPr>
            </w:pPr>
            <w:r w:rsidRPr="00497F7C">
              <w:rPr>
                <w:rFonts w:ascii="Times New Roman" w:eastAsia="Calibri" w:hAnsi="Times New Roman"/>
                <w:color w:val="000000"/>
                <w:sz w:val="26"/>
                <w:szCs w:val="26"/>
              </w:rPr>
              <w:t>Модуль 2</w:t>
            </w:r>
          </w:p>
        </w:tc>
        <w:tc>
          <w:tcPr>
            <w:tcW w:w="9034" w:type="dxa"/>
            <w:gridSpan w:val="2"/>
            <w:shd w:val="clear" w:color="auto" w:fill="auto"/>
          </w:tcPr>
          <w:p w14:paraId="2F2581D8" w14:textId="77777777" w:rsidR="00130685" w:rsidRPr="00497F7C" w:rsidRDefault="00130685" w:rsidP="00B62B04">
            <w:pPr>
              <w:pStyle w:val="aff3"/>
              <w:spacing w:line="360" w:lineRule="auto"/>
              <w:ind w:right="-24"/>
              <w:rPr>
                <w:rFonts w:ascii="Times New Roman" w:hAnsi="Times New Roman"/>
                <w:color w:val="000000"/>
                <w:sz w:val="26"/>
                <w:szCs w:val="26"/>
              </w:rPr>
            </w:pPr>
            <w:r w:rsidRPr="00497F7C">
              <w:rPr>
                <w:rFonts w:ascii="Times New Roman" w:eastAsia="Calibri" w:hAnsi="Times New Roman"/>
                <w:color w:val="000000"/>
                <w:sz w:val="26"/>
                <w:szCs w:val="26"/>
              </w:rPr>
              <w:t>Вскрытие упаковки, дозирование и предварительная обработка молочной</w:t>
            </w:r>
            <w:r w:rsidR="00711974" w:rsidRPr="00497F7C">
              <w:rPr>
                <w:rFonts w:ascii="Times New Roman" w:eastAsia="Calibri" w:hAnsi="Times New Roman"/>
                <w:color w:val="000000"/>
                <w:sz w:val="26"/>
                <w:szCs w:val="26"/>
              </w:rPr>
              <w:t>, овощной, мясорыбной продукции.</w:t>
            </w:r>
          </w:p>
        </w:tc>
      </w:tr>
      <w:tr w:rsidR="00130685" w:rsidRPr="00497F7C" w14:paraId="086756D4" w14:textId="77777777">
        <w:trPr>
          <w:gridAfter w:val="1"/>
          <w:wAfter w:w="142" w:type="dxa"/>
        </w:trPr>
        <w:tc>
          <w:tcPr>
            <w:tcW w:w="1384" w:type="dxa"/>
            <w:shd w:val="clear" w:color="auto" w:fill="auto"/>
          </w:tcPr>
          <w:p w14:paraId="233AB83F"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Модуль 3</w:t>
            </w:r>
          </w:p>
        </w:tc>
        <w:tc>
          <w:tcPr>
            <w:tcW w:w="9034" w:type="dxa"/>
            <w:gridSpan w:val="2"/>
            <w:shd w:val="clear" w:color="auto" w:fill="auto"/>
          </w:tcPr>
          <w:p w14:paraId="1EBB097A"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Вскрытие упаковки, дозирование и предварительная обработка сыпучих продуктов, бакалеи, яиц.</w:t>
            </w:r>
          </w:p>
        </w:tc>
      </w:tr>
      <w:tr w:rsidR="00130685" w:rsidRPr="00497F7C" w14:paraId="6C98FB45" w14:textId="77777777">
        <w:trPr>
          <w:gridAfter w:val="1"/>
          <w:wAfter w:w="142" w:type="dxa"/>
        </w:trPr>
        <w:tc>
          <w:tcPr>
            <w:tcW w:w="1384" w:type="dxa"/>
            <w:shd w:val="clear" w:color="auto" w:fill="auto"/>
          </w:tcPr>
          <w:p w14:paraId="7F7ABDC2"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Модуль 4</w:t>
            </w:r>
          </w:p>
        </w:tc>
        <w:tc>
          <w:tcPr>
            <w:tcW w:w="9034" w:type="dxa"/>
            <w:gridSpan w:val="2"/>
            <w:shd w:val="clear" w:color="auto" w:fill="auto"/>
          </w:tcPr>
          <w:p w14:paraId="22CEA4E7"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Тепловая обработка мяса/рыбы/яиц/птицы.</w:t>
            </w:r>
          </w:p>
        </w:tc>
      </w:tr>
      <w:tr w:rsidR="00130685" w:rsidRPr="00497F7C" w14:paraId="79AB19C7" w14:textId="77777777">
        <w:trPr>
          <w:gridAfter w:val="1"/>
          <w:wAfter w:w="142" w:type="dxa"/>
        </w:trPr>
        <w:tc>
          <w:tcPr>
            <w:tcW w:w="1384" w:type="dxa"/>
            <w:shd w:val="clear" w:color="auto" w:fill="auto"/>
          </w:tcPr>
          <w:p w14:paraId="43EC7F9A"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Модуль 5</w:t>
            </w:r>
          </w:p>
        </w:tc>
        <w:tc>
          <w:tcPr>
            <w:tcW w:w="9034" w:type="dxa"/>
            <w:gridSpan w:val="2"/>
            <w:shd w:val="clear" w:color="auto" w:fill="auto"/>
          </w:tcPr>
          <w:p w14:paraId="62E8023F"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Тепловая обработка овощей.</w:t>
            </w:r>
          </w:p>
        </w:tc>
      </w:tr>
      <w:tr w:rsidR="00130685" w:rsidRPr="00497F7C" w14:paraId="0E4A8C16" w14:textId="77777777">
        <w:trPr>
          <w:gridAfter w:val="1"/>
          <w:wAfter w:w="142" w:type="dxa"/>
        </w:trPr>
        <w:tc>
          <w:tcPr>
            <w:tcW w:w="1384" w:type="dxa"/>
            <w:shd w:val="clear" w:color="auto" w:fill="auto"/>
          </w:tcPr>
          <w:p w14:paraId="3408E0E7"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Модуль 6</w:t>
            </w:r>
          </w:p>
        </w:tc>
        <w:tc>
          <w:tcPr>
            <w:tcW w:w="9034" w:type="dxa"/>
            <w:gridSpan w:val="2"/>
            <w:shd w:val="clear" w:color="auto" w:fill="auto"/>
          </w:tcPr>
          <w:p w14:paraId="53A8D043"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Тепловая обработка и приготовление сложных блюд – первых, вторых, соусов, третьих и сладких блюд.</w:t>
            </w:r>
          </w:p>
        </w:tc>
      </w:tr>
      <w:tr w:rsidR="00130685" w:rsidRPr="00497F7C" w14:paraId="4E67612E" w14:textId="77777777">
        <w:trPr>
          <w:gridAfter w:val="1"/>
          <w:wAfter w:w="142" w:type="dxa"/>
        </w:trPr>
        <w:tc>
          <w:tcPr>
            <w:tcW w:w="1384" w:type="dxa"/>
            <w:shd w:val="clear" w:color="auto" w:fill="auto"/>
          </w:tcPr>
          <w:p w14:paraId="5CECD120"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Модуль 7</w:t>
            </w:r>
          </w:p>
        </w:tc>
        <w:tc>
          <w:tcPr>
            <w:tcW w:w="9034" w:type="dxa"/>
            <w:gridSpan w:val="2"/>
            <w:shd w:val="clear" w:color="auto" w:fill="auto"/>
          </w:tcPr>
          <w:p w14:paraId="041FAE1E"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Выпекание хлебобулочных и выпечных изделий.</w:t>
            </w:r>
          </w:p>
        </w:tc>
      </w:tr>
      <w:tr w:rsidR="00130685" w:rsidRPr="00497F7C" w14:paraId="723F3215" w14:textId="77777777">
        <w:trPr>
          <w:gridAfter w:val="1"/>
          <w:wAfter w:w="142" w:type="dxa"/>
        </w:trPr>
        <w:tc>
          <w:tcPr>
            <w:tcW w:w="1384" w:type="dxa"/>
            <w:shd w:val="clear" w:color="auto" w:fill="auto"/>
          </w:tcPr>
          <w:p w14:paraId="6F0808F6"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Модуль 8</w:t>
            </w:r>
          </w:p>
        </w:tc>
        <w:tc>
          <w:tcPr>
            <w:tcW w:w="9034" w:type="dxa"/>
            <w:gridSpan w:val="2"/>
            <w:shd w:val="clear" w:color="auto" w:fill="auto"/>
          </w:tcPr>
          <w:p w14:paraId="224CAABF"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rPr>
              <w:t>Приготовление салатов.</w:t>
            </w:r>
            <w:r w:rsidRPr="00497F7C">
              <w:rPr>
                <w:rFonts w:ascii="Times New Roman" w:eastAsia="Calibri" w:hAnsi="Times New Roman"/>
                <w:color w:val="000000"/>
                <w:sz w:val="26"/>
                <w:szCs w:val="26"/>
                <w:lang w:val="ru-MD" w:eastAsia="ru-RU"/>
              </w:rPr>
              <w:t xml:space="preserve"> </w:t>
            </w:r>
          </w:p>
        </w:tc>
      </w:tr>
      <w:tr w:rsidR="00130685" w:rsidRPr="00497F7C" w14:paraId="6E1E7B11" w14:textId="77777777">
        <w:tc>
          <w:tcPr>
            <w:tcW w:w="1526" w:type="dxa"/>
            <w:gridSpan w:val="2"/>
            <w:shd w:val="clear" w:color="auto" w:fill="auto"/>
          </w:tcPr>
          <w:p w14:paraId="7D714184"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lang w:val="ru-MD" w:eastAsia="ru-RU"/>
              </w:rPr>
              <w:t>Модуль 9</w:t>
            </w:r>
          </w:p>
        </w:tc>
        <w:tc>
          <w:tcPr>
            <w:tcW w:w="9034" w:type="dxa"/>
            <w:gridSpan w:val="2"/>
            <w:shd w:val="clear" w:color="auto" w:fill="auto"/>
          </w:tcPr>
          <w:p w14:paraId="7CEB68C0" w14:textId="77777777" w:rsidR="00130685" w:rsidRPr="00497F7C" w:rsidRDefault="00130685" w:rsidP="00B62B04">
            <w:pPr>
              <w:pStyle w:val="aff3"/>
              <w:spacing w:line="360" w:lineRule="auto"/>
              <w:ind w:left="-108" w:right="-108"/>
              <w:rPr>
                <w:rFonts w:ascii="Times New Roman" w:hAnsi="Times New Roman"/>
                <w:color w:val="000000"/>
                <w:sz w:val="26"/>
                <w:szCs w:val="26"/>
              </w:rPr>
            </w:pPr>
            <w:r w:rsidRPr="00497F7C">
              <w:rPr>
                <w:rFonts w:ascii="Times New Roman" w:eastAsia="Calibri" w:hAnsi="Times New Roman"/>
                <w:color w:val="000000"/>
                <w:sz w:val="26"/>
                <w:szCs w:val="26"/>
                <w:lang w:val="ru-MD" w:eastAsia="ru-RU"/>
              </w:rPr>
              <w:t>Хранение компонентов для готовых блюд.</w:t>
            </w:r>
          </w:p>
        </w:tc>
      </w:tr>
      <w:tr w:rsidR="00130685" w:rsidRPr="00497F7C" w14:paraId="56221802" w14:textId="77777777">
        <w:tc>
          <w:tcPr>
            <w:tcW w:w="1526" w:type="dxa"/>
            <w:gridSpan w:val="2"/>
            <w:shd w:val="clear" w:color="auto" w:fill="auto"/>
          </w:tcPr>
          <w:p w14:paraId="22643BFB" w14:textId="77777777" w:rsidR="00130685" w:rsidRPr="00497F7C" w:rsidRDefault="00130685" w:rsidP="00B62B04">
            <w:pPr>
              <w:pStyle w:val="aff3"/>
              <w:spacing w:line="360" w:lineRule="auto"/>
              <w:ind w:right="-108"/>
              <w:rPr>
                <w:rFonts w:ascii="Times New Roman" w:hAnsi="Times New Roman"/>
                <w:color w:val="000000"/>
                <w:sz w:val="26"/>
                <w:szCs w:val="26"/>
              </w:rPr>
            </w:pPr>
            <w:r w:rsidRPr="00497F7C">
              <w:rPr>
                <w:rFonts w:ascii="Times New Roman" w:eastAsia="Calibri" w:hAnsi="Times New Roman"/>
                <w:color w:val="000000"/>
                <w:sz w:val="26"/>
                <w:szCs w:val="26"/>
                <w:lang w:val="ru-MD" w:eastAsia="ru-RU"/>
              </w:rPr>
              <w:t>Модуль 10</w:t>
            </w:r>
          </w:p>
        </w:tc>
        <w:tc>
          <w:tcPr>
            <w:tcW w:w="9034" w:type="dxa"/>
            <w:gridSpan w:val="2"/>
            <w:shd w:val="clear" w:color="auto" w:fill="auto"/>
          </w:tcPr>
          <w:p w14:paraId="7A5DC8F2" w14:textId="77777777" w:rsidR="00130685" w:rsidRPr="00497F7C" w:rsidRDefault="00130685" w:rsidP="00B62B04">
            <w:pPr>
              <w:pStyle w:val="aff3"/>
              <w:spacing w:line="360" w:lineRule="auto"/>
              <w:ind w:left="-108" w:right="-108"/>
              <w:rPr>
                <w:rFonts w:ascii="Times New Roman" w:eastAsia="Calibri" w:hAnsi="Times New Roman"/>
                <w:color w:val="000000"/>
                <w:sz w:val="26"/>
                <w:szCs w:val="26"/>
                <w:lang w:eastAsia="ru-RU"/>
              </w:rPr>
            </w:pPr>
            <w:r w:rsidRPr="00497F7C">
              <w:rPr>
                <w:rFonts w:ascii="Times New Roman" w:eastAsia="Calibri" w:hAnsi="Times New Roman"/>
                <w:color w:val="000000"/>
                <w:sz w:val="26"/>
                <w:szCs w:val="26"/>
                <w:lang w:val="ru-MD" w:eastAsia="ru-RU"/>
              </w:rPr>
              <w:t>Оформление и реализация блюд</w:t>
            </w:r>
            <w:r w:rsidRPr="00497F7C">
              <w:rPr>
                <w:rFonts w:ascii="Times New Roman" w:eastAsia="Calibri" w:hAnsi="Times New Roman"/>
                <w:color w:val="000000"/>
                <w:sz w:val="26"/>
                <w:szCs w:val="26"/>
                <w:lang w:eastAsia="ru-RU"/>
              </w:rPr>
              <w:t>.</w:t>
            </w:r>
          </w:p>
          <w:p w14:paraId="7AF2F807" w14:textId="77777777" w:rsidR="00130685" w:rsidRPr="00497F7C" w:rsidRDefault="00130685" w:rsidP="00B62B04">
            <w:pPr>
              <w:pStyle w:val="aff3"/>
              <w:spacing w:line="360" w:lineRule="auto"/>
              <w:ind w:left="-108" w:right="-108"/>
              <w:rPr>
                <w:rFonts w:ascii="Times New Roman" w:hAnsi="Times New Roman"/>
                <w:color w:val="000000"/>
                <w:sz w:val="26"/>
                <w:szCs w:val="26"/>
              </w:rPr>
            </w:pPr>
          </w:p>
        </w:tc>
      </w:tr>
    </w:tbl>
    <w:p w14:paraId="74FFDB1E" w14:textId="77777777" w:rsidR="00FC41EE" w:rsidRPr="00497F7C" w:rsidRDefault="00FC41EE" w:rsidP="00C02884">
      <w:pPr>
        <w:pStyle w:val="aff"/>
        <w:spacing w:line="360" w:lineRule="auto"/>
        <w:rPr>
          <w:rFonts w:ascii="Times New Roman" w:hAnsi="Times New Roman" w:cs="Times New Roman"/>
          <w:b/>
          <w:color w:val="000000"/>
          <w:sz w:val="28"/>
          <w:szCs w:val="28"/>
          <w:lang w:val="ru-RU"/>
        </w:rPr>
        <w:sectPr w:rsidR="00FC41EE" w:rsidRPr="00497F7C" w:rsidSect="008D6FBF">
          <w:headerReference w:type="even" r:id="rId8"/>
          <w:headerReference w:type="default" r:id="rId9"/>
          <w:footerReference w:type="even" r:id="rId10"/>
          <w:footerReference w:type="default" r:id="rId11"/>
          <w:headerReference w:type="first" r:id="rId12"/>
          <w:footerReference w:type="first" r:id="rId13"/>
          <w:pgSz w:w="11906" w:h="16838"/>
          <w:pgMar w:top="851" w:right="851" w:bottom="567" w:left="851" w:header="284" w:footer="709" w:gutter="0"/>
          <w:pgNumType w:start="1"/>
          <w:cols w:space="720"/>
          <w:titlePg/>
          <w:docGrid w:linePitch="360"/>
        </w:sectPr>
      </w:pPr>
    </w:p>
    <w:p w14:paraId="1685F84D" w14:textId="77777777" w:rsidR="004D47CD" w:rsidRPr="00497F7C" w:rsidRDefault="004D47CD" w:rsidP="00FC41EE">
      <w:pPr>
        <w:pStyle w:val="aff"/>
        <w:spacing w:line="360" w:lineRule="auto"/>
        <w:ind w:firstLine="708"/>
        <w:rPr>
          <w:rFonts w:ascii="Times New Roman" w:hAnsi="Times New Roman" w:cs="Times New Roman"/>
          <w:b/>
          <w:color w:val="000000"/>
          <w:sz w:val="28"/>
          <w:szCs w:val="28"/>
        </w:rPr>
      </w:pPr>
      <w:r w:rsidRPr="00497F7C">
        <w:rPr>
          <w:rFonts w:ascii="Times New Roman" w:hAnsi="Times New Roman" w:cs="Times New Roman"/>
          <w:b/>
          <w:color w:val="000000"/>
          <w:sz w:val="28"/>
          <w:szCs w:val="28"/>
        </w:rPr>
        <w:t>2.</w:t>
      </w:r>
      <w:r w:rsidR="00C02884" w:rsidRPr="00497F7C">
        <w:rPr>
          <w:rFonts w:ascii="Times New Roman" w:hAnsi="Times New Roman" w:cs="Times New Roman"/>
          <w:b/>
          <w:color w:val="000000"/>
          <w:sz w:val="28"/>
          <w:szCs w:val="28"/>
          <w:lang w:val="ru-RU"/>
        </w:rPr>
        <w:t>5</w:t>
      </w:r>
      <w:r w:rsidRPr="00497F7C">
        <w:rPr>
          <w:rFonts w:ascii="Times New Roman" w:hAnsi="Times New Roman" w:cs="Times New Roman"/>
          <w:b/>
          <w:color w:val="000000"/>
          <w:sz w:val="28"/>
          <w:szCs w:val="28"/>
        </w:rPr>
        <w:t xml:space="preserve"> Контроль организации питания в </w:t>
      </w:r>
      <w:r w:rsidR="00E774A0" w:rsidRPr="00497F7C">
        <w:rPr>
          <w:rFonts w:ascii="Times New Roman" w:hAnsi="Times New Roman" w:cs="Times New Roman"/>
          <w:b/>
          <w:color w:val="000000"/>
          <w:sz w:val="28"/>
          <w:szCs w:val="28"/>
        </w:rPr>
        <w:t>учреждении</w:t>
      </w:r>
    </w:p>
    <w:p w14:paraId="2C9352C1" w14:textId="77777777" w:rsidR="004D47CD" w:rsidRPr="00497F7C" w:rsidRDefault="004D47CD" w:rsidP="00B62B04">
      <w:pPr>
        <w:pStyle w:val="aff3"/>
        <w:spacing w:line="360" w:lineRule="auto"/>
        <w:jc w:val="center"/>
        <w:rPr>
          <w:rFonts w:ascii="Times New Roman" w:hAnsi="Times New Roman"/>
          <w:b/>
          <w:color w:val="000000"/>
          <w:sz w:val="26"/>
          <w:szCs w:val="26"/>
          <w:lang w:eastAsia="ru-RU"/>
        </w:rPr>
      </w:pPr>
    </w:p>
    <w:p w14:paraId="2ADA731B" w14:textId="77777777" w:rsidR="00C73681" w:rsidRPr="00497F7C" w:rsidRDefault="00C73681"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 xml:space="preserve">Основа эффективного производственного контроля питания </w:t>
      </w:r>
      <w:r w:rsidR="007E5632" w:rsidRPr="00497F7C">
        <w:rPr>
          <w:rFonts w:ascii="Times New Roman" w:hAnsi="Times New Roman"/>
          <w:color w:val="000000"/>
          <w:sz w:val="26"/>
          <w:szCs w:val="26"/>
          <w:lang w:eastAsia="ru-RU"/>
        </w:rPr>
        <w:t xml:space="preserve">учащихся </w:t>
      </w:r>
      <w:r w:rsidRPr="00497F7C">
        <w:rPr>
          <w:rFonts w:ascii="Times New Roman" w:hAnsi="Times New Roman"/>
          <w:color w:val="000000"/>
          <w:sz w:val="26"/>
          <w:szCs w:val="26"/>
          <w:lang w:eastAsia="ru-RU"/>
        </w:rPr>
        <w:t>– правильное, полное и своевременное ведение учетно-отчетной документации.</w:t>
      </w:r>
    </w:p>
    <w:p w14:paraId="197EA71B"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Организация рационального питания – зад</w:t>
      </w:r>
      <w:r w:rsidR="00E774A0" w:rsidRPr="00497F7C">
        <w:rPr>
          <w:rFonts w:ascii="Times New Roman" w:hAnsi="Times New Roman"/>
          <w:color w:val="000000"/>
          <w:sz w:val="26"/>
          <w:szCs w:val="26"/>
          <w:lang w:eastAsia="ru-RU"/>
        </w:rPr>
        <w:t xml:space="preserve">ача многоплановая, требующая </w:t>
      </w:r>
      <w:r w:rsidRPr="00497F7C">
        <w:rPr>
          <w:rFonts w:ascii="Times New Roman" w:hAnsi="Times New Roman"/>
          <w:color w:val="000000"/>
          <w:sz w:val="26"/>
          <w:szCs w:val="26"/>
          <w:lang w:eastAsia="ru-RU"/>
        </w:rPr>
        <w:t xml:space="preserve">знания нормативных документов, основ диетологии и разнообразных процедур контроля. От того как организовано питание в </w:t>
      </w:r>
      <w:r w:rsidR="00E774A0" w:rsidRPr="00497F7C">
        <w:rPr>
          <w:rFonts w:ascii="Times New Roman" w:hAnsi="Times New Roman"/>
          <w:color w:val="000000"/>
          <w:sz w:val="26"/>
          <w:szCs w:val="26"/>
          <w:lang w:eastAsia="ru-RU"/>
        </w:rPr>
        <w:t>учреждении</w:t>
      </w:r>
      <w:r w:rsidRPr="00497F7C">
        <w:rPr>
          <w:rFonts w:ascii="Times New Roman" w:hAnsi="Times New Roman"/>
          <w:color w:val="000000"/>
          <w:sz w:val="26"/>
          <w:szCs w:val="26"/>
          <w:lang w:eastAsia="ru-RU"/>
        </w:rPr>
        <w:t xml:space="preserve">, во многом зависит физическое и нервно-психическое развитие </w:t>
      </w:r>
      <w:r w:rsidR="00E774A0" w:rsidRPr="00497F7C">
        <w:rPr>
          <w:rFonts w:ascii="Times New Roman" w:hAnsi="Times New Roman"/>
          <w:color w:val="000000"/>
          <w:sz w:val="26"/>
          <w:szCs w:val="26"/>
          <w:lang w:eastAsia="ru-RU"/>
        </w:rPr>
        <w:t>постояльцев</w:t>
      </w:r>
      <w:r w:rsidRPr="00497F7C">
        <w:rPr>
          <w:rFonts w:ascii="Times New Roman" w:hAnsi="Times New Roman"/>
          <w:color w:val="000000"/>
          <w:sz w:val="26"/>
          <w:szCs w:val="26"/>
          <w:lang w:eastAsia="ru-RU"/>
        </w:rPr>
        <w:t xml:space="preserve">, а </w:t>
      </w:r>
      <w:r w:rsidR="00E9299F" w:rsidRPr="00497F7C">
        <w:rPr>
          <w:rFonts w:ascii="Times New Roman" w:hAnsi="Times New Roman"/>
          <w:color w:val="000000"/>
          <w:sz w:val="26"/>
          <w:szCs w:val="26"/>
          <w:lang w:eastAsia="ru-RU"/>
        </w:rPr>
        <w:t>также</w:t>
      </w:r>
      <w:r w:rsidRPr="00497F7C">
        <w:rPr>
          <w:rFonts w:ascii="Times New Roman" w:hAnsi="Times New Roman"/>
          <w:color w:val="000000"/>
          <w:sz w:val="26"/>
          <w:szCs w:val="26"/>
          <w:lang w:eastAsia="ru-RU"/>
        </w:rPr>
        <w:t xml:space="preserve"> их заболеваемость. Поэтому контролем</w:t>
      </w:r>
      <w:r w:rsidR="00E774A0" w:rsidRPr="00497F7C">
        <w:rPr>
          <w:rFonts w:ascii="Times New Roman" w:hAnsi="Times New Roman"/>
          <w:color w:val="000000"/>
          <w:sz w:val="26"/>
          <w:szCs w:val="26"/>
          <w:lang w:eastAsia="ru-RU"/>
        </w:rPr>
        <w:t xml:space="preserve"> правильной организации питания </w:t>
      </w:r>
      <w:r w:rsidRPr="00497F7C">
        <w:rPr>
          <w:rFonts w:ascii="Times New Roman" w:hAnsi="Times New Roman"/>
          <w:color w:val="000000"/>
          <w:sz w:val="26"/>
          <w:szCs w:val="26"/>
          <w:lang w:eastAsia="ru-RU"/>
        </w:rPr>
        <w:t xml:space="preserve">в </w:t>
      </w:r>
      <w:r w:rsidR="00F91D87" w:rsidRPr="00497F7C">
        <w:rPr>
          <w:rFonts w:ascii="Times New Roman" w:hAnsi="Times New Roman"/>
          <w:color w:val="000000"/>
          <w:sz w:val="26"/>
          <w:szCs w:val="26"/>
          <w:lang w:eastAsia="ru-RU"/>
        </w:rPr>
        <w:t xml:space="preserve">учебном </w:t>
      </w:r>
      <w:r w:rsidR="00E9299F" w:rsidRPr="00497F7C">
        <w:rPr>
          <w:rFonts w:ascii="Times New Roman" w:hAnsi="Times New Roman"/>
          <w:color w:val="000000"/>
          <w:sz w:val="26"/>
          <w:szCs w:val="26"/>
          <w:lang w:eastAsia="ru-RU"/>
        </w:rPr>
        <w:t>заведении занимается</w:t>
      </w:r>
      <w:r w:rsidRPr="00497F7C">
        <w:rPr>
          <w:rFonts w:ascii="Times New Roman" w:hAnsi="Times New Roman"/>
          <w:color w:val="000000"/>
          <w:sz w:val="26"/>
          <w:szCs w:val="26"/>
          <w:lang w:eastAsia="ru-RU"/>
        </w:rPr>
        <w:t xml:space="preserve"> несколько подразделений: административное, медицинское, хозяйственное, но отвечает за все </w:t>
      </w:r>
      <w:r w:rsidR="00E774A0" w:rsidRPr="00497F7C">
        <w:rPr>
          <w:rFonts w:ascii="Times New Roman" w:hAnsi="Times New Roman"/>
          <w:color w:val="000000"/>
          <w:sz w:val="26"/>
          <w:szCs w:val="26"/>
          <w:lang w:eastAsia="ru-RU"/>
        </w:rPr>
        <w:t>непосредственно руководитель компании-организатора питания.</w:t>
      </w:r>
    </w:p>
    <w:p w14:paraId="2ADD778C" w14:textId="77777777" w:rsidR="004D47CD" w:rsidRPr="00497F7C" w:rsidRDefault="004D47CD" w:rsidP="00B62B04">
      <w:pPr>
        <w:pStyle w:val="aff3"/>
        <w:spacing w:line="360" w:lineRule="auto"/>
        <w:ind w:firstLine="360"/>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С целью провер</w:t>
      </w:r>
      <w:r w:rsidR="00E774A0" w:rsidRPr="00497F7C">
        <w:rPr>
          <w:rFonts w:ascii="Times New Roman" w:hAnsi="Times New Roman"/>
          <w:color w:val="000000"/>
          <w:sz w:val="26"/>
          <w:szCs w:val="26"/>
          <w:lang w:eastAsia="ru-RU"/>
        </w:rPr>
        <w:t>ки организации процесса питания осуществляется контроль за</w:t>
      </w:r>
      <w:r w:rsidRPr="00497F7C">
        <w:rPr>
          <w:rFonts w:ascii="Times New Roman" w:hAnsi="Times New Roman"/>
          <w:color w:val="000000"/>
          <w:sz w:val="26"/>
          <w:szCs w:val="26"/>
          <w:lang w:eastAsia="ru-RU"/>
        </w:rPr>
        <w:t xml:space="preserve">: </w:t>
      </w:r>
    </w:p>
    <w:p w14:paraId="0D400D4E" w14:textId="77777777" w:rsidR="004D47CD" w:rsidRPr="00497F7C" w:rsidRDefault="004D47CD" w:rsidP="00057775">
      <w:pPr>
        <w:pStyle w:val="aff3"/>
        <w:numPr>
          <w:ilvl w:val="0"/>
          <w:numId w:val="90"/>
        </w:numPr>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Санитарн</w:t>
      </w:r>
      <w:r w:rsidR="00E774A0" w:rsidRPr="00497F7C">
        <w:rPr>
          <w:rFonts w:ascii="Times New Roman" w:hAnsi="Times New Roman"/>
          <w:color w:val="000000"/>
          <w:sz w:val="26"/>
          <w:szCs w:val="26"/>
          <w:lang w:eastAsia="ru-RU"/>
        </w:rPr>
        <w:t>ым</w:t>
      </w:r>
      <w:r w:rsidRPr="00497F7C">
        <w:rPr>
          <w:rFonts w:ascii="Times New Roman" w:hAnsi="Times New Roman"/>
          <w:color w:val="000000"/>
          <w:sz w:val="26"/>
          <w:szCs w:val="26"/>
          <w:lang w:eastAsia="ru-RU"/>
        </w:rPr>
        <w:t xml:space="preserve"> состояние</w:t>
      </w:r>
      <w:r w:rsidR="00E774A0" w:rsidRPr="00497F7C">
        <w:rPr>
          <w:rFonts w:ascii="Times New Roman" w:hAnsi="Times New Roman"/>
          <w:color w:val="000000"/>
          <w:sz w:val="26"/>
          <w:szCs w:val="26"/>
          <w:lang w:eastAsia="ru-RU"/>
        </w:rPr>
        <w:t>м</w:t>
      </w:r>
      <w:r w:rsidRPr="00497F7C">
        <w:rPr>
          <w:rFonts w:ascii="Times New Roman" w:hAnsi="Times New Roman"/>
          <w:color w:val="000000"/>
          <w:sz w:val="26"/>
          <w:szCs w:val="26"/>
          <w:lang w:eastAsia="ru-RU"/>
        </w:rPr>
        <w:t xml:space="preserve"> пищеблока</w:t>
      </w:r>
      <w:r w:rsidR="00E774A0" w:rsidRPr="00497F7C">
        <w:rPr>
          <w:rFonts w:ascii="Times New Roman" w:hAnsi="Times New Roman"/>
          <w:color w:val="000000"/>
          <w:sz w:val="26"/>
          <w:szCs w:val="26"/>
          <w:lang w:eastAsia="ru-RU"/>
        </w:rPr>
        <w:t>;</w:t>
      </w:r>
    </w:p>
    <w:p w14:paraId="6D4B1BD6" w14:textId="77777777" w:rsidR="004D47CD" w:rsidRPr="00497F7C" w:rsidRDefault="00E774A0" w:rsidP="00057775">
      <w:pPr>
        <w:pStyle w:val="aff3"/>
        <w:numPr>
          <w:ilvl w:val="0"/>
          <w:numId w:val="90"/>
        </w:numPr>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 xml:space="preserve">Наличием условий </w:t>
      </w:r>
      <w:r w:rsidR="004D47CD" w:rsidRPr="00497F7C">
        <w:rPr>
          <w:rFonts w:ascii="Times New Roman" w:hAnsi="Times New Roman"/>
          <w:color w:val="000000"/>
          <w:sz w:val="26"/>
          <w:szCs w:val="26"/>
          <w:lang w:eastAsia="ru-RU"/>
        </w:rPr>
        <w:t xml:space="preserve">для </w:t>
      </w:r>
      <w:r w:rsidRPr="00497F7C">
        <w:rPr>
          <w:rFonts w:ascii="Times New Roman" w:hAnsi="Times New Roman"/>
          <w:color w:val="000000"/>
          <w:sz w:val="26"/>
          <w:szCs w:val="26"/>
          <w:lang w:eastAsia="ru-RU"/>
        </w:rPr>
        <w:t xml:space="preserve">комфортного </w:t>
      </w:r>
      <w:r w:rsidR="004D47CD" w:rsidRPr="00497F7C">
        <w:rPr>
          <w:rFonts w:ascii="Times New Roman" w:hAnsi="Times New Roman"/>
          <w:color w:val="000000"/>
          <w:sz w:val="26"/>
          <w:szCs w:val="26"/>
          <w:lang w:eastAsia="ru-RU"/>
        </w:rPr>
        <w:t>приема пищи</w:t>
      </w:r>
      <w:r w:rsidRPr="00497F7C">
        <w:rPr>
          <w:rFonts w:ascii="Times New Roman" w:hAnsi="Times New Roman"/>
          <w:color w:val="000000"/>
          <w:sz w:val="26"/>
          <w:szCs w:val="26"/>
          <w:lang w:eastAsia="ru-RU"/>
        </w:rPr>
        <w:t>;</w:t>
      </w:r>
    </w:p>
    <w:p w14:paraId="7577CAEA" w14:textId="77777777" w:rsidR="004D47CD" w:rsidRPr="00497F7C" w:rsidRDefault="004D47CD" w:rsidP="00057775">
      <w:pPr>
        <w:pStyle w:val="aff3"/>
        <w:numPr>
          <w:ilvl w:val="0"/>
          <w:numId w:val="90"/>
        </w:numPr>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Качество продуктов и приготовленной пищи</w:t>
      </w:r>
      <w:r w:rsidR="00E774A0" w:rsidRPr="00497F7C">
        <w:rPr>
          <w:rFonts w:ascii="Times New Roman" w:hAnsi="Times New Roman"/>
          <w:color w:val="000000"/>
          <w:sz w:val="26"/>
          <w:szCs w:val="26"/>
          <w:lang w:eastAsia="ru-RU"/>
        </w:rPr>
        <w:t>;</w:t>
      </w:r>
    </w:p>
    <w:p w14:paraId="0FB05BB0" w14:textId="77777777" w:rsidR="004D47CD" w:rsidRPr="00497F7C" w:rsidRDefault="00E774A0" w:rsidP="00057775">
      <w:pPr>
        <w:pStyle w:val="aff3"/>
        <w:numPr>
          <w:ilvl w:val="0"/>
          <w:numId w:val="90"/>
        </w:numPr>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Соблюдение цикличного</w:t>
      </w:r>
      <w:r w:rsidR="004D47CD" w:rsidRPr="00497F7C">
        <w:rPr>
          <w:rFonts w:ascii="Times New Roman" w:hAnsi="Times New Roman"/>
          <w:color w:val="000000"/>
          <w:sz w:val="26"/>
          <w:szCs w:val="26"/>
          <w:lang w:eastAsia="ru-RU"/>
        </w:rPr>
        <w:t xml:space="preserve"> меню</w:t>
      </w:r>
      <w:r w:rsidRPr="00497F7C">
        <w:rPr>
          <w:rFonts w:ascii="Times New Roman" w:hAnsi="Times New Roman"/>
          <w:color w:val="000000"/>
          <w:sz w:val="26"/>
          <w:szCs w:val="26"/>
          <w:lang w:eastAsia="ru-RU"/>
        </w:rPr>
        <w:t>;</w:t>
      </w:r>
    </w:p>
    <w:p w14:paraId="7BBA18F8" w14:textId="77777777" w:rsidR="004D47CD" w:rsidRPr="00497F7C" w:rsidRDefault="004D47CD" w:rsidP="00057775">
      <w:pPr>
        <w:pStyle w:val="aff3"/>
        <w:numPr>
          <w:ilvl w:val="0"/>
          <w:numId w:val="90"/>
        </w:numPr>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Соблюдение санитарно-гигиенических норм и правил</w:t>
      </w:r>
      <w:r w:rsidR="00E774A0" w:rsidRPr="00497F7C">
        <w:rPr>
          <w:rFonts w:ascii="Times New Roman" w:hAnsi="Times New Roman"/>
          <w:color w:val="000000"/>
          <w:sz w:val="26"/>
          <w:szCs w:val="26"/>
          <w:lang w:eastAsia="ru-RU"/>
        </w:rPr>
        <w:t>.</w:t>
      </w:r>
    </w:p>
    <w:p w14:paraId="2D5CDE7A"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Заведующ</w:t>
      </w:r>
      <w:r w:rsidR="00E774A0" w:rsidRPr="00497F7C">
        <w:rPr>
          <w:rFonts w:ascii="Times New Roman" w:hAnsi="Times New Roman"/>
          <w:color w:val="000000"/>
          <w:sz w:val="26"/>
          <w:szCs w:val="26"/>
          <w:lang w:eastAsia="ru-RU"/>
        </w:rPr>
        <w:t>ий производством пищеблока</w:t>
      </w:r>
      <w:r w:rsidRPr="00497F7C">
        <w:rPr>
          <w:rFonts w:ascii="Times New Roman" w:hAnsi="Times New Roman"/>
          <w:color w:val="000000"/>
          <w:sz w:val="26"/>
          <w:szCs w:val="26"/>
          <w:lang w:eastAsia="ru-RU"/>
        </w:rPr>
        <w:t xml:space="preserve"> </w:t>
      </w:r>
      <w:r w:rsidR="0007303E" w:rsidRPr="00497F7C">
        <w:rPr>
          <w:rFonts w:ascii="Times New Roman" w:hAnsi="Times New Roman"/>
          <w:color w:val="000000"/>
          <w:sz w:val="26"/>
          <w:szCs w:val="26"/>
          <w:lang w:eastAsia="ru-RU"/>
        </w:rPr>
        <w:t>проводит</w:t>
      </w:r>
      <w:r w:rsidRPr="00497F7C">
        <w:rPr>
          <w:rFonts w:ascii="Times New Roman" w:hAnsi="Times New Roman"/>
          <w:color w:val="000000"/>
          <w:sz w:val="26"/>
          <w:szCs w:val="26"/>
          <w:lang w:eastAsia="ru-RU"/>
        </w:rPr>
        <w:t xml:space="preserve"> входной контроль получаем</w:t>
      </w:r>
      <w:r w:rsidR="00E774A0" w:rsidRPr="00497F7C">
        <w:rPr>
          <w:rFonts w:ascii="Times New Roman" w:hAnsi="Times New Roman"/>
          <w:color w:val="000000"/>
          <w:sz w:val="26"/>
          <w:szCs w:val="26"/>
          <w:lang w:eastAsia="ru-RU"/>
        </w:rPr>
        <w:t>ых продуктов</w:t>
      </w:r>
      <w:r w:rsidRPr="00497F7C">
        <w:rPr>
          <w:rFonts w:ascii="Times New Roman" w:hAnsi="Times New Roman"/>
          <w:color w:val="000000"/>
          <w:sz w:val="26"/>
          <w:szCs w:val="26"/>
          <w:lang w:eastAsia="ru-RU"/>
        </w:rPr>
        <w:t>. А именно</w:t>
      </w:r>
      <w:r w:rsidR="00E774A0" w:rsidRPr="00497F7C">
        <w:rPr>
          <w:rFonts w:ascii="Times New Roman" w:hAnsi="Times New Roman"/>
          <w:color w:val="000000"/>
          <w:sz w:val="26"/>
          <w:szCs w:val="26"/>
          <w:lang w:eastAsia="ru-RU"/>
        </w:rPr>
        <w:t>:</w:t>
      </w:r>
      <w:r w:rsidRPr="00497F7C">
        <w:rPr>
          <w:rFonts w:ascii="Times New Roman" w:hAnsi="Times New Roman"/>
          <w:color w:val="000000"/>
          <w:sz w:val="26"/>
          <w:szCs w:val="26"/>
          <w:lang w:eastAsia="ru-RU"/>
        </w:rPr>
        <w:t xml:space="preserve"> </w:t>
      </w:r>
      <w:r w:rsidR="00E774A0" w:rsidRPr="00497F7C">
        <w:rPr>
          <w:rFonts w:ascii="Times New Roman" w:hAnsi="Times New Roman"/>
          <w:color w:val="000000"/>
          <w:sz w:val="26"/>
          <w:szCs w:val="26"/>
          <w:lang w:eastAsia="ru-RU"/>
        </w:rPr>
        <w:t>к</w:t>
      </w:r>
      <w:r w:rsidRPr="00497F7C">
        <w:rPr>
          <w:rFonts w:ascii="Times New Roman" w:hAnsi="Times New Roman"/>
          <w:color w:val="000000"/>
          <w:sz w:val="26"/>
          <w:szCs w:val="26"/>
          <w:lang w:eastAsia="ru-RU"/>
        </w:rPr>
        <w:t>ак доставляются продукты в учреждение: имеется ли специальная тара, как она маркируется и обрабатывается (в том случае, если она используется повторно), как складируются продукты в машине (например, не перевозят ли продукты, подлежащие тепловой обработке, вместе с продуктами, употребляемыми без обработки)</w:t>
      </w:r>
      <w:r w:rsidR="00E774A0" w:rsidRPr="00497F7C">
        <w:rPr>
          <w:rFonts w:ascii="Times New Roman" w:hAnsi="Times New Roman"/>
          <w:color w:val="000000"/>
          <w:sz w:val="26"/>
          <w:szCs w:val="26"/>
          <w:lang w:eastAsia="ru-RU"/>
        </w:rPr>
        <w:t>.</w:t>
      </w:r>
    </w:p>
    <w:p w14:paraId="5ECFB5E0"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В контроль руководителя за организацией питания входит оценка качества питания. Это можно сделать на основании неско</w:t>
      </w:r>
      <w:r w:rsidR="00E774A0" w:rsidRPr="00497F7C">
        <w:rPr>
          <w:rFonts w:ascii="Times New Roman" w:hAnsi="Times New Roman"/>
          <w:color w:val="000000"/>
          <w:sz w:val="26"/>
          <w:szCs w:val="26"/>
          <w:lang w:eastAsia="ru-RU"/>
        </w:rPr>
        <w:t>льких выборок из меню</w:t>
      </w:r>
      <w:r w:rsidRPr="00497F7C">
        <w:rPr>
          <w:rFonts w:ascii="Times New Roman" w:hAnsi="Times New Roman"/>
          <w:color w:val="000000"/>
          <w:sz w:val="26"/>
          <w:szCs w:val="26"/>
          <w:lang w:eastAsia="ru-RU"/>
        </w:rPr>
        <w:t xml:space="preserve">. Набор используемых продуктов позволяет судить о соответствии еды утвержденным </w:t>
      </w:r>
      <w:r w:rsidR="00E774A0" w:rsidRPr="00497F7C">
        <w:rPr>
          <w:rFonts w:ascii="Times New Roman" w:hAnsi="Times New Roman"/>
          <w:color w:val="000000"/>
          <w:sz w:val="26"/>
          <w:szCs w:val="26"/>
          <w:lang w:eastAsia="ru-RU"/>
        </w:rPr>
        <w:t>нормам питания</w:t>
      </w:r>
      <w:r w:rsidRPr="00497F7C">
        <w:rPr>
          <w:rFonts w:ascii="Times New Roman" w:hAnsi="Times New Roman"/>
          <w:color w:val="000000"/>
          <w:sz w:val="26"/>
          <w:szCs w:val="26"/>
          <w:lang w:eastAsia="ru-RU"/>
        </w:rPr>
        <w:t xml:space="preserve">. </w:t>
      </w:r>
    </w:p>
    <w:p w14:paraId="61813E1F"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 xml:space="preserve">Контроль за качеством пищи ежедневно проводит </w:t>
      </w:r>
      <w:r w:rsidR="007E5632" w:rsidRPr="00497F7C">
        <w:rPr>
          <w:rFonts w:ascii="Times New Roman" w:hAnsi="Times New Roman"/>
          <w:color w:val="000000"/>
          <w:sz w:val="26"/>
          <w:szCs w:val="26"/>
          <w:lang w:eastAsia="ru-RU"/>
        </w:rPr>
        <w:t>заведующий производством, он</w:t>
      </w:r>
      <w:r w:rsidRPr="00497F7C">
        <w:rPr>
          <w:rFonts w:ascii="Times New Roman" w:hAnsi="Times New Roman"/>
          <w:color w:val="000000"/>
          <w:sz w:val="26"/>
          <w:szCs w:val="26"/>
          <w:lang w:eastAsia="ru-RU"/>
        </w:rPr>
        <w:t xml:space="preserve"> присутствует при закладке продуктов в котел. Качество пищи во многом зависит от точности соблюдения норм закладки продуктов и сырья, т. е. от их массы. Периодически в целях проверки правильности закладки основных продуктов (масло, мясо, рыба и др.) проводится контрольное взвешивание продуктов, выделенных на приготовление указанных </w:t>
      </w:r>
      <w:r w:rsidR="0007303E" w:rsidRPr="00497F7C">
        <w:rPr>
          <w:rFonts w:ascii="Times New Roman" w:hAnsi="Times New Roman"/>
          <w:color w:val="000000"/>
          <w:sz w:val="26"/>
          <w:szCs w:val="26"/>
          <w:lang w:eastAsia="ru-RU"/>
        </w:rPr>
        <w:t>в меню блюд с составлением акта</w:t>
      </w:r>
      <w:r w:rsidRPr="00497F7C">
        <w:rPr>
          <w:rFonts w:ascii="Times New Roman" w:hAnsi="Times New Roman"/>
          <w:color w:val="000000"/>
          <w:sz w:val="26"/>
          <w:szCs w:val="26"/>
          <w:lang w:eastAsia="ru-RU"/>
        </w:rPr>
        <w:t>. Полученные дан</w:t>
      </w:r>
      <w:r w:rsidR="002662D0" w:rsidRPr="00497F7C">
        <w:rPr>
          <w:rFonts w:ascii="Times New Roman" w:hAnsi="Times New Roman"/>
          <w:color w:val="000000"/>
          <w:sz w:val="26"/>
          <w:szCs w:val="26"/>
          <w:lang w:eastAsia="ru-RU"/>
        </w:rPr>
        <w:t>ные сопоставляют с меню</w:t>
      </w:r>
      <w:r w:rsidRPr="00497F7C">
        <w:rPr>
          <w:rFonts w:ascii="Times New Roman" w:hAnsi="Times New Roman"/>
          <w:color w:val="000000"/>
          <w:sz w:val="26"/>
          <w:szCs w:val="26"/>
          <w:lang w:eastAsia="ru-RU"/>
        </w:rPr>
        <w:t xml:space="preserve">, где эти продукты расписаны на каждое блюдо с указанием их количества на одного </w:t>
      </w:r>
      <w:r w:rsidR="002662D0" w:rsidRPr="00497F7C">
        <w:rPr>
          <w:rFonts w:ascii="Times New Roman" w:hAnsi="Times New Roman"/>
          <w:color w:val="000000"/>
          <w:sz w:val="26"/>
          <w:szCs w:val="26"/>
          <w:lang w:eastAsia="ru-RU"/>
        </w:rPr>
        <w:t>человека</w:t>
      </w:r>
      <w:r w:rsidRPr="00497F7C">
        <w:rPr>
          <w:rFonts w:ascii="Times New Roman" w:hAnsi="Times New Roman"/>
          <w:color w:val="000000"/>
          <w:sz w:val="26"/>
          <w:szCs w:val="26"/>
          <w:lang w:eastAsia="ru-RU"/>
        </w:rPr>
        <w:t xml:space="preserve"> и на всех </w:t>
      </w:r>
      <w:r w:rsidR="002662D0" w:rsidRPr="00497F7C">
        <w:rPr>
          <w:rFonts w:ascii="Times New Roman" w:hAnsi="Times New Roman"/>
          <w:color w:val="000000"/>
          <w:sz w:val="26"/>
          <w:szCs w:val="26"/>
          <w:lang w:eastAsia="ru-RU"/>
        </w:rPr>
        <w:t>питающихся</w:t>
      </w:r>
      <w:r w:rsidRPr="00497F7C">
        <w:rPr>
          <w:rFonts w:ascii="Times New Roman" w:hAnsi="Times New Roman"/>
          <w:color w:val="000000"/>
          <w:sz w:val="26"/>
          <w:szCs w:val="26"/>
          <w:lang w:eastAsia="ru-RU"/>
        </w:rPr>
        <w:t>.</w:t>
      </w:r>
    </w:p>
    <w:p w14:paraId="36390CBF"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 xml:space="preserve">Выход блюд контролируется путем определения общего объема приготовленной пищи количеству </w:t>
      </w:r>
      <w:r w:rsidR="002662D0" w:rsidRPr="00497F7C">
        <w:rPr>
          <w:rFonts w:ascii="Times New Roman" w:hAnsi="Times New Roman"/>
          <w:color w:val="000000"/>
          <w:sz w:val="26"/>
          <w:szCs w:val="26"/>
          <w:lang w:eastAsia="ru-RU"/>
        </w:rPr>
        <w:t>питающихся</w:t>
      </w:r>
      <w:r w:rsidRPr="00497F7C">
        <w:rPr>
          <w:rFonts w:ascii="Times New Roman" w:hAnsi="Times New Roman"/>
          <w:color w:val="000000"/>
          <w:sz w:val="26"/>
          <w:szCs w:val="26"/>
          <w:lang w:eastAsia="ru-RU"/>
        </w:rPr>
        <w:t xml:space="preserve"> и объему разовых порций, не допуская приготовления лишнего количества пищи, особенно I блюда. Это приводит к снижению калорийности питания, понижению его биологической ценности и увеличению остатков пищи.</w:t>
      </w:r>
    </w:p>
    <w:p w14:paraId="45AABAED"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Для удобства контроля выхода блюд посуда на кухне должна быть вымерена. Выход II блюд проверяется взвешиванием нескольких порций и сравнением среднего веса порции по меню.</w:t>
      </w:r>
    </w:p>
    <w:p w14:paraId="41D1F123"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Поэтому весы на пищеблоке должны соответствовать метрологическим и эксплуатационным требованиям: быть точными, устойчивыми, чувствительными, надежными. Проверяют весы сотрудники органов Государственной метрологической службы не реже одного раза в год. Руководитель отвечает за исправность весов и поэтому должен осуществлять внутреннюю поверку весов не реже одного раза в три месяца.</w:t>
      </w:r>
    </w:p>
    <w:p w14:paraId="2E1C99CB"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 xml:space="preserve">Нормы расхода продуктов на одного </w:t>
      </w:r>
      <w:r w:rsidR="002662D0" w:rsidRPr="00497F7C">
        <w:rPr>
          <w:rFonts w:ascii="Times New Roman" w:hAnsi="Times New Roman"/>
          <w:color w:val="000000"/>
          <w:sz w:val="26"/>
          <w:szCs w:val="26"/>
          <w:lang w:eastAsia="ru-RU"/>
        </w:rPr>
        <w:t>человека</w:t>
      </w:r>
      <w:r w:rsidRPr="00497F7C">
        <w:rPr>
          <w:rFonts w:ascii="Times New Roman" w:hAnsi="Times New Roman"/>
          <w:color w:val="000000"/>
          <w:sz w:val="26"/>
          <w:szCs w:val="26"/>
          <w:lang w:eastAsia="ru-RU"/>
        </w:rPr>
        <w:t xml:space="preserve"> для меню должны соответс</w:t>
      </w:r>
      <w:r w:rsidR="002662D0" w:rsidRPr="00497F7C">
        <w:rPr>
          <w:rFonts w:ascii="Times New Roman" w:hAnsi="Times New Roman"/>
          <w:color w:val="000000"/>
          <w:sz w:val="26"/>
          <w:szCs w:val="26"/>
          <w:lang w:eastAsia="ru-RU"/>
        </w:rPr>
        <w:t>твовать технологическим картам.</w:t>
      </w:r>
    </w:p>
    <w:p w14:paraId="1A44BE91"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 xml:space="preserve">Контроль за готовой продукцией осуществляет медсестра вместе с руководителем учреждения. Качество готовой продукции контролируют по Журналу бракеража готовой </w:t>
      </w:r>
      <w:r w:rsidR="009A5DD4" w:rsidRPr="00497F7C">
        <w:rPr>
          <w:rFonts w:ascii="Times New Roman" w:hAnsi="Times New Roman"/>
          <w:color w:val="000000"/>
          <w:sz w:val="26"/>
          <w:szCs w:val="26"/>
          <w:lang w:eastAsia="ru-RU"/>
        </w:rPr>
        <w:t>продукции.</w:t>
      </w:r>
    </w:p>
    <w:p w14:paraId="5A4F6E88" w14:textId="77777777" w:rsidR="004D47CD" w:rsidRPr="00497F7C" w:rsidRDefault="004D47CD"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Контроль за санитарным состоянием пищеблока заключается в:</w:t>
      </w:r>
    </w:p>
    <w:p w14:paraId="3450378A" w14:textId="77777777" w:rsidR="009A5DD4" w:rsidRPr="00497F7C" w:rsidRDefault="004D47CD" w:rsidP="00057775">
      <w:pPr>
        <w:pStyle w:val="aff3"/>
        <w:numPr>
          <w:ilvl w:val="0"/>
          <w:numId w:val="91"/>
        </w:numPr>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Ежедневной проверке качества уборки кухни и всех подсобных помещени</w:t>
      </w:r>
      <w:r w:rsidR="0007303E" w:rsidRPr="00497F7C">
        <w:rPr>
          <w:rFonts w:ascii="Times New Roman" w:hAnsi="Times New Roman"/>
          <w:color w:val="000000"/>
          <w:sz w:val="26"/>
          <w:szCs w:val="26"/>
          <w:lang w:eastAsia="ru-RU"/>
        </w:rPr>
        <w:t>й</w:t>
      </w:r>
      <w:r w:rsidR="002662D0" w:rsidRPr="00497F7C">
        <w:rPr>
          <w:rFonts w:ascii="Times New Roman" w:hAnsi="Times New Roman"/>
          <w:color w:val="000000"/>
          <w:sz w:val="26"/>
          <w:szCs w:val="26"/>
          <w:lang w:eastAsia="ru-RU"/>
        </w:rPr>
        <w:t>;</w:t>
      </w:r>
    </w:p>
    <w:p w14:paraId="046F84B3" w14:textId="77777777" w:rsidR="004D47CD" w:rsidRPr="00497F7C" w:rsidRDefault="004D47CD" w:rsidP="00057775">
      <w:pPr>
        <w:pStyle w:val="aff3"/>
        <w:numPr>
          <w:ilvl w:val="0"/>
          <w:numId w:val="91"/>
        </w:numPr>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Соблюдения правил</w:t>
      </w:r>
      <w:r w:rsidR="0007303E" w:rsidRPr="00497F7C">
        <w:rPr>
          <w:rFonts w:ascii="Times New Roman" w:hAnsi="Times New Roman"/>
          <w:color w:val="000000"/>
          <w:sz w:val="26"/>
          <w:szCs w:val="26"/>
          <w:lang w:eastAsia="ru-RU"/>
        </w:rPr>
        <w:t xml:space="preserve"> мытья посуды</w:t>
      </w:r>
      <w:r w:rsidR="002662D0" w:rsidRPr="00497F7C">
        <w:rPr>
          <w:rFonts w:ascii="Times New Roman" w:hAnsi="Times New Roman"/>
          <w:color w:val="000000"/>
          <w:sz w:val="26"/>
          <w:szCs w:val="26"/>
          <w:lang w:eastAsia="ru-RU"/>
        </w:rPr>
        <w:t>, инвентаря и рабочих поверхностей;</w:t>
      </w:r>
    </w:p>
    <w:p w14:paraId="45427928" w14:textId="77777777" w:rsidR="004D47CD" w:rsidRPr="00497F7C" w:rsidRDefault="004D47CD" w:rsidP="00057775">
      <w:pPr>
        <w:pStyle w:val="aff3"/>
        <w:numPr>
          <w:ilvl w:val="0"/>
          <w:numId w:val="91"/>
        </w:numPr>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Оборудования (только с использованием разрешенных моющих средств</w:t>
      </w:r>
      <w:r w:rsidR="002662D0" w:rsidRPr="00497F7C">
        <w:rPr>
          <w:rFonts w:ascii="Times New Roman" w:hAnsi="Times New Roman"/>
          <w:color w:val="000000"/>
          <w:sz w:val="26"/>
          <w:szCs w:val="26"/>
          <w:lang w:eastAsia="ru-RU"/>
        </w:rPr>
        <w:t>);</w:t>
      </w:r>
    </w:p>
    <w:p w14:paraId="222EBADD" w14:textId="77777777" w:rsidR="004D47CD" w:rsidRPr="00497F7C" w:rsidRDefault="004D47CD" w:rsidP="00057775">
      <w:pPr>
        <w:pStyle w:val="aff3"/>
        <w:numPr>
          <w:ilvl w:val="0"/>
          <w:numId w:val="91"/>
        </w:numPr>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Активности применяемых дезинфицирующих растворов</w:t>
      </w:r>
      <w:r w:rsidR="002662D0" w:rsidRPr="00497F7C">
        <w:rPr>
          <w:rFonts w:ascii="Times New Roman" w:hAnsi="Times New Roman"/>
          <w:color w:val="000000"/>
          <w:sz w:val="26"/>
          <w:szCs w:val="26"/>
          <w:lang w:eastAsia="ru-RU"/>
        </w:rPr>
        <w:t>.</w:t>
      </w:r>
    </w:p>
    <w:p w14:paraId="75C38720" w14:textId="77777777" w:rsidR="00687C30" w:rsidRPr="00497F7C" w:rsidRDefault="004D47CD" w:rsidP="00B62B04">
      <w:pPr>
        <w:pStyle w:val="aff3"/>
        <w:spacing w:line="360" w:lineRule="auto"/>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 xml:space="preserve">     </w:t>
      </w:r>
    </w:p>
    <w:p w14:paraId="6923C478" w14:textId="77777777" w:rsidR="00687C30" w:rsidRPr="00497F7C" w:rsidRDefault="00687C30" w:rsidP="00B62B04">
      <w:pPr>
        <w:widowControl w:val="0"/>
        <w:numPr>
          <w:ilvl w:val="0"/>
          <w:numId w:val="1"/>
        </w:numPr>
        <w:overflowPunct w:val="0"/>
        <w:autoSpaceDE w:val="0"/>
        <w:spacing w:line="360" w:lineRule="auto"/>
        <w:ind w:left="0"/>
        <w:jc w:val="center"/>
        <w:textAlignment w:val="baseline"/>
        <w:rPr>
          <w:b/>
          <w:color w:val="000000"/>
          <w:kern w:val="1"/>
          <w:sz w:val="26"/>
          <w:szCs w:val="26"/>
        </w:rPr>
      </w:pPr>
    </w:p>
    <w:p w14:paraId="1C351460" w14:textId="77777777" w:rsidR="00687C30" w:rsidRPr="00497F7C" w:rsidRDefault="00687C30" w:rsidP="00B62B04">
      <w:pPr>
        <w:widowControl w:val="0"/>
        <w:numPr>
          <w:ilvl w:val="0"/>
          <w:numId w:val="1"/>
        </w:numPr>
        <w:overflowPunct w:val="0"/>
        <w:autoSpaceDE w:val="0"/>
        <w:spacing w:line="360" w:lineRule="auto"/>
        <w:ind w:left="0"/>
        <w:jc w:val="center"/>
        <w:textAlignment w:val="baseline"/>
        <w:rPr>
          <w:b/>
          <w:color w:val="000000"/>
          <w:kern w:val="1"/>
          <w:sz w:val="26"/>
          <w:szCs w:val="26"/>
        </w:rPr>
      </w:pPr>
    </w:p>
    <w:p w14:paraId="3B5B661D" w14:textId="77777777" w:rsidR="00687C30" w:rsidRPr="00497F7C" w:rsidRDefault="00687C30" w:rsidP="00B62B04">
      <w:pPr>
        <w:widowControl w:val="0"/>
        <w:numPr>
          <w:ilvl w:val="0"/>
          <w:numId w:val="1"/>
        </w:numPr>
        <w:overflowPunct w:val="0"/>
        <w:autoSpaceDE w:val="0"/>
        <w:spacing w:line="360" w:lineRule="auto"/>
        <w:ind w:left="0"/>
        <w:jc w:val="center"/>
        <w:textAlignment w:val="baseline"/>
        <w:rPr>
          <w:b/>
          <w:color w:val="000000"/>
          <w:kern w:val="1"/>
          <w:sz w:val="26"/>
          <w:szCs w:val="26"/>
        </w:rPr>
      </w:pPr>
    </w:p>
    <w:p w14:paraId="3C694C10" w14:textId="77777777" w:rsidR="00687C30" w:rsidRPr="00497F7C" w:rsidRDefault="00687C30" w:rsidP="00B62B04">
      <w:pPr>
        <w:widowControl w:val="0"/>
        <w:numPr>
          <w:ilvl w:val="0"/>
          <w:numId w:val="1"/>
        </w:numPr>
        <w:overflowPunct w:val="0"/>
        <w:autoSpaceDE w:val="0"/>
        <w:spacing w:line="360" w:lineRule="auto"/>
        <w:ind w:left="0"/>
        <w:jc w:val="center"/>
        <w:textAlignment w:val="baseline"/>
        <w:rPr>
          <w:b/>
          <w:color w:val="000000"/>
          <w:kern w:val="1"/>
          <w:sz w:val="26"/>
          <w:szCs w:val="26"/>
        </w:rPr>
      </w:pPr>
    </w:p>
    <w:p w14:paraId="2E97E060" w14:textId="77777777" w:rsidR="00687C30" w:rsidRPr="00497F7C" w:rsidRDefault="00687C30" w:rsidP="00B62B04">
      <w:pPr>
        <w:widowControl w:val="0"/>
        <w:numPr>
          <w:ilvl w:val="0"/>
          <w:numId w:val="1"/>
        </w:numPr>
        <w:overflowPunct w:val="0"/>
        <w:autoSpaceDE w:val="0"/>
        <w:spacing w:line="360" w:lineRule="auto"/>
        <w:ind w:left="0"/>
        <w:jc w:val="center"/>
        <w:textAlignment w:val="baseline"/>
        <w:rPr>
          <w:b/>
          <w:color w:val="000000"/>
          <w:kern w:val="1"/>
          <w:sz w:val="26"/>
          <w:szCs w:val="26"/>
        </w:rPr>
      </w:pPr>
    </w:p>
    <w:p w14:paraId="13877F32" w14:textId="77777777" w:rsidR="00687C30" w:rsidRPr="00497F7C" w:rsidRDefault="00687C30" w:rsidP="00B62B04">
      <w:pPr>
        <w:widowControl w:val="0"/>
        <w:numPr>
          <w:ilvl w:val="0"/>
          <w:numId w:val="1"/>
        </w:numPr>
        <w:overflowPunct w:val="0"/>
        <w:autoSpaceDE w:val="0"/>
        <w:spacing w:line="360" w:lineRule="auto"/>
        <w:ind w:left="0"/>
        <w:jc w:val="center"/>
        <w:textAlignment w:val="baseline"/>
        <w:rPr>
          <w:b/>
          <w:color w:val="000000"/>
          <w:kern w:val="1"/>
          <w:sz w:val="26"/>
          <w:szCs w:val="26"/>
        </w:rPr>
      </w:pPr>
    </w:p>
    <w:p w14:paraId="50275D1B" w14:textId="77777777" w:rsidR="00687C30" w:rsidRPr="00497F7C" w:rsidRDefault="00687C30" w:rsidP="00B62B04">
      <w:pPr>
        <w:widowControl w:val="0"/>
        <w:numPr>
          <w:ilvl w:val="0"/>
          <w:numId w:val="1"/>
        </w:numPr>
        <w:overflowPunct w:val="0"/>
        <w:autoSpaceDE w:val="0"/>
        <w:spacing w:line="360" w:lineRule="auto"/>
        <w:ind w:left="0"/>
        <w:jc w:val="center"/>
        <w:textAlignment w:val="baseline"/>
        <w:rPr>
          <w:b/>
          <w:color w:val="000000"/>
          <w:kern w:val="1"/>
          <w:sz w:val="26"/>
          <w:szCs w:val="26"/>
        </w:rPr>
      </w:pPr>
    </w:p>
    <w:p w14:paraId="112BBAA4" w14:textId="77777777" w:rsidR="00687C30" w:rsidRPr="00497F7C" w:rsidRDefault="00687C30" w:rsidP="00B62B04">
      <w:pPr>
        <w:widowControl w:val="0"/>
        <w:numPr>
          <w:ilvl w:val="0"/>
          <w:numId w:val="1"/>
        </w:numPr>
        <w:overflowPunct w:val="0"/>
        <w:autoSpaceDE w:val="0"/>
        <w:spacing w:line="360" w:lineRule="auto"/>
        <w:ind w:left="0"/>
        <w:jc w:val="center"/>
        <w:textAlignment w:val="baseline"/>
        <w:rPr>
          <w:b/>
          <w:color w:val="000000"/>
          <w:kern w:val="1"/>
          <w:sz w:val="26"/>
          <w:szCs w:val="26"/>
        </w:rPr>
      </w:pPr>
    </w:p>
    <w:p w14:paraId="55A3D349" w14:textId="77777777" w:rsidR="00EF1D0E" w:rsidRPr="00497F7C" w:rsidRDefault="004A18E7" w:rsidP="00B62B04">
      <w:pPr>
        <w:widowControl w:val="0"/>
        <w:numPr>
          <w:ilvl w:val="0"/>
          <w:numId w:val="1"/>
        </w:numPr>
        <w:overflowPunct w:val="0"/>
        <w:autoSpaceDE w:val="0"/>
        <w:spacing w:line="360" w:lineRule="auto"/>
        <w:ind w:left="0"/>
        <w:jc w:val="center"/>
        <w:textAlignment w:val="baseline"/>
        <w:rPr>
          <w:b/>
          <w:color w:val="000000"/>
          <w:kern w:val="1"/>
          <w:sz w:val="26"/>
          <w:szCs w:val="26"/>
        </w:rPr>
      </w:pPr>
      <w:r w:rsidRPr="00497F7C">
        <w:rPr>
          <w:b/>
          <w:color w:val="000000"/>
          <w:kern w:val="1"/>
          <w:sz w:val="26"/>
          <w:szCs w:val="26"/>
        </w:rPr>
        <w:t>2.7 Технологическое</w:t>
      </w:r>
      <w:r w:rsidR="00EF1D0E" w:rsidRPr="00497F7C">
        <w:rPr>
          <w:b/>
          <w:color w:val="000000"/>
          <w:kern w:val="1"/>
          <w:sz w:val="26"/>
          <w:szCs w:val="26"/>
        </w:rPr>
        <w:t xml:space="preserve"> оборудование</w:t>
      </w:r>
    </w:p>
    <w:p w14:paraId="08ED69B8" w14:textId="77777777" w:rsidR="00EF1D0E" w:rsidRPr="00497F7C" w:rsidRDefault="00EF1D0E" w:rsidP="00B62B04">
      <w:pPr>
        <w:widowControl w:val="0"/>
        <w:overflowPunct w:val="0"/>
        <w:autoSpaceDE w:val="0"/>
        <w:spacing w:line="360" w:lineRule="auto"/>
        <w:jc w:val="center"/>
        <w:textAlignment w:val="baseline"/>
        <w:rPr>
          <w:b/>
          <w:color w:val="000000"/>
          <w:kern w:val="1"/>
          <w:sz w:val="26"/>
          <w:szCs w:val="26"/>
        </w:rPr>
      </w:pPr>
    </w:p>
    <w:p w14:paraId="16FD754A" w14:textId="77777777" w:rsidR="00711974" w:rsidRPr="00497F7C" w:rsidRDefault="002662D0" w:rsidP="00B62B04">
      <w:pPr>
        <w:pStyle w:val="aff3"/>
        <w:overflowPunct w:val="0"/>
        <w:autoSpaceDE w:val="0"/>
        <w:spacing w:line="360" w:lineRule="auto"/>
        <w:ind w:right="-24" w:firstLine="708"/>
        <w:jc w:val="both"/>
        <w:rPr>
          <w:rFonts w:ascii="Times New Roman" w:hAnsi="Times New Roman"/>
          <w:color w:val="000000"/>
          <w:kern w:val="1"/>
          <w:sz w:val="26"/>
          <w:szCs w:val="26"/>
        </w:rPr>
      </w:pPr>
      <w:r w:rsidRPr="00497F7C">
        <w:rPr>
          <w:rFonts w:ascii="Times New Roman" w:hAnsi="Times New Roman"/>
          <w:color w:val="000000"/>
          <w:kern w:val="1"/>
          <w:sz w:val="26"/>
          <w:szCs w:val="26"/>
        </w:rPr>
        <w:t>На</w:t>
      </w:r>
      <w:r w:rsidR="00B530A8" w:rsidRPr="00497F7C">
        <w:rPr>
          <w:rFonts w:ascii="Times New Roman" w:hAnsi="Times New Roman"/>
          <w:color w:val="000000"/>
          <w:kern w:val="1"/>
          <w:sz w:val="26"/>
          <w:szCs w:val="26"/>
        </w:rPr>
        <w:t xml:space="preserve"> </w:t>
      </w:r>
      <w:r w:rsidR="00EF1D0E" w:rsidRPr="00497F7C">
        <w:rPr>
          <w:rFonts w:ascii="Times New Roman" w:hAnsi="Times New Roman"/>
          <w:color w:val="000000"/>
          <w:kern w:val="1"/>
          <w:sz w:val="26"/>
          <w:szCs w:val="26"/>
        </w:rPr>
        <w:t>пищеблоках</w:t>
      </w:r>
      <w:r w:rsidRPr="00497F7C">
        <w:rPr>
          <w:rFonts w:ascii="Times New Roman" w:hAnsi="Times New Roman"/>
          <w:color w:val="000000"/>
          <w:kern w:val="1"/>
          <w:sz w:val="26"/>
          <w:szCs w:val="26"/>
        </w:rPr>
        <w:t xml:space="preserve"> </w:t>
      </w:r>
      <w:r w:rsidR="00EF1D0E" w:rsidRPr="00497F7C">
        <w:rPr>
          <w:rFonts w:ascii="Times New Roman" w:hAnsi="Times New Roman"/>
          <w:color w:val="000000"/>
          <w:kern w:val="1"/>
          <w:sz w:val="26"/>
          <w:szCs w:val="26"/>
        </w:rPr>
        <w:t xml:space="preserve">используется технологическое холодильное, механическое, не механическое/нейтральное, </w:t>
      </w:r>
      <w:r w:rsidR="004A18E7" w:rsidRPr="00497F7C">
        <w:rPr>
          <w:rFonts w:ascii="Times New Roman" w:hAnsi="Times New Roman"/>
          <w:color w:val="000000"/>
          <w:kern w:val="1"/>
          <w:sz w:val="26"/>
          <w:szCs w:val="26"/>
        </w:rPr>
        <w:t>тепловое оборудование</w:t>
      </w:r>
      <w:r w:rsidR="00EF1D0E" w:rsidRPr="00497F7C">
        <w:rPr>
          <w:rFonts w:ascii="Times New Roman" w:hAnsi="Times New Roman"/>
          <w:color w:val="000000"/>
          <w:kern w:val="1"/>
          <w:sz w:val="26"/>
          <w:szCs w:val="26"/>
        </w:rPr>
        <w:t xml:space="preserve">. Обслуживание оборудования осуществляется в соответствии с заключенными договорами с организациями и/или </w:t>
      </w:r>
      <w:r w:rsidR="008B4E23" w:rsidRPr="00497F7C">
        <w:rPr>
          <w:rFonts w:ascii="Times New Roman" w:hAnsi="Times New Roman"/>
          <w:color w:val="000000"/>
          <w:kern w:val="1"/>
          <w:sz w:val="26"/>
          <w:szCs w:val="26"/>
        </w:rPr>
        <w:t>специалистами,</w:t>
      </w:r>
      <w:r w:rsidR="00EF1D0E" w:rsidRPr="00497F7C">
        <w:rPr>
          <w:rFonts w:ascii="Times New Roman" w:hAnsi="Times New Roman"/>
          <w:color w:val="000000"/>
          <w:kern w:val="1"/>
          <w:sz w:val="26"/>
          <w:szCs w:val="26"/>
        </w:rPr>
        <w:t xml:space="preserve"> прошедшими аттестацию и получившими разрешение на обслуживание оборудования. </w:t>
      </w:r>
    </w:p>
    <w:p w14:paraId="14894943" w14:textId="77777777" w:rsidR="002662D0" w:rsidRPr="00497F7C" w:rsidRDefault="00EF1D0E" w:rsidP="00B62B04">
      <w:pPr>
        <w:pStyle w:val="aff3"/>
        <w:overflowPunct w:val="0"/>
        <w:autoSpaceDE w:val="0"/>
        <w:spacing w:line="360" w:lineRule="auto"/>
        <w:ind w:right="-24" w:firstLine="708"/>
        <w:jc w:val="both"/>
        <w:rPr>
          <w:rFonts w:ascii="Times New Roman" w:hAnsi="Times New Roman"/>
          <w:color w:val="000000"/>
          <w:kern w:val="1"/>
          <w:sz w:val="26"/>
          <w:szCs w:val="26"/>
        </w:rPr>
      </w:pPr>
      <w:r w:rsidRPr="00497F7C">
        <w:rPr>
          <w:rFonts w:ascii="Times New Roman" w:hAnsi="Times New Roman"/>
          <w:color w:val="000000"/>
          <w:kern w:val="1"/>
          <w:sz w:val="26"/>
          <w:szCs w:val="26"/>
        </w:rPr>
        <w:t xml:space="preserve">В случае неисправности оборудования сотрудники сообщают об этом вышестоящему руководству. </w:t>
      </w:r>
    </w:p>
    <w:p w14:paraId="71CC5DB6" w14:textId="77777777" w:rsidR="002662D0" w:rsidRPr="00497F7C" w:rsidRDefault="00EF1D0E" w:rsidP="00B62B04">
      <w:pPr>
        <w:pStyle w:val="aff3"/>
        <w:overflowPunct w:val="0"/>
        <w:autoSpaceDE w:val="0"/>
        <w:spacing w:line="360" w:lineRule="auto"/>
        <w:ind w:right="-24" w:firstLine="708"/>
        <w:jc w:val="both"/>
        <w:rPr>
          <w:rFonts w:ascii="Times New Roman" w:hAnsi="Times New Roman"/>
          <w:color w:val="000000"/>
          <w:kern w:val="1"/>
          <w:sz w:val="26"/>
          <w:szCs w:val="26"/>
        </w:rPr>
      </w:pPr>
      <w:r w:rsidRPr="00497F7C">
        <w:rPr>
          <w:rFonts w:ascii="Times New Roman" w:hAnsi="Times New Roman"/>
          <w:color w:val="000000"/>
          <w:kern w:val="1"/>
          <w:sz w:val="26"/>
          <w:szCs w:val="26"/>
        </w:rPr>
        <w:t>Квалифицированная работа по обслуживанию и поверке средств измерений массы производится с периодичностью, соответствующей требованиям технологической документации завода-изготовителя для данного вида оборудования, но не реже чем 1 раз в год.</w:t>
      </w:r>
    </w:p>
    <w:p w14:paraId="48340F2B" w14:textId="77777777" w:rsidR="002662D0" w:rsidRPr="00497F7C" w:rsidRDefault="00EF1D0E" w:rsidP="00B62B04">
      <w:pPr>
        <w:pStyle w:val="aff3"/>
        <w:overflowPunct w:val="0"/>
        <w:autoSpaceDE w:val="0"/>
        <w:spacing w:line="360" w:lineRule="auto"/>
        <w:ind w:right="-24" w:firstLine="708"/>
        <w:jc w:val="both"/>
        <w:rPr>
          <w:rFonts w:ascii="Times New Roman" w:hAnsi="Times New Roman"/>
          <w:color w:val="000000"/>
          <w:kern w:val="1"/>
          <w:sz w:val="26"/>
          <w:szCs w:val="26"/>
        </w:rPr>
      </w:pPr>
      <w:r w:rsidRPr="00497F7C">
        <w:rPr>
          <w:rFonts w:ascii="Times New Roman" w:hAnsi="Times New Roman"/>
          <w:color w:val="000000"/>
          <w:kern w:val="1"/>
          <w:sz w:val="26"/>
          <w:szCs w:val="26"/>
        </w:rPr>
        <w:t>В случае необходимости проведения аварийных и дополнительных ремонтных работ специалисты письменно извещаются.</w:t>
      </w:r>
    </w:p>
    <w:p w14:paraId="1036CECC" w14:textId="77777777" w:rsidR="00EF1D0E" w:rsidRPr="00497F7C" w:rsidRDefault="00EF1D0E" w:rsidP="00B62B04">
      <w:pPr>
        <w:pStyle w:val="aff3"/>
        <w:overflowPunct w:val="0"/>
        <w:autoSpaceDE w:val="0"/>
        <w:spacing w:line="360" w:lineRule="auto"/>
        <w:ind w:right="-24" w:firstLine="708"/>
        <w:jc w:val="both"/>
        <w:rPr>
          <w:rFonts w:ascii="Times New Roman" w:hAnsi="Times New Roman"/>
          <w:color w:val="000000"/>
          <w:kern w:val="1"/>
          <w:sz w:val="26"/>
          <w:szCs w:val="26"/>
          <w:u w:val="single"/>
        </w:rPr>
      </w:pPr>
      <w:r w:rsidRPr="00497F7C">
        <w:rPr>
          <w:rFonts w:ascii="Times New Roman" w:hAnsi="Times New Roman"/>
          <w:color w:val="000000"/>
          <w:sz w:val="26"/>
          <w:szCs w:val="26"/>
        </w:rPr>
        <w:t xml:space="preserve">Перечень технологического оборудования приведен в Приложении </w:t>
      </w:r>
      <w:r w:rsidR="00824CD2">
        <w:rPr>
          <w:rFonts w:ascii="Times New Roman" w:hAnsi="Times New Roman"/>
          <w:color w:val="000000"/>
          <w:sz w:val="26"/>
          <w:szCs w:val="26"/>
        </w:rPr>
        <w:t>8</w:t>
      </w:r>
      <w:r w:rsidRPr="00497F7C">
        <w:rPr>
          <w:rFonts w:ascii="Times New Roman" w:hAnsi="Times New Roman"/>
          <w:color w:val="000000"/>
          <w:sz w:val="26"/>
          <w:szCs w:val="26"/>
        </w:rPr>
        <w:t>.</w:t>
      </w:r>
    </w:p>
    <w:p w14:paraId="21A82A59" w14:textId="77777777" w:rsidR="00C73681" w:rsidRPr="00497F7C" w:rsidRDefault="00C73681" w:rsidP="00B62B04">
      <w:pPr>
        <w:pStyle w:val="aff"/>
        <w:spacing w:line="360" w:lineRule="auto"/>
        <w:jc w:val="both"/>
        <w:rPr>
          <w:rFonts w:ascii="Times New Roman" w:hAnsi="Times New Roman" w:cs="Times New Roman"/>
          <w:color w:val="000000"/>
          <w:sz w:val="26"/>
          <w:szCs w:val="26"/>
          <w:lang w:val="ru-RU"/>
        </w:rPr>
      </w:pPr>
    </w:p>
    <w:p w14:paraId="4B6D61B0" w14:textId="77777777" w:rsidR="00641FD3" w:rsidRPr="00497F7C" w:rsidRDefault="00687C30" w:rsidP="00687C30">
      <w:pPr>
        <w:pStyle w:val="2"/>
        <w:tabs>
          <w:tab w:val="left" w:pos="10632"/>
        </w:tabs>
        <w:spacing w:line="360" w:lineRule="auto"/>
        <w:ind w:left="0" w:right="-58" w:firstLine="567"/>
        <w:rPr>
          <w:rStyle w:val="af4"/>
          <w:rFonts w:ascii="Times New Roman" w:hAnsi="Times New Roman" w:cs="Times New Roman"/>
          <w:color w:val="000000"/>
          <w:sz w:val="28"/>
          <w:szCs w:val="28"/>
        </w:rPr>
      </w:pPr>
      <w:r w:rsidRPr="00497F7C">
        <w:rPr>
          <w:rStyle w:val="af4"/>
          <w:rFonts w:ascii="Times New Roman" w:hAnsi="Times New Roman" w:cs="Times New Roman"/>
          <w:color w:val="000000"/>
          <w:sz w:val="28"/>
          <w:szCs w:val="28"/>
        </w:rPr>
        <w:br w:type="page"/>
      </w:r>
      <w:r w:rsidR="00B14531" w:rsidRPr="00497F7C">
        <w:rPr>
          <w:rStyle w:val="af4"/>
          <w:rFonts w:ascii="Times New Roman" w:hAnsi="Times New Roman" w:cs="Times New Roman"/>
          <w:color w:val="000000"/>
          <w:sz w:val="28"/>
          <w:szCs w:val="28"/>
        </w:rPr>
        <w:t>РАЗДЕЛ 3</w:t>
      </w:r>
      <w:r w:rsidR="00680C16" w:rsidRPr="00497F7C">
        <w:rPr>
          <w:rStyle w:val="af4"/>
          <w:rFonts w:ascii="Times New Roman" w:hAnsi="Times New Roman" w:cs="Times New Roman"/>
          <w:color w:val="000000"/>
          <w:sz w:val="28"/>
          <w:szCs w:val="28"/>
        </w:rPr>
        <w:t>.</w:t>
      </w:r>
      <w:r w:rsidR="00B14531" w:rsidRPr="00497F7C">
        <w:rPr>
          <w:rStyle w:val="af4"/>
          <w:rFonts w:ascii="Times New Roman" w:hAnsi="Times New Roman" w:cs="Times New Roman"/>
          <w:color w:val="000000"/>
          <w:sz w:val="28"/>
          <w:szCs w:val="28"/>
        </w:rPr>
        <w:t xml:space="preserve"> Анализ опасностей. Характеристика опасных факторов</w:t>
      </w:r>
    </w:p>
    <w:p w14:paraId="3E49701C" w14:textId="77777777" w:rsidR="00687C30" w:rsidRPr="00497F7C" w:rsidRDefault="00687C30" w:rsidP="00687C30">
      <w:pPr>
        <w:rPr>
          <w:color w:val="000000"/>
          <w:lang w:val="x-none"/>
        </w:rPr>
      </w:pPr>
    </w:p>
    <w:p w14:paraId="225EAD7A" w14:textId="77777777" w:rsidR="00687C30" w:rsidRPr="00497F7C" w:rsidRDefault="00687C30" w:rsidP="00687C30">
      <w:pPr>
        <w:rPr>
          <w:color w:val="000000"/>
          <w:lang w:val="x-none"/>
        </w:rPr>
      </w:pPr>
    </w:p>
    <w:p w14:paraId="2531E9DA" w14:textId="77777777" w:rsidR="00B14531" w:rsidRPr="00497F7C" w:rsidRDefault="00B14531" w:rsidP="00B62B04">
      <w:pPr>
        <w:spacing w:line="360" w:lineRule="auto"/>
        <w:jc w:val="center"/>
        <w:rPr>
          <w:rStyle w:val="af4"/>
          <w:rFonts w:eastAsia="Calibri"/>
          <w:b/>
          <w:color w:val="000000"/>
          <w:sz w:val="26"/>
          <w:szCs w:val="26"/>
        </w:rPr>
      </w:pPr>
      <w:r w:rsidRPr="00497F7C">
        <w:rPr>
          <w:rStyle w:val="af4"/>
          <w:rFonts w:eastAsia="Calibri"/>
          <w:b/>
          <w:color w:val="000000"/>
          <w:sz w:val="26"/>
          <w:szCs w:val="26"/>
        </w:rPr>
        <w:t>3.1 Общие положения</w:t>
      </w:r>
    </w:p>
    <w:p w14:paraId="06E52372" w14:textId="77777777" w:rsidR="0017053F" w:rsidRPr="00497F7C" w:rsidRDefault="0017053F" w:rsidP="00B62B04">
      <w:pPr>
        <w:pStyle w:val="aff3"/>
        <w:spacing w:line="360" w:lineRule="auto"/>
        <w:jc w:val="both"/>
        <w:rPr>
          <w:rFonts w:ascii="Times New Roman" w:hAnsi="Times New Roman"/>
          <w:color w:val="000000"/>
          <w:sz w:val="26"/>
          <w:szCs w:val="26"/>
          <w:lang w:eastAsia="ru-RU"/>
        </w:rPr>
      </w:pPr>
    </w:p>
    <w:p w14:paraId="1F8D7853" w14:textId="77777777" w:rsidR="00155783" w:rsidRPr="00497F7C" w:rsidRDefault="00155783" w:rsidP="00B62B04">
      <w:pPr>
        <w:pStyle w:val="aff3"/>
        <w:spacing w:line="360" w:lineRule="auto"/>
        <w:ind w:firstLine="708"/>
        <w:jc w:val="both"/>
        <w:rPr>
          <w:rFonts w:ascii="Times New Roman" w:hAnsi="Times New Roman"/>
          <w:color w:val="000000"/>
          <w:sz w:val="26"/>
          <w:szCs w:val="26"/>
          <w:lang w:eastAsia="ru-RU"/>
        </w:rPr>
      </w:pPr>
      <w:r w:rsidRPr="00497F7C">
        <w:rPr>
          <w:rFonts w:ascii="Times New Roman" w:hAnsi="Times New Roman"/>
          <w:color w:val="000000"/>
          <w:sz w:val="26"/>
          <w:szCs w:val="26"/>
          <w:lang w:eastAsia="ru-RU"/>
        </w:rPr>
        <w:t>Опасный фактор в системе ХАССП - биологический, химический или физический фактор, который с достаточной вероятностью может привести к заболеванию или повреждению, если его не контролировать.</w:t>
      </w:r>
    </w:p>
    <w:p w14:paraId="114DCC91" w14:textId="77777777" w:rsidR="008A2F16" w:rsidRPr="00497F7C" w:rsidRDefault="008A2F16" w:rsidP="00B62B04">
      <w:pPr>
        <w:widowControl w:val="0"/>
        <w:overflowPunct w:val="0"/>
        <w:autoSpaceDE w:val="0"/>
        <w:spacing w:line="360" w:lineRule="auto"/>
        <w:ind w:right="11" w:firstLine="708"/>
        <w:jc w:val="both"/>
        <w:textAlignment w:val="baseline"/>
        <w:rPr>
          <w:color w:val="000000"/>
          <w:kern w:val="1"/>
          <w:sz w:val="26"/>
          <w:szCs w:val="26"/>
        </w:rPr>
      </w:pPr>
      <w:r w:rsidRPr="00497F7C">
        <w:rPr>
          <w:rFonts w:eastAsia="Times New Roman CYR"/>
          <w:color w:val="000000"/>
          <w:kern w:val="1"/>
          <w:sz w:val="26"/>
          <w:szCs w:val="26"/>
        </w:rPr>
        <w:t>Определение опасных факторов необходимо, для того чтобы выявить, какие факторы существенно влияют на безопасность производимой продукции, а их устранение или снижение до допустимого уровня позволит снизить потенциальную угрозу безопасности пищевых продуктов.</w:t>
      </w:r>
      <w:r w:rsidR="009B00CA" w:rsidRPr="00497F7C">
        <w:rPr>
          <w:color w:val="000000"/>
        </w:rPr>
        <w:t xml:space="preserve"> </w:t>
      </w:r>
      <w:r w:rsidR="009B00CA" w:rsidRPr="00497F7C">
        <w:rPr>
          <w:color w:val="000000"/>
          <w:sz w:val="26"/>
          <w:szCs w:val="26"/>
        </w:rPr>
        <w:t xml:space="preserve">Общий перечень опасных факторов на производстве и их характеристика представлен в </w:t>
      </w:r>
      <w:r w:rsidR="00C506AF" w:rsidRPr="00497F7C">
        <w:rPr>
          <w:color w:val="000000"/>
          <w:sz w:val="26"/>
          <w:szCs w:val="26"/>
        </w:rPr>
        <w:t>П</w:t>
      </w:r>
      <w:r w:rsidR="009B00CA" w:rsidRPr="00497F7C">
        <w:rPr>
          <w:color w:val="000000"/>
          <w:sz w:val="26"/>
          <w:szCs w:val="26"/>
        </w:rPr>
        <w:t>риложении</w:t>
      </w:r>
      <w:r w:rsidR="00C506AF" w:rsidRPr="00497F7C">
        <w:rPr>
          <w:color w:val="000000"/>
          <w:sz w:val="26"/>
          <w:szCs w:val="26"/>
        </w:rPr>
        <w:t xml:space="preserve"> </w:t>
      </w:r>
      <w:r w:rsidR="00964921" w:rsidRPr="00497F7C">
        <w:rPr>
          <w:color w:val="000000"/>
          <w:sz w:val="26"/>
          <w:szCs w:val="26"/>
        </w:rPr>
        <w:t>4</w:t>
      </w:r>
      <w:r w:rsidR="00C506AF" w:rsidRPr="00497F7C">
        <w:rPr>
          <w:color w:val="000000"/>
          <w:sz w:val="26"/>
          <w:szCs w:val="26"/>
        </w:rPr>
        <w:t>.</w:t>
      </w:r>
    </w:p>
    <w:p w14:paraId="70AD83EE" w14:textId="77777777" w:rsidR="00680C16" w:rsidRPr="00497F7C" w:rsidRDefault="008A2F16" w:rsidP="00B62B04">
      <w:pPr>
        <w:widowControl w:val="0"/>
        <w:overflowPunct w:val="0"/>
        <w:autoSpaceDE w:val="0"/>
        <w:spacing w:line="360" w:lineRule="auto"/>
        <w:ind w:firstLine="708"/>
        <w:jc w:val="both"/>
        <w:textAlignment w:val="baseline"/>
        <w:rPr>
          <w:rFonts w:eastAsia="Times New Roman CYR"/>
          <w:color w:val="000000"/>
          <w:kern w:val="1"/>
          <w:sz w:val="26"/>
          <w:szCs w:val="26"/>
        </w:rPr>
      </w:pPr>
      <w:r w:rsidRPr="00497F7C">
        <w:rPr>
          <w:rFonts w:eastAsia="Times New Roman CYR"/>
          <w:color w:val="000000"/>
          <w:kern w:val="1"/>
          <w:sz w:val="26"/>
          <w:szCs w:val="26"/>
        </w:rPr>
        <w:t xml:space="preserve">На основании технологической схемы производственного процесса, исходной информации о производстве, сырье, ингредиентах, вспомогательных материалах, готовой продукции, </w:t>
      </w:r>
      <w:r w:rsidR="0054717B" w:rsidRPr="00497F7C">
        <w:rPr>
          <w:rFonts w:eastAsia="Times New Roman CYR"/>
          <w:color w:val="000000"/>
          <w:kern w:val="1"/>
          <w:sz w:val="26"/>
          <w:szCs w:val="26"/>
        </w:rPr>
        <w:t>определяют</w:t>
      </w:r>
      <w:r w:rsidR="00CE7648" w:rsidRPr="00497F7C">
        <w:rPr>
          <w:rFonts w:eastAsia="Times New Roman CYR"/>
          <w:color w:val="000000"/>
          <w:kern w:val="1"/>
          <w:sz w:val="26"/>
          <w:szCs w:val="26"/>
        </w:rPr>
        <w:t>ся</w:t>
      </w:r>
      <w:r w:rsidRPr="00497F7C">
        <w:rPr>
          <w:rFonts w:eastAsia="Times New Roman CYR"/>
          <w:color w:val="000000"/>
          <w:kern w:val="1"/>
          <w:sz w:val="26"/>
          <w:szCs w:val="26"/>
        </w:rPr>
        <w:t xml:space="preserve"> опасные факторы, влияющие на безопасность продукции.</w:t>
      </w:r>
    </w:p>
    <w:p w14:paraId="4BAB3693" w14:textId="77777777" w:rsidR="008A2F16" w:rsidRPr="00497F7C" w:rsidRDefault="008A2F16" w:rsidP="00B62B04">
      <w:pPr>
        <w:widowControl w:val="0"/>
        <w:overflowPunct w:val="0"/>
        <w:autoSpaceDE w:val="0"/>
        <w:spacing w:line="360" w:lineRule="auto"/>
        <w:ind w:firstLine="708"/>
        <w:jc w:val="both"/>
        <w:textAlignment w:val="baseline"/>
        <w:rPr>
          <w:rFonts w:eastAsia="Times New Roman CYR"/>
          <w:color w:val="000000"/>
          <w:kern w:val="1"/>
          <w:sz w:val="26"/>
          <w:szCs w:val="26"/>
        </w:rPr>
      </w:pPr>
      <w:r w:rsidRPr="00497F7C">
        <w:rPr>
          <w:rFonts w:eastAsia="Times New Roman CYR"/>
          <w:color w:val="000000"/>
          <w:kern w:val="1"/>
          <w:sz w:val="26"/>
          <w:szCs w:val="26"/>
        </w:rPr>
        <w:t>При выявлении потенциальных опасных факторов учитывают, что они могут:</w:t>
      </w:r>
    </w:p>
    <w:p w14:paraId="02597BA6" w14:textId="77777777" w:rsidR="008A2F16" w:rsidRPr="00497F7C" w:rsidRDefault="008A2F16" w:rsidP="00B62B04">
      <w:pPr>
        <w:pStyle w:val="2f2"/>
        <w:numPr>
          <w:ilvl w:val="0"/>
          <w:numId w:val="13"/>
        </w:numPr>
        <w:tabs>
          <w:tab w:val="left" w:pos="284"/>
        </w:tabs>
        <w:spacing w:line="360" w:lineRule="auto"/>
        <w:ind w:left="0" w:firstLine="0"/>
        <w:rPr>
          <w:rFonts w:ascii="Times New Roman" w:eastAsia="Times New Roman CYR" w:hAnsi="Times New Roman" w:cs="Times New Roman"/>
          <w:color w:val="000000"/>
          <w:sz w:val="26"/>
          <w:szCs w:val="26"/>
        </w:rPr>
      </w:pPr>
      <w:r w:rsidRPr="00497F7C">
        <w:rPr>
          <w:rFonts w:ascii="Times New Roman" w:eastAsia="Times New Roman CYR" w:hAnsi="Times New Roman" w:cs="Times New Roman"/>
          <w:color w:val="000000"/>
          <w:sz w:val="26"/>
          <w:szCs w:val="26"/>
        </w:rPr>
        <w:t>изначально присутствовать в сырье;</w:t>
      </w:r>
    </w:p>
    <w:p w14:paraId="3DE94567" w14:textId="77777777" w:rsidR="008A2F16" w:rsidRPr="00497F7C" w:rsidRDefault="008A2F16" w:rsidP="00B62B04">
      <w:pPr>
        <w:pStyle w:val="2f2"/>
        <w:numPr>
          <w:ilvl w:val="0"/>
          <w:numId w:val="13"/>
        </w:numPr>
        <w:tabs>
          <w:tab w:val="left" w:pos="284"/>
        </w:tabs>
        <w:spacing w:line="360" w:lineRule="auto"/>
        <w:ind w:left="0" w:firstLine="0"/>
        <w:rPr>
          <w:rFonts w:ascii="Times New Roman" w:eastAsia="Times New Roman CYR" w:hAnsi="Times New Roman" w:cs="Times New Roman"/>
          <w:color w:val="000000"/>
          <w:sz w:val="26"/>
          <w:szCs w:val="26"/>
        </w:rPr>
      </w:pPr>
      <w:r w:rsidRPr="00497F7C">
        <w:rPr>
          <w:rFonts w:ascii="Times New Roman" w:eastAsia="Times New Roman CYR" w:hAnsi="Times New Roman" w:cs="Times New Roman"/>
          <w:color w:val="000000"/>
          <w:sz w:val="26"/>
          <w:szCs w:val="26"/>
        </w:rPr>
        <w:t>возникнуть при хранении и транспортировке сырья, материалов, готовой продукции;</w:t>
      </w:r>
    </w:p>
    <w:p w14:paraId="39185FCE" w14:textId="77777777" w:rsidR="008A2F16" w:rsidRPr="00497F7C" w:rsidRDefault="008A2F16" w:rsidP="00B62B04">
      <w:pPr>
        <w:pStyle w:val="2f2"/>
        <w:numPr>
          <w:ilvl w:val="0"/>
          <w:numId w:val="13"/>
        </w:numPr>
        <w:tabs>
          <w:tab w:val="left" w:pos="284"/>
        </w:tabs>
        <w:spacing w:line="360" w:lineRule="auto"/>
        <w:ind w:left="0" w:firstLine="0"/>
        <w:rPr>
          <w:rFonts w:ascii="Times New Roman" w:eastAsia="Times New Roman CYR" w:hAnsi="Times New Roman" w:cs="Times New Roman"/>
          <w:color w:val="000000"/>
          <w:sz w:val="26"/>
          <w:szCs w:val="26"/>
        </w:rPr>
      </w:pPr>
      <w:r w:rsidRPr="00497F7C">
        <w:rPr>
          <w:rFonts w:ascii="Times New Roman" w:eastAsia="Times New Roman CYR" w:hAnsi="Times New Roman" w:cs="Times New Roman"/>
          <w:color w:val="000000"/>
          <w:sz w:val="26"/>
          <w:szCs w:val="26"/>
        </w:rPr>
        <w:t>возникнуть или увеличиться в процессе производства;</w:t>
      </w:r>
    </w:p>
    <w:p w14:paraId="77203514" w14:textId="77777777" w:rsidR="008A2F16" w:rsidRPr="00497F7C" w:rsidRDefault="008A2F16" w:rsidP="00B62B04">
      <w:pPr>
        <w:pStyle w:val="2f2"/>
        <w:numPr>
          <w:ilvl w:val="0"/>
          <w:numId w:val="13"/>
        </w:numPr>
        <w:tabs>
          <w:tab w:val="left" w:pos="284"/>
        </w:tabs>
        <w:spacing w:line="360" w:lineRule="auto"/>
        <w:ind w:left="0" w:firstLine="0"/>
        <w:rPr>
          <w:rFonts w:ascii="Times New Roman" w:eastAsia="Times New Roman CYR" w:hAnsi="Times New Roman" w:cs="Times New Roman"/>
          <w:color w:val="000000"/>
          <w:sz w:val="26"/>
          <w:szCs w:val="26"/>
        </w:rPr>
      </w:pPr>
      <w:r w:rsidRPr="00497F7C">
        <w:rPr>
          <w:rFonts w:ascii="Times New Roman" w:eastAsia="Times New Roman CYR" w:hAnsi="Times New Roman" w:cs="Times New Roman"/>
          <w:color w:val="000000"/>
          <w:sz w:val="26"/>
          <w:szCs w:val="26"/>
        </w:rPr>
        <w:t>исходить от оборудования, персонала, окружающей среды и любых других объектов.</w:t>
      </w:r>
    </w:p>
    <w:p w14:paraId="29A138E7" w14:textId="77777777" w:rsidR="00155783" w:rsidRPr="00497F7C" w:rsidRDefault="00155783" w:rsidP="00B62B04">
      <w:pPr>
        <w:pStyle w:val="aff3"/>
        <w:spacing w:line="360" w:lineRule="auto"/>
        <w:ind w:firstLine="708"/>
        <w:rPr>
          <w:rFonts w:ascii="Times New Roman" w:hAnsi="Times New Roman"/>
          <w:color w:val="000000"/>
          <w:sz w:val="26"/>
          <w:szCs w:val="26"/>
        </w:rPr>
      </w:pPr>
      <w:r w:rsidRPr="00497F7C">
        <w:rPr>
          <w:rFonts w:ascii="Times New Roman" w:hAnsi="Times New Roman"/>
          <w:color w:val="000000"/>
          <w:sz w:val="26"/>
          <w:szCs w:val="26"/>
        </w:rPr>
        <w:t xml:space="preserve">Все виды </w:t>
      </w:r>
      <w:r w:rsidR="004A18E7" w:rsidRPr="00497F7C">
        <w:rPr>
          <w:rFonts w:ascii="Times New Roman" w:hAnsi="Times New Roman"/>
          <w:color w:val="000000"/>
          <w:sz w:val="26"/>
          <w:szCs w:val="26"/>
        </w:rPr>
        <w:t>опасных факторов</w:t>
      </w:r>
      <w:r w:rsidRPr="00497F7C">
        <w:rPr>
          <w:rFonts w:ascii="Times New Roman" w:hAnsi="Times New Roman"/>
          <w:color w:val="000000"/>
          <w:sz w:val="26"/>
          <w:szCs w:val="26"/>
        </w:rPr>
        <w:t xml:space="preserve"> подразделяются на три категории:</w:t>
      </w:r>
    </w:p>
    <w:p w14:paraId="2910BA54" w14:textId="77777777" w:rsidR="00155783" w:rsidRPr="00497F7C" w:rsidRDefault="00155783" w:rsidP="00B62B04">
      <w:pPr>
        <w:pStyle w:val="aff3"/>
        <w:numPr>
          <w:ilvl w:val="0"/>
          <w:numId w:val="4"/>
        </w:numPr>
        <w:tabs>
          <w:tab w:val="left" w:pos="284"/>
        </w:tabs>
        <w:spacing w:line="360" w:lineRule="auto"/>
        <w:ind w:left="0" w:firstLine="0"/>
        <w:jc w:val="both"/>
        <w:rPr>
          <w:rFonts w:ascii="Times New Roman" w:hAnsi="Times New Roman"/>
          <w:color w:val="000000"/>
          <w:sz w:val="26"/>
          <w:szCs w:val="26"/>
        </w:rPr>
      </w:pPr>
      <w:r w:rsidRPr="00497F7C">
        <w:rPr>
          <w:rFonts w:ascii="Times New Roman" w:hAnsi="Times New Roman"/>
          <w:b/>
          <w:color w:val="000000"/>
          <w:sz w:val="26"/>
          <w:szCs w:val="26"/>
        </w:rPr>
        <w:t>биологические</w:t>
      </w:r>
      <w:r w:rsidRPr="00497F7C">
        <w:rPr>
          <w:rFonts w:ascii="Times New Roman" w:hAnsi="Times New Roman"/>
          <w:color w:val="000000"/>
          <w:sz w:val="26"/>
          <w:szCs w:val="26"/>
        </w:rPr>
        <w:t xml:space="preserve"> (микробиологические) - </w:t>
      </w:r>
      <w:r w:rsidRPr="00497F7C">
        <w:rPr>
          <w:rFonts w:ascii="Times New Roman" w:hAnsi="Times New Roman"/>
          <w:color w:val="000000"/>
          <w:sz w:val="26"/>
          <w:szCs w:val="26"/>
          <w:lang w:eastAsia="ru-RU"/>
        </w:rPr>
        <w:t>вредные бактерии, вирусы и паразиты;</w:t>
      </w:r>
    </w:p>
    <w:p w14:paraId="01C8FC24" w14:textId="77777777" w:rsidR="00155783" w:rsidRPr="00497F7C" w:rsidRDefault="00155783" w:rsidP="00B62B04">
      <w:pPr>
        <w:pStyle w:val="aff3"/>
        <w:numPr>
          <w:ilvl w:val="0"/>
          <w:numId w:val="4"/>
        </w:numPr>
        <w:tabs>
          <w:tab w:val="left" w:pos="284"/>
        </w:tabs>
        <w:spacing w:line="360" w:lineRule="auto"/>
        <w:ind w:left="0" w:firstLine="0"/>
        <w:jc w:val="both"/>
        <w:rPr>
          <w:rFonts w:ascii="Times New Roman" w:hAnsi="Times New Roman"/>
          <w:color w:val="000000"/>
          <w:sz w:val="26"/>
          <w:szCs w:val="26"/>
          <w:lang w:eastAsia="ru-RU"/>
        </w:rPr>
      </w:pPr>
      <w:r w:rsidRPr="00497F7C">
        <w:rPr>
          <w:rFonts w:ascii="Times New Roman" w:hAnsi="Times New Roman"/>
          <w:b/>
          <w:color w:val="000000"/>
          <w:sz w:val="26"/>
          <w:szCs w:val="26"/>
          <w:lang w:eastAsia="ru-RU"/>
        </w:rPr>
        <w:t>химические</w:t>
      </w:r>
      <w:r w:rsidRPr="00497F7C">
        <w:rPr>
          <w:rFonts w:ascii="Times New Roman" w:hAnsi="Times New Roman"/>
          <w:color w:val="000000"/>
          <w:sz w:val="26"/>
          <w:szCs w:val="26"/>
          <w:lang w:eastAsia="ru-RU"/>
        </w:rPr>
        <w:t xml:space="preserve"> </w:t>
      </w:r>
      <w:r w:rsidR="00F15B9A" w:rsidRPr="00497F7C">
        <w:rPr>
          <w:rFonts w:ascii="Times New Roman" w:hAnsi="Times New Roman"/>
          <w:color w:val="000000"/>
          <w:sz w:val="26"/>
          <w:szCs w:val="26"/>
          <w:lang w:eastAsia="ru-RU"/>
        </w:rPr>
        <w:t>–</w:t>
      </w:r>
      <w:r w:rsidRPr="00497F7C">
        <w:rPr>
          <w:rFonts w:ascii="Times New Roman" w:hAnsi="Times New Roman"/>
          <w:color w:val="000000"/>
          <w:sz w:val="26"/>
          <w:szCs w:val="26"/>
          <w:lang w:eastAsia="ru-RU"/>
        </w:rPr>
        <w:t xml:space="preserve"> </w:t>
      </w:r>
      <w:r w:rsidR="00F15B9A" w:rsidRPr="00497F7C">
        <w:rPr>
          <w:rFonts w:ascii="Times New Roman" w:hAnsi="Times New Roman"/>
          <w:color w:val="000000"/>
          <w:sz w:val="26"/>
          <w:szCs w:val="26"/>
          <w:u w:val="single"/>
          <w:lang w:eastAsia="ru-RU"/>
        </w:rPr>
        <w:t>ненамеренно попавшие в пищу</w:t>
      </w:r>
      <w:r w:rsidR="00F15B9A" w:rsidRPr="00497F7C">
        <w:rPr>
          <w:rFonts w:ascii="Times New Roman" w:hAnsi="Times New Roman"/>
          <w:color w:val="000000"/>
          <w:sz w:val="26"/>
          <w:szCs w:val="26"/>
          <w:lang w:eastAsia="ru-RU"/>
        </w:rPr>
        <w:t xml:space="preserve">: </w:t>
      </w:r>
      <w:r w:rsidRPr="00497F7C">
        <w:rPr>
          <w:rFonts w:ascii="Times New Roman" w:hAnsi="Times New Roman"/>
          <w:color w:val="000000"/>
          <w:sz w:val="26"/>
          <w:szCs w:val="26"/>
          <w:lang w:eastAsia="ru-RU"/>
        </w:rPr>
        <w:t>сельскохозяйственные химикаты (пестициды, гербициды, лекарственные препараты для животных, удобрения и т.д.),  химика</w:t>
      </w:r>
      <w:r w:rsidR="00BB3BD2" w:rsidRPr="00497F7C">
        <w:rPr>
          <w:rFonts w:ascii="Times New Roman" w:hAnsi="Times New Roman"/>
          <w:color w:val="000000"/>
          <w:sz w:val="26"/>
          <w:szCs w:val="26"/>
          <w:lang w:eastAsia="ru-RU"/>
        </w:rPr>
        <w:t xml:space="preserve">ты, используемые на </w:t>
      </w:r>
      <w:r w:rsidR="004A18E7" w:rsidRPr="00497F7C">
        <w:rPr>
          <w:rFonts w:ascii="Times New Roman" w:hAnsi="Times New Roman"/>
          <w:color w:val="000000"/>
          <w:sz w:val="26"/>
          <w:szCs w:val="26"/>
          <w:lang w:eastAsia="ru-RU"/>
        </w:rPr>
        <w:t>предприятии</w:t>
      </w:r>
      <w:r w:rsidRPr="00497F7C">
        <w:rPr>
          <w:rFonts w:ascii="Times New Roman" w:hAnsi="Times New Roman"/>
          <w:color w:val="000000"/>
          <w:sz w:val="26"/>
          <w:szCs w:val="26"/>
          <w:lang w:eastAsia="ru-RU"/>
        </w:rPr>
        <w:t xml:space="preserve"> (чистящие и моющие средства, средства для дезинфекции, масла, смазочные материалы, краски и т.д.), токсичные элементы (свинец, кадмий, ртуть, мышьяк, ГМО, полихлоридные бифенилы и т.д.)</w:t>
      </w:r>
      <w:r w:rsidR="00F15B9A" w:rsidRPr="00497F7C">
        <w:rPr>
          <w:rFonts w:ascii="Times New Roman" w:hAnsi="Times New Roman"/>
          <w:color w:val="000000"/>
          <w:sz w:val="26"/>
          <w:szCs w:val="26"/>
          <w:lang w:eastAsia="ru-RU"/>
        </w:rPr>
        <w:t>;</w:t>
      </w:r>
      <w:r w:rsidR="00DA7DDB" w:rsidRPr="00497F7C">
        <w:rPr>
          <w:rFonts w:ascii="Times New Roman" w:hAnsi="Times New Roman"/>
          <w:color w:val="000000"/>
          <w:sz w:val="26"/>
          <w:szCs w:val="26"/>
          <w:lang w:eastAsia="ru-RU"/>
        </w:rPr>
        <w:t xml:space="preserve"> </w:t>
      </w:r>
      <w:r w:rsidR="00F15B9A" w:rsidRPr="00497F7C">
        <w:rPr>
          <w:rFonts w:ascii="Times New Roman" w:hAnsi="Times New Roman"/>
          <w:color w:val="000000"/>
          <w:sz w:val="26"/>
          <w:szCs w:val="26"/>
          <w:u w:val="single"/>
          <w:lang w:eastAsia="ru-RU"/>
        </w:rPr>
        <w:t>естественно возникающие</w:t>
      </w:r>
      <w:r w:rsidR="00F15B9A" w:rsidRPr="00497F7C">
        <w:rPr>
          <w:rFonts w:ascii="Times New Roman" w:hAnsi="Times New Roman"/>
          <w:color w:val="000000"/>
          <w:sz w:val="26"/>
          <w:szCs w:val="26"/>
          <w:lang w:eastAsia="ru-RU"/>
        </w:rPr>
        <w:t xml:space="preserve">: </w:t>
      </w:r>
      <w:r w:rsidRPr="00497F7C">
        <w:rPr>
          <w:rFonts w:ascii="Times New Roman" w:hAnsi="Times New Roman"/>
          <w:color w:val="000000"/>
          <w:sz w:val="26"/>
          <w:szCs w:val="26"/>
          <w:lang w:eastAsia="ru-RU"/>
        </w:rPr>
        <w:t>продукты растительного, животного или микробного ме</w:t>
      </w:r>
      <w:r w:rsidR="00F15B9A" w:rsidRPr="00497F7C">
        <w:rPr>
          <w:rFonts w:ascii="Times New Roman" w:hAnsi="Times New Roman"/>
          <w:color w:val="000000"/>
          <w:sz w:val="26"/>
          <w:szCs w:val="26"/>
          <w:lang w:eastAsia="ru-RU"/>
        </w:rPr>
        <w:t xml:space="preserve">таболизма, например афлатоксины; </w:t>
      </w:r>
      <w:r w:rsidR="00F15B9A" w:rsidRPr="00497F7C">
        <w:rPr>
          <w:rFonts w:ascii="Times New Roman" w:hAnsi="Times New Roman"/>
          <w:color w:val="000000"/>
          <w:sz w:val="26"/>
          <w:szCs w:val="26"/>
          <w:u w:val="single"/>
          <w:lang w:eastAsia="ru-RU"/>
        </w:rPr>
        <w:t>намеренно добавляемые в пищу</w:t>
      </w:r>
      <w:r w:rsidR="00F15B9A" w:rsidRPr="00497F7C">
        <w:rPr>
          <w:rFonts w:ascii="Times New Roman" w:hAnsi="Times New Roman"/>
          <w:color w:val="000000"/>
          <w:sz w:val="26"/>
          <w:szCs w:val="26"/>
          <w:lang w:eastAsia="ru-RU"/>
        </w:rPr>
        <w:t>: консерванты, кислоты, пищевые добавки, сульфитизаторы, вещества, способствующие облегчению переработки и т.д.;</w:t>
      </w:r>
    </w:p>
    <w:p w14:paraId="167D9978" w14:textId="77777777" w:rsidR="008067A5" w:rsidRPr="00497F7C" w:rsidRDefault="008067A5" w:rsidP="00B62B04">
      <w:pPr>
        <w:pStyle w:val="aff3"/>
        <w:numPr>
          <w:ilvl w:val="0"/>
          <w:numId w:val="4"/>
        </w:numPr>
        <w:tabs>
          <w:tab w:val="left" w:pos="284"/>
        </w:tabs>
        <w:spacing w:line="360" w:lineRule="auto"/>
        <w:ind w:left="0" w:firstLine="0"/>
        <w:jc w:val="both"/>
        <w:rPr>
          <w:rFonts w:ascii="Times New Roman" w:hAnsi="Times New Roman"/>
          <w:color w:val="000000"/>
          <w:sz w:val="26"/>
          <w:szCs w:val="26"/>
          <w:lang w:eastAsia="ru-RU"/>
        </w:rPr>
      </w:pPr>
      <w:r w:rsidRPr="00497F7C">
        <w:rPr>
          <w:rFonts w:ascii="Times New Roman" w:hAnsi="Times New Roman"/>
          <w:b/>
          <w:color w:val="000000"/>
          <w:sz w:val="26"/>
          <w:szCs w:val="26"/>
          <w:lang w:eastAsia="ru-RU"/>
        </w:rPr>
        <w:t>физические</w:t>
      </w:r>
      <w:r w:rsidRPr="00497F7C">
        <w:rPr>
          <w:rFonts w:ascii="Times New Roman" w:hAnsi="Times New Roman"/>
          <w:color w:val="000000"/>
          <w:sz w:val="26"/>
          <w:szCs w:val="26"/>
          <w:lang w:eastAsia="ru-RU"/>
        </w:rPr>
        <w:t xml:space="preserve"> </w:t>
      </w:r>
      <w:r w:rsidR="004A18E7" w:rsidRPr="00497F7C">
        <w:rPr>
          <w:rFonts w:ascii="Times New Roman" w:hAnsi="Times New Roman"/>
          <w:color w:val="000000"/>
          <w:sz w:val="26"/>
          <w:szCs w:val="26"/>
          <w:lang w:eastAsia="ru-RU"/>
        </w:rPr>
        <w:t>- инородные</w:t>
      </w:r>
      <w:r w:rsidRPr="00497F7C">
        <w:rPr>
          <w:rFonts w:ascii="Times New Roman" w:hAnsi="Times New Roman"/>
          <w:color w:val="000000"/>
          <w:sz w:val="26"/>
          <w:szCs w:val="26"/>
          <w:lang w:eastAsia="ru-RU"/>
        </w:rPr>
        <w:t xml:space="preserve"> предметы в пищевых продуктах, которые могут нанести вред, если их употребить - стекло, металл, дерево. </w:t>
      </w:r>
    </w:p>
    <w:p w14:paraId="6B754066" w14:textId="77777777" w:rsidR="00605F40" w:rsidRPr="00497F7C" w:rsidRDefault="008F46E0" w:rsidP="00687C30">
      <w:pPr>
        <w:numPr>
          <w:ilvl w:val="1"/>
          <w:numId w:val="107"/>
        </w:numPr>
        <w:spacing w:line="360" w:lineRule="auto"/>
        <w:rPr>
          <w:b/>
          <w:bCs/>
          <w:color w:val="000000"/>
          <w:sz w:val="26"/>
          <w:szCs w:val="26"/>
        </w:rPr>
      </w:pPr>
      <w:r w:rsidRPr="00497F7C">
        <w:rPr>
          <w:b/>
          <w:bCs/>
          <w:color w:val="000000"/>
          <w:sz w:val="26"/>
          <w:szCs w:val="26"/>
        </w:rPr>
        <w:t>Критические контрольные точки</w:t>
      </w:r>
      <w:r w:rsidR="002B21AE" w:rsidRPr="00497F7C">
        <w:rPr>
          <w:b/>
          <w:bCs/>
          <w:color w:val="000000"/>
          <w:sz w:val="26"/>
          <w:szCs w:val="26"/>
        </w:rPr>
        <w:t xml:space="preserve"> (ККТ)</w:t>
      </w:r>
    </w:p>
    <w:p w14:paraId="0C34758E" w14:textId="77777777" w:rsidR="00687C30" w:rsidRPr="00497F7C" w:rsidRDefault="00687C30" w:rsidP="00687C30">
      <w:pPr>
        <w:spacing w:line="360" w:lineRule="auto"/>
        <w:ind w:left="644"/>
        <w:rPr>
          <w:b/>
          <w:bCs/>
          <w:color w:val="000000"/>
          <w:sz w:val="26"/>
          <w:szCs w:val="26"/>
        </w:rPr>
      </w:pPr>
    </w:p>
    <w:p w14:paraId="538E7CA9" w14:textId="77777777" w:rsidR="00ED31F5" w:rsidRPr="00497F7C" w:rsidRDefault="00ED31F5" w:rsidP="00B62B04">
      <w:pPr>
        <w:pStyle w:val="311"/>
        <w:spacing w:line="360" w:lineRule="auto"/>
        <w:ind w:firstLine="708"/>
        <w:rPr>
          <w:sz w:val="26"/>
          <w:szCs w:val="26"/>
        </w:rPr>
      </w:pPr>
      <w:r w:rsidRPr="00497F7C">
        <w:rPr>
          <w:sz w:val="26"/>
          <w:szCs w:val="26"/>
        </w:rPr>
        <w:t xml:space="preserve">ККТ определяют, проводя анализ по каждому учитываемому опасному фактору и рассматривая последовательно все операции, включенные в блок-схему производственного процесса. </w:t>
      </w:r>
    </w:p>
    <w:p w14:paraId="1C514274" w14:textId="77777777" w:rsidR="00ED31F5" w:rsidRPr="00497F7C" w:rsidRDefault="00ED31F5" w:rsidP="00B62B04">
      <w:pPr>
        <w:pStyle w:val="311"/>
        <w:spacing w:line="360" w:lineRule="auto"/>
        <w:ind w:firstLine="708"/>
        <w:rPr>
          <w:sz w:val="26"/>
          <w:szCs w:val="26"/>
        </w:rPr>
      </w:pPr>
      <w:r w:rsidRPr="00497F7C">
        <w:rPr>
          <w:sz w:val="26"/>
          <w:szCs w:val="26"/>
        </w:rPr>
        <w:t>ККТ могут находиться в любом месте (шаге) технологического процесса, где риски могут быть предотвращены, устранены или уменьшены до допустимых уровней. Критические контрольные точки определяют, проводя анализ отдельно по каждому учитываемому опасному фактору и рассматривая последовательно все технологические операции.</w:t>
      </w:r>
    </w:p>
    <w:p w14:paraId="746F148F" w14:textId="77777777" w:rsidR="00605F40" w:rsidRPr="00497F7C" w:rsidRDefault="00605F40"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Необходимым условием критической контрольной точки является наличие на рассматриваемой операции контроля признаков риска (идентификации опасного фактора и (или) предупреждающих (управляющих) воздействий, устраняющих риск или снижающих его до допустимого уровня</w:t>
      </w:r>
      <w:r w:rsidR="008F46E0" w:rsidRPr="00497F7C">
        <w:rPr>
          <w:rFonts w:ascii="Times New Roman" w:hAnsi="Times New Roman" w:cs="Times New Roman"/>
          <w:color w:val="000000"/>
          <w:sz w:val="26"/>
          <w:szCs w:val="26"/>
        </w:rPr>
        <w:t>)</w:t>
      </w:r>
      <w:r w:rsidRPr="00497F7C">
        <w:rPr>
          <w:rFonts w:ascii="Times New Roman" w:hAnsi="Times New Roman" w:cs="Times New Roman"/>
          <w:color w:val="000000"/>
          <w:sz w:val="26"/>
          <w:szCs w:val="26"/>
        </w:rPr>
        <w:t>.</w:t>
      </w:r>
    </w:p>
    <w:p w14:paraId="6474A988" w14:textId="77777777" w:rsidR="00605F40" w:rsidRPr="00497F7C" w:rsidRDefault="00605F40" w:rsidP="00B62B04">
      <w:pPr>
        <w:pStyle w:val="2f2"/>
        <w:spacing w:line="360" w:lineRule="auto"/>
        <w:ind w:firstLine="708"/>
        <w:jc w:val="both"/>
        <w:rPr>
          <w:rFonts w:ascii="Times New Roman" w:hAnsi="Times New Roman" w:cs="Times New Roman"/>
          <w:color w:val="000000"/>
          <w:sz w:val="26"/>
          <w:szCs w:val="26"/>
        </w:rPr>
      </w:pPr>
      <w:bookmarkStart w:id="3" w:name="i123671"/>
      <w:bookmarkStart w:id="4" w:name="i116763"/>
      <w:bookmarkEnd w:id="3"/>
      <w:bookmarkEnd w:id="4"/>
      <w:r w:rsidRPr="00497F7C">
        <w:rPr>
          <w:rFonts w:ascii="Times New Roman" w:hAnsi="Times New Roman" w:cs="Times New Roman"/>
          <w:color w:val="000000"/>
          <w:sz w:val="26"/>
          <w:szCs w:val="26"/>
        </w:rPr>
        <w:t>Потенциальные риски, которые вполне вероятно, вызовут болезнь или нанесут вред здоровью в отсутствии их контроля, должны быть учтены в определении ККТ.</w:t>
      </w:r>
    </w:p>
    <w:p w14:paraId="6A98C2B6" w14:textId="77777777" w:rsidR="00CA23CA" w:rsidRPr="00497F7C" w:rsidRDefault="00CA23CA" w:rsidP="00B62B04">
      <w:pPr>
        <w:pStyle w:val="aff5"/>
        <w:spacing w:after="0" w:line="360" w:lineRule="auto"/>
        <w:ind w:left="0"/>
        <w:jc w:val="center"/>
        <w:rPr>
          <w:rFonts w:ascii="Times New Roman" w:hAnsi="Times New Roman"/>
          <w:b/>
          <w:color w:val="000000"/>
          <w:kern w:val="1"/>
          <w:sz w:val="28"/>
          <w:szCs w:val="28"/>
        </w:rPr>
      </w:pPr>
    </w:p>
    <w:p w14:paraId="0172A713" w14:textId="77777777" w:rsidR="00CA23CA" w:rsidRPr="00497F7C" w:rsidRDefault="00CA23CA" w:rsidP="00CA23CA">
      <w:pPr>
        <w:pStyle w:val="aff5"/>
        <w:spacing w:after="0" w:line="360" w:lineRule="auto"/>
        <w:ind w:left="0"/>
        <w:jc w:val="center"/>
        <w:rPr>
          <w:rFonts w:ascii="Times New Roman" w:hAnsi="Times New Roman"/>
          <w:b/>
          <w:color w:val="000000"/>
          <w:sz w:val="28"/>
          <w:szCs w:val="28"/>
        </w:rPr>
      </w:pPr>
    </w:p>
    <w:p w14:paraId="2680270C" w14:textId="77777777" w:rsidR="00CA23CA" w:rsidRPr="00497F7C" w:rsidRDefault="00CA23CA" w:rsidP="00DA7DDB">
      <w:pPr>
        <w:pStyle w:val="aff5"/>
        <w:spacing w:after="0" w:line="360" w:lineRule="auto"/>
        <w:ind w:left="0"/>
        <w:rPr>
          <w:rFonts w:ascii="Times New Roman" w:hAnsi="Times New Roman"/>
          <w:b/>
          <w:color w:val="000000"/>
          <w:sz w:val="28"/>
          <w:szCs w:val="28"/>
        </w:rPr>
        <w:sectPr w:rsidR="00CA23CA" w:rsidRPr="00497F7C" w:rsidSect="008D6FBF">
          <w:pgSz w:w="11906" w:h="16838"/>
          <w:pgMar w:top="851" w:right="851" w:bottom="567" w:left="851" w:header="284" w:footer="709" w:gutter="0"/>
          <w:cols w:space="720"/>
          <w:titlePg/>
          <w:docGrid w:linePitch="360"/>
        </w:sectPr>
      </w:pPr>
    </w:p>
    <w:p w14:paraId="1D66B21B" w14:textId="77777777" w:rsidR="00CA23CA" w:rsidRPr="00497F7C" w:rsidRDefault="00CA23CA" w:rsidP="00DA7DDB">
      <w:pPr>
        <w:pStyle w:val="aff5"/>
        <w:spacing w:after="0" w:line="360" w:lineRule="auto"/>
        <w:ind w:left="0"/>
        <w:rPr>
          <w:rFonts w:ascii="Times New Roman" w:hAnsi="Times New Roman"/>
          <w:b/>
          <w:color w:val="000000"/>
          <w:sz w:val="28"/>
          <w:szCs w:val="28"/>
        </w:rPr>
      </w:pPr>
    </w:p>
    <w:p w14:paraId="07CB8460" w14:textId="77777777" w:rsidR="001908A6" w:rsidRPr="00227E59" w:rsidRDefault="001425FB" w:rsidP="001908A6">
      <w:pPr>
        <w:pStyle w:val="2"/>
        <w:numPr>
          <w:ilvl w:val="1"/>
          <w:numId w:val="107"/>
        </w:numPr>
        <w:spacing w:line="390" w:lineRule="atLeast"/>
        <w:rPr>
          <w:rFonts w:ascii="Times New Roman" w:hAnsi="Times New Roman" w:cs="Times New Roman"/>
          <w:b w:val="0"/>
          <w:color w:val="000000"/>
          <w:sz w:val="32"/>
          <w:szCs w:val="30"/>
          <w:lang w:val="ru-RU"/>
        </w:rPr>
      </w:pPr>
      <w:r w:rsidRPr="00227E59">
        <w:rPr>
          <w:rFonts w:ascii="Times New Roman" w:hAnsi="Times New Roman"/>
          <w:b w:val="0"/>
          <w:color w:val="000000"/>
          <w:sz w:val="28"/>
          <w:szCs w:val="28"/>
          <w:lang w:val="ru-RU"/>
        </w:rPr>
        <w:t>«</w:t>
      </w:r>
      <w:r w:rsidR="00CA23CA" w:rsidRPr="00227E59">
        <w:rPr>
          <w:rFonts w:ascii="Times New Roman" w:hAnsi="Times New Roman"/>
          <w:b w:val="0"/>
          <w:color w:val="000000"/>
          <w:sz w:val="28"/>
          <w:szCs w:val="28"/>
        </w:rPr>
        <w:t xml:space="preserve">Определение критических контрольных точек на пищеблоке </w:t>
      </w:r>
      <w:r w:rsidR="00F8522F" w:rsidRPr="00227E59">
        <w:rPr>
          <w:rFonts w:ascii="Times New Roman" w:hAnsi="Times New Roman" w:cs="Times New Roman"/>
          <w:b w:val="0"/>
          <w:color w:val="000000"/>
          <w:sz w:val="32"/>
          <w:szCs w:val="30"/>
        </w:rPr>
        <w:t xml:space="preserve">СПБ ГБОУ </w:t>
      </w:r>
      <w:r w:rsidR="00A33E8B" w:rsidRPr="00227E59">
        <w:rPr>
          <w:rFonts w:ascii="Times New Roman" w:hAnsi="Times New Roman" w:cs="Times New Roman"/>
          <w:b w:val="0"/>
          <w:color w:val="000000"/>
          <w:sz w:val="32"/>
          <w:szCs w:val="30"/>
          <w:lang w:val="ru-RU"/>
        </w:rPr>
        <w:t xml:space="preserve">СОШ </w:t>
      </w:r>
      <w:r w:rsidR="001908A6" w:rsidRPr="00227E59">
        <w:rPr>
          <w:rFonts w:ascii="Times New Roman" w:hAnsi="Times New Roman" w:cs="Times New Roman"/>
          <w:b w:val="0"/>
          <w:color w:val="000000"/>
          <w:sz w:val="32"/>
          <w:szCs w:val="30"/>
          <w:lang w:val="ru-RU"/>
        </w:rPr>
        <w:t>№</w:t>
      </w:r>
      <w:r w:rsidR="00227E59" w:rsidRPr="00227E59">
        <w:rPr>
          <w:rFonts w:ascii="Times New Roman" w:hAnsi="Times New Roman" w:cs="Times New Roman"/>
          <w:b w:val="0"/>
          <w:color w:val="000000"/>
          <w:sz w:val="32"/>
          <w:szCs w:val="30"/>
          <w:lang w:val="ru-RU"/>
        </w:rPr>
        <w:t>607</w:t>
      </w:r>
    </w:p>
    <w:p w14:paraId="25A20871" w14:textId="77777777" w:rsidR="00CA23CA" w:rsidRPr="001908A6" w:rsidRDefault="001908A6" w:rsidP="001908A6">
      <w:pPr>
        <w:pStyle w:val="2"/>
        <w:tabs>
          <w:tab w:val="clear" w:pos="0"/>
        </w:tabs>
        <w:spacing w:line="390" w:lineRule="atLeast"/>
        <w:ind w:left="1004"/>
        <w:rPr>
          <w:rFonts w:ascii="Times New Roman" w:hAnsi="Times New Roman"/>
          <w:b w:val="0"/>
          <w:color w:val="000000"/>
          <w:kern w:val="1"/>
          <w:szCs w:val="28"/>
          <w:lang w:val="ru-RU"/>
        </w:rPr>
      </w:pPr>
      <w:r w:rsidRPr="00227E59">
        <w:rPr>
          <w:rFonts w:ascii="Times New Roman" w:hAnsi="Times New Roman" w:cs="Times New Roman"/>
          <w:b w:val="0"/>
          <w:color w:val="000000"/>
          <w:sz w:val="28"/>
          <w:szCs w:val="30"/>
          <w:lang w:val="ru-RU"/>
        </w:rPr>
        <w:t>(</w:t>
      </w:r>
      <w:r w:rsidR="00227E59" w:rsidRPr="00227E59">
        <w:rPr>
          <w:rFonts w:ascii="Times New Roman" w:hAnsi="Times New Roman" w:cs="Times New Roman"/>
          <w:b w:val="0"/>
          <w:color w:val="000000"/>
          <w:sz w:val="28"/>
          <w:szCs w:val="30"/>
          <w:lang w:val="ru-RU"/>
        </w:rPr>
        <w:t>г.Пушкин, Лесное, д.12, лит. А</w:t>
      </w:r>
      <w:r w:rsidRPr="00227E59">
        <w:rPr>
          <w:rFonts w:ascii="Times New Roman" w:hAnsi="Times New Roman" w:cs="Times New Roman"/>
          <w:b w:val="0"/>
          <w:color w:val="000000"/>
          <w:sz w:val="28"/>
          <w:szCs w:val="30"/>
          <w:lang w:val="ru-RU"/>
        </w:rPr>
        <w:t>)</w:t>
      </w:r>
    </w:p>
    <w:p w14:paraId="542AA3AA" w14:textId="77777777" w:rsidR="00CA23CA" w:rsidRPr="00497F7C" w:rsidRDefault="00CA23CA" w:rsidP="00CA23CA">
      <w:pPr>
        <w:pStyle w:val="2f2"/>
        <w:spacing w:line="360" w:lineRule="auto"/>
        <w:ind w:left="1287"/>
        <w:jc w:val="center"/>
        <w:rPr>
          <w:rFonts w:ascii="Times New Roman" w:hAnsi="Times New Roman" w:cs="Times New Roman"/>
          <w:b/>
          <w:color w:val="000000"/>
          <w:sz w:val="24"/>
          <w:szCs w:val="24"/>
        </w:rPr>
      </w:pPr>
    </w:p>
    <w:p w14:paraId="02D59354" w14:textId="77777777" w:rsidR="00CA23CA" w:rsidRPr="00497F7C" w:rsidRDefault="00CA23CA" w:rsidP="00CA23CA">
      <w:pPr>
        <w:pStyle w:val="2f2"/>
        <w:spacing w:line="360" w:lineRule="auto"/>
        <w:ind w:left="1287"/>
        <w:jc w:val="center"/>
        <w:rPr>
          <w:rFonts w:ascii="Times New Roman" w:hAnsi="Times New Roman" w:cs="Times New Roman"/>
          <w:b/>
          <w:color w:val="000000"/>
          <w:sz w:val="24"/>
          <w:szCs w:val="24"/>
        </w:rPr>
      </w:pPr>
      <w:r w:rsidRPr="00497F7C">
        <w:rPr>
          <w:rFonts w:ascii="Times New Roman" w:hAnsi="Times New Roman" w:cs="Times New Roman"/>
          <w:b/>
          <w:color w:val="000000"/>
          <w:sz w:val="24"/>
          <w:szCs w:val="24"/>
        </w:rPr>
        <w:t>Таблица. Контролируемые критические точки</w:t>
      </w:r>
    </w:p>
    <w:p w14:paraId="5681C239" w14:textId="77777777" w:rsidR="00CA23CA" w:rsidRPr="00497F7C" w:rsidRDefault="00CA23CA" w:rsidP="00CA23CA">
      <w:pPr>
        <w:pStyle w:val="2f2"/>
        <w:spacing w:line="360" w:lineRule="auto"/>
        <w:jc w:val="right"/>
        <w:rPr>
          <w:rFonts w:ascii="Times New Roman" w:hAnsi="Times New Roman" w:cs="Times New Roman"/>
          <w:b/>
          <w:color w:val="000000"/>
          <w:sz w:val="26"/>
          <w:szCs w:val="26"/>
        </w:rPr>
      </w:pPr>
    </w:p>
    <w:tbl>
      <w:tblPr>
        <w:tblW w:w="15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118"/>
        <w:gridCol w:w="2268"/>
        <w:gridCol w:w="3402"/>
        <w:gridCol w:w="2126"/>
        <w:gridCol w:w="1843"/>
        <w:gridCol w:w="1985"/>
      </w:tblGrid>
      <w:tr w:rsidR="00CA23CA" w:rsidRPr="00497F7C" w14:paraId="0B2F885E" w14:textId="77777777" w:rsidTr="00047564">
        <w:trPr>
          <w:trHeight w:val="509"/>
          <w:tblHeader/>
        </w:trPr>
        <w:tc>
          <w:tcPr>
            <w:tcW w:w="852" w:type="dxa"/>
            <w:shd w:val="clear" w:color="auto" w:fill="auto"/>
            <w:vAlign w:val="center"/>
          </w:tcPr>
          <w:p w14:paraId="4B04F434" w14:textId="77777777" w:rsidR="00CA23CA" w:rsidRPr="00497F7C" w:rsidRDefault="00CA23CA" w:rsidP="00047564">
            <w:pPr>
              <w:pStyle w:val="2f2"/>
              <w:spacing w:line="360" w:lineRule="auto"/>
              <w:jc w:val="center"/>
              <w:rPr>
                <w:rFonts w:ascii="Times New Roman" w:hAnsi="Times New Roman" w:cs="Times New Roman"/>
                <w:b/>
                <w:color w:val="000000"/>
              </w:rPr>
            </w:pPr>
            <w:r w:rsidRPr="00497F7C">
              <w:rPr>
                <w:rFonts w:ascii="Times New Roman" w:hAnsi="Times New Roman" w:cs="Times New Roman"/>
                <w:b/>
                <w:color w:val="000000"/>
              </w:rPr>
              <w:t>ККТ / КТ</w:t>
            </w:r>
          </w:p>
        </w:tc>
        <w:tc>
          <w:tcPr>
            <w:tcW w:w="3118" w:type="dxa"/>
            <w:shd w:val="clear" w:color="auto" w:fill="auto"/>
            <w:vAlign w:val="center"/>
          </w:tcPr>
          <w:p w14:paraId="18194429" w14:textId="77777777" w:rsidR="00CA23CA" w:rsidRPr="00497F7C" w:rsidRDefault="00CA23CA" w:rsidP="00047564">
            <w:pPr>
              <w:pStyle w:val="2f2"/>
              <w:spacing w:line="360" w:lineRule="auto"/>
              <w:jc w:val="center"/>
              <w:rPr>
                <w:rFonts w:ascii="Times New Roman" w:hAnsi="Times New Roman" w:cs="Times New Roman"/>
                <w:b/>
                <w:color w:val="000000"/>
              </w:rPr>
            </w:pPr>
            <w:r w:rsidRPr="00497F7C">
              <w:rPr>
                <w:rFonts w:ascii="Times New Roman" w:hAnsi="Times New Roman" w:cs="Times New Roman"/>
                <w:b/>
                <w:color w:val="000000"/>
              </w:rPr>
              <w:t>Этап производственного процесса</w:t>
            </w:r>
          </w:p>
        </w:tc>
        <w:tc>
          <w:tcPr>
            <w:tcW w:w="2268" w:type="dxa"/>
            <w:vAlign w:val="center"/>
          </w:tcPr>
          <w:p w14:paraId="1C58A77F" w14:textId="77777777" w:rsidR="00CA23CA" w:rsidRPr="00497F7C" w:rsidRDefault="00CA23CA" w:rsidP="00047564">
            <w:pPr>
              <w:pStyle w:val="2f2"/>
              <w:spacing w:line="360" w:lineRule="auto"/>
              <w:jc w:val="center"/>
              <w:rPr>
                <w:rFonts w:ascii="Times New Roman" w:hAnsi="Times New Roman" w:cs="Times New Roman"/>
                <w:b/>
                <w:color w:val="000000"/>
              </w:rPr>
            </w:pPr>
            <w:r w:rsidRPr="00497F7C">
              <w:rPr>
                <w:rFonts w:ascii="Times New Roman" w:hAnsi="Times New Roman" w:cs="Times New Roman"/>
                <w:b/>
                <w:color w:val="000000"/>
              </w:rPr>
              <w:t>Точка контроля (отбора)</w:t>
            </w:r>
          </w:p>
        </w:tc>
        <w:tc>
          <w:tcPr>
            <w:tcW w:w="3402" w:type="dxa"/>
            <w:shd w:val="clear" w:color="auto" w:fill="auto"/>
            <w:vAlign w:val="center"/>
          </w:tcPr>
          <w:p w14:paraId="101E7B5F" w14:textId="77777777" w:rsidR="00CA23CA" w:rsidRPr="00497F7C" w:rsidRDefault="00CA23CA" w:rsidP="00047564">
            <w:pPr>
              <w:pStyle w:val="2f2"/>
              <w:spacing w:line="360" w:lineRule="auto"/>
              <w:jc w:val="center"/>
              <w:rPr>
                <w:rFonts w:ascii="Times New Roman" w:hAnsi="Times New Roman" w:cs="Times New Roman"/>
                <w:b/>
                <w:color w:val="000000"/>
              </w:rPr>
            </w:pPr>
            <w:r w:rsidRPr="00497F7C">
              <w:rPr>
                <w:rFonts w:ascii="Times New Roman" w:hAnsi="Times New Roman" w:cs="Times New Roman"/>
                <w:b/>
                <w:color w:val="000000"/>
              </w:rPr>
              <w:t>Показатели</w:t>
            </w:r>
          </w:p>
        </w:tc>
        <w:tc>
          <w:tcPr>
            <w:tcW w:w="2126" w:type="dxa"/>
            <w:shd w:val="clear" w:color="auto" w:fill="auto"/>
          </w:tcPr>
          <w:p w14:paraId="7C6FA2E1" w14:textId="77777777" w:rsidR="00CA23CA" w:rsidRPr="00497F7C" w:rsidRDefault="00CA23CA" w:rsidP="00047564">
            <w:pPr>
              <w:pStyle w:val="2f2"/>
              <w:spacing w:line="360" w:lineRule="auto"/>
              <w:jc w:val="center"/>
              <w:rPr>
                <w:rFonts w:ascii="Times New Roman" w:hAnsi="Times New Roman" w:cs="Times New Roman"/>
                <w:b/>
                <w:color w:val="000000"/>
              </w:rPr>
            </w:pPr>
          </w:p>
          <w:p w14:paraId="61C89ADB" w14:textId="77777777" w:rsidR="00CA23CA" w:rsidRPr="00497F7C" w:rsidRDefault="00CA23CA" w:rsidP="00047564">
            <w:pPr>
              <w:pStyle w:val="2f2"/>
              <w:spacing w:line="360" w:lineRule="auto"/>
              <w:jc w:val="center"/>
              <w:rPr>
                <w:rFonts w:ascii="Times New Roman" w:hAnsi="Times New Roman" w:cs="Times New Roman"/>
                <w:b/>
                <w:color w:val="000000"/>
              </w:rPr>
            </w:pPr>
            <w:r w:rsidRPr="00497F7C">
              <w:rPr>
                <w:rFonts w:ascii="Times New Roman" w:hAnsi="Times New Roman" w:cs="Times New Roman"/>
                <w:b/>
                <w:color w:val="000000"/>
              </w:rPr>
              <w:t>НД</w:t>
            </w:r>
          </w:p>
        </w:tc>
        <w:tc>
          <w:tcPr>
            <w:tcW w:w="1843" w:type="dxa"/>
          </w:tcPr>
          <w:p w14:paraId="67E9ACD5" w14:textId="77777777" w:rsidR="00CA23CA" w:rsidRPr="00497F7C" w:rsidRDefault="00CA23CA" w:rsidP="00047564">
            <w:pPr>
              <w:pStyle w:val="2f2"/>
              <w:spacing w:line="360" w:lineRule="auto"/>
              <w:jc w:val="center"/>
              <w:rPr>
                <w:rFonts w:ascii="Times New Roman" w:hAnsi="Times New Roman" w:cs="Times New Roman"/>
                <w:b/>
                <w:color w:val="000000"/>
              </w:rPr>
            </w:pPr>
          </w:p>
          <w:p w14:paraId="0A984917" w14:textId="77777777" w:rsidR="00CA23CA" w:rsidRPr="00497F7C" w:rsidRDefault="00CA23CA" w:rsidP="00047564">
            <w:pPr>
              <w:pStyle w:val="2f2"/>
              <w:spacing w:line="360" w:lineRule="auto"/>
              <w:jc w:val="center"/>
              <w:rPr>
                <w:rFonts w:ascii="Times New Roman" w:hAnsi="Times New Roman" w:cs="Times New Roman"/>
                <w:b/>
                <w:color w:val="000000"/>
              </w:rPr>
            </w:pPr>
            <w:r w:rsidRPr="00497F7C">
              <w:rPr>
                <w:rFonts w:ascii="Times New Roman" w:hAnsi="Times New Roman" w:cs="Times New Roman"/>
                <w:b/>
                <w:color w:val="000000"/>
              </w:rPr>
              <w:t>Периодичность контроля</w:t>
            </w:r>
          </w:p>
        </w:tc>
        <w:tc>
          <w:tcPr>
            <w:tcW w:w="1985" w:type="dxa"/>
            <w:vAlign w:val="center"/>
          </w:tcPr>
          <w:p w14:paraId="0F38A571" w14:textId="77777777" w:rsidR="00CA23CA" w:rsidRPr="00497F7C" w:rsidRDefault="00CA23CA" w:rsidP="00047564">
            <w:pPr>
              <w:pStyle w:val="2f2"/>
              <w:spacing w:line="360" w:lineRule="auto"/>
              <w:jc w:val="center"/>
              <w:rPr>
                <w:rFonts w:ascii="Times New Roman" w:hAnsi="Times New Roman" w:cs="Times New Roman"/>
                <w:b/>
                <w:color w:val="000000"/>
                <w:lang w:eastAsia="en-US"/>
              </w:rPr>
            </w:pPr>
            <w:r w:rsidRPr="00497F7C">
              <w:rPr>
                <w:rFonts w:ascii="Times New Roman" w:hAnsi="Times New Roman" w:cs="Times New Roman"/>
                <w:b/>
                <w:color w:val="000000"/>
                <w:lang w:eastAsia="en-US"/>
              </w:rPr>
              <w:t>Исполнитель/ проверяющий</w:t>
            </w:r>
          </w:p>
        </w:tc>
      </w:tr>
      <w:tr w:rsidR="00CA23CA" w:rsidRPr="00497F7C" w14:paraId="538F60C8" w14:textId="77777777" w:rsidTr="00047564">
        <w:tc>
          <w:tcPr>
            <w:tcW w:w="852" w:type="dxa"/>
            <w:shd w:val="clear" w:color="auto" w:fill="auto"/>
            <w:vAlign w:val="center"/>
          </w:tcPr>
          <w:p w14:paraId="398F26FC"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ККТ1</w:t>
            </w:r>
          </w:p>
        </w:tc>
        <w:tc>
          <w:tcPr>
            <w:tcW w:w="3118" w:type="dxa"/>
            <w:shd w:val="clear" w:color="auto" w:fill="auto"/>
            <w:vAlign w:val="center"/>
          </w:tcPr>
          <w:p w14:paraId="43D76B29"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Прием продовольственного сырья и пищевых продуктов</w:t>
            </w:r>
          </w:p>
          <w:p w14:paraId="3A36E706"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Входной контроль</w:t>
            </w:r>
          </w:p>
        </w:tc>
        <w:tc>
          <w:tcPr>
            <w:tcW w:w="2268" w:type="dxa"/>
            <w:vAlign w:val="center"/>
          </w:tcPr>
          <w:p w14:paraId="6749B6EE"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Склад</w:t>
            </w:r>
            <w:r w:rsidR="00CA01FA">
              <w:rPr>
                <w:rFonts w:ascii="Times New Roman" w:hAnsi="Times New Roman" w:cs="Times New Roman"/>
                <w:color w:val="000000"/>
              </w:rPr>
              <w:t>, помещения для хранения сырья</w:t>
            </w:r>
          </w:p>
        </w:tc>
        <w:tc>
          <w:tcPr>
            <w:tcW w:w="3402" w:type="dxa"/>
            <w:shd w:val="clear" w:color="auto" w:fill="auto"/>
          </w:tcPr>
          <w:p w14:paraId="11FBBBEE"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условия транспортировки</w:t>
            </w:r>
          </w:p>
          <w:p w14:paraId="0165496B"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наличие сопроводительной документации</w:t>
            </w:r>
          </w:p>
          <w:p w14:paraId="25BE4AF1"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визуальный контроль сырья</w:t>
            </w:r>
          </w:p>
          <w:p w14:paraId="104DB474"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наличие маркировочных ярлыков</w:t>
            </w:r>
          </w:p>
        </w:tc>
        <w:tc>
          <w:tcPr>
            <w:tcW w:w="2126" w:type="dxa"/>
            <w:shd w:val="clear" w:color="auto" w:fill="auto"/>
          </w:tcPr>
          <w:p w14:paraId="10108E43"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Сертификаты, декларации</w:t>
            </w:r>
            <w:r w:rsidR="00CA01FA">
              <w:rPr>
                <w:rFonts w:ascii="Times New Roman" w:hAnsi="Times New Roman" w:cs="Times New Roman"/>
                <w:color w:val="000000"/>
              </w:rPr>
              <w:t xml:space="preserve"> </w:t>
            </w:r>
            <w:r w:rsidRPr="00497F7C">
              <w:rPr>
                <w:rFonts w:ascii="Times New Roman" w:hAnsi="Times New Roman" w:cs="Times New Roman"/>
                <w:color w:val="000000"/>
              </w:rPr>
              <w:t>производителя</w:t>
            </w:r>
            <w:r w:rsidR="00CA01FA">
              <w:rPr>
                <w:rFonts w:ascii="Times New Roman" w:hAnsi="Times New Roman" w:cs="Times New Roman"/>
                <w:color w:val="000000"/>
              </w:rPr>
              <w:t>,</w:t>
            </w:r>
          </w:p>
          <w:p w14:paraId="662E6070" w14:textId="77777777" w:rsidR="00CA23CA" w:rsidRPr="00497F7C" w:rsidRDefault="00CA01FA" w:rsidP="00047564">
            <w:pPr>
              <w:pStyle w:val="2f2"/>
              <w:spacing w:line="360" w:lineRule="auto"/>
              <w:rPr>
                <w:rFonts w:ascii="Times New Roman" w:hAnsi="Times New Roman" w:cs="Times New Roman"/>
                <w:color w:val="000000"/>
              </w:rPr>
            </w:pPr>
            <w:r>
              <w:rPr>
                <w:rFonts w:ascii="Times New Roman" w:hAnsi="Times New Roman" w:cs="Times New Roman"/>
                <w:color w:val="000000"/>
              </w:rPr>
              <w:t>в</w:t>
            </w:r>
            <w:r w:rsidR="00CA23CA" w:rsidRPr="00497F7C">
              <w:rPr>
                <w:rFonts w:ascii="Times New Roman" w:hAnsi="Times New Roman" w:cs="Times New Roman"/>
                <w:color w:val="000000"/>
              </w:rPr>
              <w:t>етеринарные справки</w:t>
            </w:r>
          </w:p>
        </w:tc>
        <w:tc>
          <w:tcPr>
            <w:tcW w:w="1843" w:type="dxa"/>
          </w:tcPr>
          <w:p w14:paraId="1C36A4CF" w14:textId="77777777" w:rsidR="00CA23CA" w:rsidRPr="00497F7C" w:rsidRDefault="00CA01FA" w:rsidP="00047564">
            <w:pPr>
              <w:pStyle w:val="2f2"/>
              <w:spacing w:line="360" w:lineRule="auto"/>
              <w:rPr>
                <w:rFonts w:ascii="Times New Roman" w:hAnsi="Times New Roman" w:cs="Times New Roman"/>
                <w:color w:val="000000"/>
              </w:rPr>
            </w:pPr>
            <w:r>
              <w:rPr>
                <w:rFonts w:ascii="Times New Roman" w:hAnsi="Times New Roman" w:cs="Times New Roman"/>
                <w:color w:val="000000"/>
              </w:rPr>
              <w:t xml:space="preserve">Каждый </w:t>
            </w:r>
            <w:r w:rsidR="00CA23CA" w:rsidRPr="00497F7C">
              <w:rPr>
                <w:rFonts w:ascii="Times New Roman" w:hAnsi="Times New Roman" w:cs="Times New Roman"/>
                <w:color w:val="000000"/>
              </w:rPr>
              <w:t>прием продукции</w:t>
            </w:r>
          </w:p>
        </w:tc>
        <w:tc>
          <w:tcPr>
            <w:tcW w:w="1985" w:type="dxa"/>
            <w:vAlign w:val="center"/>
          </w:tcPr>
          <w:p w14:paraId="775D5B95" w14:textId="77777777" w:rsidR="00CA23CA" w:rsidRPr="00497F7C" w:rsidRDefault="00CA23CA" w:rsidP="00047564">
            <w:pPr>
              <w:pStyle w:val="2f2"/>
              <w:spacing w:line="360" w:lineRule="auto"/>
              <w:rPr>
                <w:rFonts w:ascii="Times New Roman" w:hAnsi="Times New Roman" w:cs="Times New Roman"/>
                <w:color w:val="000000"/>
                <w:lang w:eastAsia="en-US"/>
              </w:rPr>
            </w:pPr>
            <w:r w:rsidRPr="00497F7C">
              <w:rPr>
                <w:rFonts w:ascii="Times New Roman" w:hAnsi="Times New Roman" w:cs="Times New Roman"/>
                <w:color w:val="000000"/>
                <w:lang w:eastAsia="en-US"/>
              </w:rPr>
              <w:t>Заведующий производством</w:t>
            </w:r>
            <w:r w:rsidR="00CA01FA">
              <w:rPr>
                <w:rFonts w:ascii="Times New Roman" w:hAnsi="Times New Roman" w:cs="Times New Roman"/>
                <w:color w:val="000000"/>
                <w:lang w:eastAsia="en-US"/>
              </w:rPr>
              <w:t>, кладовщик, санитарный врач (периодический контроль)</w:t>
            </w:r>
          </w:p>
        </w:tc>
      </w:tr>
      <w:tr w:rsidR="00CA23CA" w:rsidRPr="00497F7C" w14:paraId="335C02E2" w14:textId="77777777" w:rsidTr="00047564">
        <w:trPr>
          <w:trHeight w:val="1868"/>
        </w:trPr>
        <w:tc>
          <w:tcPr>
            <w:tcW w:w="852" w:type="dxa"/>
            <w:shd w:val="clear" w:color="auto" w:fill="auto"/>
            <w:vAlign w:val="center"/>
          </w:tcPr>
          <w:p w14:paraId="3E80CA06"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ККТ2</w:t>
            </w:r>
          </w:p>
        </w:tc>
        <w:tc>
          <w:tcPr>
            <w:tcW w:w="3118" w:type="dxa"/>
            <w:shd w:val="clear" w:color="auto" w:fill="auto"/>
            <w:vAlign w:val="center"/>
          </w:tcPr>
          <w:p w14:paraId="6DD31B33" w14:textId="77777777" w:rsidR="00CA23CA" w:rsidRPr="00497F7C" w:rsidRDefault="00CA23CA" w:rsidP="00047564">
            <w:pPr>
              <w:pStyle w:val="2f2"/>
              <w:spacing w:line="360" w:lineRule="auto"/>
              <w:rPr>
                <w:rFonts w:ascii="Times New Roman" w:hAnsi="Times New Roman" w:cs="Times New Roman"/>
                <w:color w:val="000000"/>
                <w:lang w:val="ro-RO"/>
              </w:rPr>
            </w:pPr>
            <w:r w:rsidRPr="00497F7C">
              <w:rPr>
                <w:rFonts w:ascii="Times New Roman" w:hAnsi="Times New Roman" w:cs="Times New Roman"/>
                <w:color w:val="000000"/>
              </w:rPr>
              <w:t>Хранение продукции</w:t>
            </w:r>
          </w:p>
        </w:tc>
        <w:tc>
          <w:tcPr>
            <w:tcW w:w="2268" w:type="dxa"/>
            <w:vAlign w:val="center"/>
          </w:tcPr>
          <w:p w14:paraId="56C75741" w14:textId="77777777" w:rsidR="00CA23CA" w:rsidRPr="00497F7C" w:rsidRDefault="00CA01FA" w:rsidP="00047564">
            <w:pPr>
              <w:pStyle w:val="2f2"/>
              <w:spacing w:line="360" w:lineRule="auto"/>
              <w:rPr>
                <w:rFonts w:ascii="Times New Roman" w:hAnsi="Times New Roman" w:cs="Times New Roman"/>
                <w:color w:val="000000"/>
              </w:rPr>
            </w:pPr>
            <w:r>
              <w:rPr>
                <w:rFonts w:ascii="Times New Roman" w:hAnsi="Times New Roman" w:cs="Times New Roman"/>
                <w:color w:val="000000"/>
              </w:rPr>
              <w:t>Помещения и оборудование для хранения</w:t>
            </w:r>
            <w:r w:rsidR="00CA23CA" w:rsidRPr="00497F7C">
              <w:rPr>
                <w:rFonts w:ascii="Times New Roman" w:hAnsi="Times New Roman" w:cs="Times New Roman"/>
                <w:color w:val="000000"/>
              </w:rPr>
              <w:t xml:space="preserve"> сырья (холодильные камеры, кладовые)</w:t>
            </w:r>
          </w:p>
        </w:tc>
        <w:tc>
          <w:tcPr>
            <w:tcW w:w="3402" w:type="dxa"/>
            <w:shd w:val="clear" w:color="auto" w:fill="auto"/>
          </w:tcPr>
          <w:p w14:paraId="386B4FD3"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температурный режим</w:t>
            </w:r>
          </w:p>
          <w:p w14:paraId="07E22B1F"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влажность</w:t>
            </w:r>
          </w:p>
          <w:p w14:paraId="0A9CF318"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-сроки хранения</w:t>
            </w:r>
          </w:p>
          <w:p w14:paraId="4226A75A"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-товарное соседство</w:t>
            </w:r>
          </w:p>
          <w:p w14:paraId="5FEEF40C"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-наличие маркировочных ярлыков</w:t>
            </w:r>
          </w:p>
          <w:p w14:paraId="6D154DB8"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вентиляция</w:t>
            </w:r>
          </w:p>
        </w:tc>
        <w:tc>
          <w:tcPr>
            <w:tcW w:w="2126" w:type="dxa"/>
            <w:shd w:val="clear" w:color="auto" w:fill="auto"/>
          </w:tcPr>
          <w:p w14:paraId="6553721E"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СанПиН 2.3.2.1324-03</w:t>
            </w:r>
          </w:p>
          <w:p w14:paraId="4D4DE6DA"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НД на продукцию </w:t>
            </w:r>
          </w:p>
          <w:p w14:paraId="409E1FFF" w14:textId="77777777" w:rsidR="00CA23CA" w:rsidRPr="00497F7C" w:rsidRDefault="00CA23CA" w:rsidP="00047564">
            <w:pPr>
              <w:pStyle w:val="Default"/>
              <w:spacing w:line="360" w:lineRule="auto"/>
              <w:rPr>
                <w:sz w:val="20"/>
              </w:rPr>
            </w:pPr>
            <w:r w:rsidRPr="00497F7C">
              <w:rPr>
                <w:rStyle w:val="ecattext"/>
                <w:bCs/>
              </w:rPr>
              <w:t xml:space="preserve">СанПиН (СП) </w:t>
            </w:r>
            <w:r w:rsidR="00C02884" w:rsidRPr="00497F7C">
              <w:rPr>
                <w:sz w:val="20"/>
              </w:rPr>
              <w:t>2.3/2.4.3590-20</w:t>
            </w:r>
          </w:p>
          <w:p w14:paraId="0D3E5B92" w14:textId="77777777" w:rsidR="00CA23CA" w:rsidRPr="001326B3" w:rsidRDefault="00CA23CA" w:rsidP="00047564">
            <w:pPr>
              <w:pStyle w:val="Default"/>
              <w:spacing w:line="360" w:lineRule="auto"/>
              <w:rPr>
                <w:sz w:val="20"/>
              </w:rPr>
            </w:pPr>
          </w:p>
        </w:tc>
        <w:tc>
          <w:tcPr>
            <w:tcW w:w="1843" w:type="dxa"/>
          </w:tcPr>
          <w:p w14:paraId="2C4BB307" w14:textId="77777777" w:rsidR="00CA23CA" w:rsidRPr="00497F7C" w:rsidRDefault="0045122C" w:rsidP="0045122C">
            <w:pPr>
              <w:pStyle w:val="2f2"/>
              <w:spacing w:line="360" w:lineRule="auto"/>
              <w:rPr>
                <w:rFonts w:ascii="Times New Roman" w:hAnsi="Times New Roman" w:cs="Times New Roman"/>
                <w:color w:val="000000"/>
              </w:rPr>
            </w:pPr>
            <w:r>
              <w:rPr>
                <w:rFonts w:ascii="Times New Roman" w:hAnsi="Times New Roman" w:cs="Times New Roman"/>
                <w:color w:val="000000"/>
              </w:rPr>
              <w:t>Ежедневно</w:t>
            </w:r>
            <w:r w:rsidR="00217776">
              <w:rPr>
                <w:rFonts w:ascii="Times New Roman" w:hAnsi="Times New Roman" w:cs="Times New Roman"/>
                <w:color w:val="000000"/>
              </w:rPr>
              <w:t xml:space="preserve"> утром и вечером</w:t>
            </w:r>
          </w:p>
        </w:tc>
        <w:tc>
          <w:tcPr>
            <w:tcW w:w="1985" w:type="dxa"/>
            <w:vAlign w:val="center"/>
          </w:tcPr>
          <w:p w14:paraId="6F1FD5DA" w14:textId="77777777" w:rsidR="00CA23CA" w:rsidRPr="00497F7C" w:rsidRDefault="0045122C" w:rsidP="00047564">
            <w:pPr>
              <w:pStyle w:val="2f2"/>
              <w:spacing w:line="360" w:lineRule="auto"/>
              <w:rPr>
                <w:rFonts w:ascii="Times New Roman" w:hAnsi="Times New Roman" w:cs="Times New Roman"/>
                <w:color w:val="000000"/>
                <w:lang w:eastAsia="en-US"/>
              </w:rPr>
            </w:pPr>
            <w:r w:rsidRPr="0045122C">
              <w:rPr>
                <w:rFonts w:ascii="Times New Roman" w:hAnsi="Times New Roman" w:cs="Times New Roman"/>
                <w:color w:val="000000"/>
                <w:lang w:eastAsia="en-US"/>
              </w:rPr>
              <w:t>Заведующий производством, кладовщик, санитарный врач (периодический контроль)</w:t>
            </w:r>
          </w:p>
        </w:tc>
      </w:tr>
      <w:tr w:rsidR="00CA23CA" w:rsidRPr="00497F7C" w14:paraId="0BABD4D4" w14:textId="77777777" w:rsidTr="00CA23CA">
        <w:trPr>
          <w:trHeight w:val="830"/>
        </w:trPr>
        <w:tc>
          <w:tcPr>
            <w:tcW w:w="852" w:type="dxa"/>
            <w:shd w:val="clear" w:color="auto" w:fill="auto"/>
            <w:vAlign w:val="center"/>
          </w:tcPr>
          <w:p w14:paraId="6BE76726"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ККТ3</w:t>
            </w:r>
          </w:p>
        </w:tc>
        <w:tc>
          <w:tcPr>
            <w:tcW w:w="3118" w:type="dxa"/>
            <w:shd w:val="clear" w:color="auto" w:fill="auto"/>
            <w:vAlign w:val="center"/>
          </w:tcPr>
          <w:p w14:paraId="276D0ED9"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Хранение и реализация готовой кулинарной и выпечной продукции </w:t>
            </w:r>
          </w:p>
        </w:tc>
        <w:tc>
          <w:tcPr>
            <w:tcW w:w="2268" w:type="dxa"/>
            <w:vAlign w:val="center"/>
          </w:tcPr>
          <w:p w14:paraId="1DDF5FD8"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Линия раздачи, буфет, бар</w:t>
            </w:r>
          </w:p>
        </w:tc>
        <w:tc>
          <w:tcPr>
            <w:tcW w:w="3402" w:type="dxa"/>
            <w:shd w:val="clear" w:color="auto" w:fill="auto"/>
          </w:tcPr>
          <w:p w14:paraId="1D6CA01C"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соответствие приготовленных блюд - меню</w:t>
            </w:r>
          </w:p>
          <w:p w14:paraId="6B472650"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весовые показатели</w:t>
            </w:r>
          </w:p>
          <w:p w14:paraId="2395CA98"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органолептические показатели</w:t>
            </w:r>
          </w:p>
          <w:p w14:paraId="4489E28A"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наличие суточных проб\ правильность отбора</w:t>
            </w:r>
          </w:p>
          <w:p w14:paraId="78C4A03F"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режимы хранения и реализации</w:t>
            </w:r>
          </w:p>
        </w:tc>
        <w:tc>
          <w:tcPr>
            <w:tcW w:w="2126" w:type="dxa"/>
            <w:shd w:val="clear" w:color="auto" w:fill="auto"/>
          </w:tcPr>
          <w:p w14:paraId="2A44821B"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ГОСТ Р 53104-2008 приложение А и Б</w:t>
            </w:r>
          </w:p>
          <w:p w14:paraId="21400AF8"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ГОСТ Р 50763-2007</w:t>
            </w:r>
          </w:p>
          <w:p w14:paraId="30F198AC"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bCs/>
                <w:color w:val="000000"/>
                <w:kern w:val="36"/>
              </w:rPr>
              <w:t>СанПиН 2.3.2.1324-03</w:t>
            </w:r>
          </w:p>
        </w:tc>
        <w:tc>
          <w:tcPr>
            <w:tcW w:w="1843" w:type="dxa"/>
          </w:tcPr>
          <w:p w14:paraId="3F7ACA63"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Ежедневно</w:t>
            </w:r>
          </w:p>
          <w:p w14:paraId="64B311E0" w14:textId="77777777" w:rsidR="00CA23CA" w:rsidRPr="00497F7C" w:rsidRDefault="00CA23CA" w:rsidP="00047564">
            <w:pPr>
              <w:pStyle w:val="2f2"/>
              <w:spacing w:line="360" w:lineRule="auto"/>
              <w:rPr>
                <w:rFonts w:ascii="Times New Roman" w:hAnsi="Times New Roman" w:cs="Times New Roman"/>
                <w:color w:val="000000"/>
              </w:rPr>
            </w:pPr>
          </w:p>
          <w:p w14:paraId="44C1BD61" w14:textId="77777777" w:rsidR="00CA23CA" w:rsidRPr="00497F7C" w:rsidRDefault="00CA23CA" w:rsidP="00047564">
            <w:pPr>
              <w:pStyle w:val="2f2"/>
              <w:spacing w:line="360" w:lineRule="auto"/>
              <w:rPr>
                <w:rFonts w:ascii="Times New Roman" w:hAnsi="Times New Roman" w:cs="Times New Roman"/>
                <w:color w:val="000000"/>
              </w:rPr>
            </w:pPr>
          </w:p>
        </w:tc>
        <w:tc>
          <w:tcPr>
            <w:tcW w:w="1985" w:type="dxa"/>
            <w:vAlign w:val="center"/>
          </w:tcPr>
          <w:p w14:paraId="578B0781" w14:textId="77777777" w:rsidR="00CA23CA" w:rsidRPr="00497F7C" w:rsidRDefault="00217776" w:rsidP="00047564">
            <w:pPr>
              <w:pStyle w:val="2f2"/>
              <w:spacing w:line="360" w:lineRule="auto"/>
              <w:rPr>
                <w:rFonts w:ascii="Times New Roman" w:hAnsi="Times New Roman" w:cs="Times New Roman"/>
                <w:color w:val="000000"/>
                <w:lang w:eastAsia="en-US"/>
              </w:rPr>
            </w:pPr>
            <w:r w:rsidRPr="00217776">
              <w:rPr>
                <w:rFonts w:ascii="Times New Roman" w:hAnsi="Times New Roman" w:cs="Times New Roman"/>
                <w:color w:val="000000"/>
                <w:lang w:eastAsia="en-US"/>
              </w:rPr>
              <w:t>Заведующий производством, кладовщик, санитарный врач (периодический контроль)</w:t>
            </w:r>
          </w:p>
        </w:tc>
      </w:tr>
      <w:tr w:rsidR="00CA23CA" w:rsidRPr="00497F7C" w14:paraId="6B289B0C" w14:textId="77777777" w:rsidTr="00047564">
        <w:trPr>
          <w:trHeight w:val="609"/>
        </w:trPr>
        <w:tc>
          <w:tcPr>
            <w:tcW w:w="852" w:type="dxa"/>
            <w:shd w:val="clear" w:color="auto" w:fill="auto"/>
            <w:vAlign w:val="center"/>
          </w:tcPr>
          <w:p w14:paraId="5A10913F"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КТ 1</w:t>
            </w:r>
          </w:p>
        </w:tc>
        <w:tc>
          <w:tcPr>
            <w:tcW w:w="3118" w:type="dxa"/>
            <w:shd w:val="clear" w:color="auto" w:fill="auto"/>
            <w:vAlign w:val="center"/>
          </w:tcPr>
          <w:p w14:paraId="48A0FB9F"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Размораживание</w:t>
            </w:r>
          </w:p>
          <w:p w14:paraId="62E1E584"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Мясо, Птица, Рыба</w:t>
            </w:r>
          </w:p>
          <w:p w14:paraId="0F2EE23B"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Морепродукты</w:t>
            </w:r>
          </w:p>
        </w:tc>
        <w:tc>
          <w:tcPr>
            <w:tcW w:w="2268" w:type="dxa"/>
            <w:vAlign w:val="center"/>
          </w:tcPr>
          <w:p w14:paraId="14A9ACC8"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Пищеблок, </w:t>
            </w:r>
            <w:r w:rsidR="00D76D7C" w:rsidRPr="00497F7C">
              <w:rPr>
                <w:rFonts w:ascii="Times New Roman" w:hAnsi="Times New Roman" w:cs="Times New Roman"/>
                <w:color w:val="000000"/>
              </w:rPr>
              <w:t>мясорыбный</w:t>
            </w:r>
            <w:r w:rsidRPr="00497F7C">
              <w:rPr>
                <w:rFonts w:ascii="Times New Roman" w:hAnsi="Times New Roman" w:cs="Times New Roman"/>
                <w:color w:val="000000"/>
              </w:rPr>
              <w:t xml:space="preserve"> участок</w:t>
            </w:r>
          </w:p>
        </w:tc>
        <w:tc>
          <w:tcPr>
            <w:tcW w:w="3402" w:type="dxa"/>
            <w:shd w:val="clear" w:color="auto" w:fill="auto"/>
          </w:tcPr>
          <w:p w14:paraId="4C5622BD"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температурный режим</w:t>
            </w:r>
          </w:p>
          <w:p w14:paraId="1F7F7B56"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сроки размораживания</w:t>
            </w:r>
          </w:p>
          <w:p w14:paraId="78AB6170"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способ размораживания в соответствии с инструкцией</w:t>
            </w:r>
          </w:p>
        </w:tc>
        <w:tc>
          <w:tcPr>
            <w:tcW w:w="2126" w:type="dxa"/>
            <w:shd w:val="clear" w:color="auto" w:fill="auto"/>
          </w:tcPr>
          <w:p w14:paraId="61C605AA" w14:textId="77777777" w:rsidR="00CA23CA" w:rsidRPr="00497F7C" w:rsidRDefault="00CA23CA" w:rsidP="00047564">
            <w:pPr>
              <w:pStyle w:val="Default"/>
              <w:spacing w:line="360" w:lineRule="auto"/>
              <w:rPr>
                <w:sz w:val="20"/>
              </w:rPr>
            </w:pPr>
            <w:r w:rsidRPr="00497F7C">
              <w:rPr>
                <w:rStyle w:val="ecattext"/>
                <w:bCs/>
              </w:rPr>
              <w:t xml:space="preserve">СанПиН (СП) </w:t>
            </w:r>
            <w:r w:rsidR="00C02884" w:rsidRPr="00497F7C">
              <w:rPr>
                <w:sz w:val="20"/>
              </w:rPr>
              <w:t>2.3/2.4.3590-20</w:t>
            </w:r>
          </w:p>
          <w:p w14:paraId="04D42DE4" w14:textId="77777777" w:rsidR="00CA23CA" w:rsidRPr="00497F7C" w:rsidRDefault="001326B3" w:rsidP="001326B3">
            <w:pPr>
              <w:pStyle w:val="Default"/>
              <w:spacing w:line="360" w:lineRule="auto"/>
              <w:rPr>
                <w:rStyle w:val="ecattext"/>
                <w:bCs/>
              </w:rPr>
            </w:pPr>
            <w:r w:rsidRPr="001326B3">
              <w:rPr>
                <w:rStyle w:val="ecattext"/>
                <w:bCs/>
              </w:rPr>
              <w:t>МР 2.3.6.0233-21</w:t>
            </w:r>
          </w:p>
        </w:tc>
        <w:tc>
          <w:tcPr>
            <w:tcW w:w="1843" w:type="dxa"/>
          </w:tcPr>
          <w:p w14:paraId="5AF14337"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Каждая партия в соответствии с меню</w:t>
            </w:r>
          </w:p>
          <w:p w14:paraId="74AC8871" w14:textId="77777777" w:rsidR="00CA23CA" w:rsidRPr="00497F7C" w:rsidRDefault="00CA23CA" w:rsidP="00047564">
            <w:pPr>
              <w:pStyle w:val="2f2"/>
              <w:spacing w:line="360" w:lineRule="auto"/>
              <w:rPr>
                <w:rFonts w:ascii="Times New Roman" w:hAnsi="Times New Roman" w:cs="Times New Roman"/>
                <w:color w:val="000000"/>
              </w:rPr>
            </w:pPr>
          </w:p>
        </w:tc>
        <w:tc>
          <w:tcPr>
            <w:tcW w:w="1985" w:type="dxa"/>
            <w:vAlign w:val="center"/>
          </w:tcPr>
          <w:p w14:paraId="19FB53BC" w14:textId="77777777" w:rsidR="00CA23CA" w:rsidRPr="00497F7C" w:rsidRDefault="00217776" w:rsidP="00047564">
            <w:pPr>
              <w:pStyle w:val="2f2"/>
              <w:spacing w:line="360" w:lineRule="auto"/>
              <w:rPr>
                <w:rFonts w:ascii="Times New Roman" w:hAnsi="Times New Roman" w:cs="Times New Roman"/>
                <w:color w:val="000000"/>
                <w:lang w:eastAsia="en-US"/>
              </w:rPr>
            </w:pPr>
            <w:r w:rsidRPr="00217776">
              <w:rPr>
                <w:rFonts w:ascii="Times New Roman" w:hAnsi="Times New Roman" w:cs="Times New Roman"/>
                <w:color w:val="000000"/>
                <w:lang w:eastAsia="en-US"/>
              </w:rPr>
              <w:t xml:space="preserve">Заведующий производством, кладовщик, </w:t>
            </w:r>
            <w:r>
              <w:rPr>
                <w:rFonts w:ascii="Times New Roman" w:hAnsi="Times New Roman" w:cs="Times New Roman"/>
                <w:color w:val="000000"/>
                <w:lang w:eastAsia="en-US"/>
              </w:rPr>
              <w:t>к</w:t>
            </w:r>
            <w:r w:rsidRPr="00497F7C">
              <w:rPr>
                <w:rFonts w:ascii="Times New Roman" w:hAnsi="Times New Roman" w:cs="Times New Roman"/>
                <w:color w:val="000000"/>
                <w:lang w:eastAsia="en-US"/>
              </w:rPr>
              <w:t>ухонный работник</w:t>
            </w:r>
            <w:r w:rsidRPr="00217776">
              <w:rPr>
                <w:rFonts w:ascii="Times New Roman" w:hAnsi="Times New Roman" w:cs="Times New Roman"/>
                <w:color w:val="000000"/>
                <w:lang w:eastAsia="en-US"/>
              </w:rPr>
              <w:t xml:space="preserve"> санитарный врач (периодический контроль)</w:t>
            </w:r>
          </w:p>
          <w:p w14:paraId="59C8105D" w14:textId="77777777" w:rsidR="00CA23CA" w:rsidRPr="00497F7C" w:rsidRDefault="00CA23CA" w:rsidP="00047564">
            <w:pPr>
              <w:pStyle w:val="2f2"/>
              <w:spacing w:line="360" w:lineRule="auto"/>
              <w:rPr>
                <w:rFonts w:ascii="Times New Roman" w:hAnsi="Times New Roman" w:cs="Times New Roman"/>
                <w:color w:val="000000"/>
                <w:lang w:eastAsia="en-US"/>
              </w:rPr>
            </w:pPr>
          </w:p>
        </w:tc>
      </w:tr>
      <w:tr w:rsidR="00CA23CA" w:rsidRPr="00497F7C" w14:paraId="0618BE08" w14:textId="77777777" w:rsidTr="00047564">
        <w:trPr>
          <w:trHeight w:val="1997"/>
        </w:trPr>
        <w:tc>
          <w:tcPr>
            <w:tcW w:w="852" w:type="dxa"/>
            <w:shd w:val="clear" w:color="auto" w:fill="auto"/>
            <w:vAlign w:val="center"/>
          </w:tcPr>
          <w:p w14:paraId="0FD0FE58"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КТ2</w:t>
            </w:r>
          </w:p>
        </w:tc>
        <w:tc>
          <w:tcPr>
            <w:tcW w:w="3118" w:type="dxa"/>
            <w:shd w:val="clear" w:color="auto" w:fill="auto"/>
            <w:vAlign w:val="center"/>
          </w:tcPr>
          <w:p w14:paraId="5FBA277F" w14:textId="77777777" w:rsidR="00CA23CA" w:rsidRPr="00497F7C" w:rsidRDefault="00CA23CA" w:rsidP="00047564">
            <w:pPr>
              <w:pStyle w:val="2f2"/>
              <w:spacing w:line="360" w:lineRule="auto"/>
              <w:rPr>
                <w:rFonts w:ascii="Times New Roman" w:hAnsi="Times New Roman" w:cs="Times New Roman"/>
                <w:color w:val="000000"/>
                <w:lang w:val="ro-RO"/>
              </w:rPr>
            </w:pPr>
            <w:r w:rsidRPr="00497F7C">
              <w:rPr>
                <w:rFonts w:ascii="Times New Roman" w:hAnsi="Times New Roman" w:cs="Times New Roman"/>
                <w:color w:val="000000"/>
              </w:rPr>
              <w:t>Мойка (Столовая и кухонная посуда и приборы, инвентарь, оборудование, помещения)</w:t>
            </w:r>
          </w:p>
        </w:tc>
        <w:tc>
          <w:tcPr>
            <w:tcW w:w="2268" w:type="dxa"/>
            <w:vAlign w:val="center"/>
          </w:tcPr>
          <w:p w14:paraId="038A0F74"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Участки мойки </w:t>
            </w:r>
            <w:r w:rsidR="00915EA6" w:rsidRPr="00497F7C">
              <w:rPr>
                <w:rFonts w:ascii="Times New Roman" w:hAnsi="Times New Roman" w:cs="Times New Roman"/>
                <w:color w:val="000000"/>
              </w:rPr>
              <w:t>столовой и</w:t>
            </w:r>
            <w:r w:rsidRPr="00497F7C">
              <w:rPr>
                <w:rFonts w:ascii="Times New Roman" w:hAnsi="Times New Roman" w:cs="Times New Roman"/>
                <w:color w:val="000000"/>
              </w:rPr>
              <w:t xml:space="preserve"> кухонной посуды, холодильные камеры, производственные, складские, административно бытовые помещения.</w:t>
            </w:r>
          </w:p>
        </w:tc>
        <w:tc>
          <w:tcPr>
            <w:tcW w:w="3402" w:type="dxa"/>
            <w:shd w:val="clear" w:color="auto" w:fill="auto"/>
          </w:tcPr>
          <w:p w14:paraId="627F8039"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По мере загрязнения</w:t>
            </w:r>
          </w:p>
          <w:p w14:paraId="5066F58E" w14:textId="77777777" w:rsidR="00CA23CA" w:rsidRPr="00497F7C" w:rsidRDefault="00CA23CA" w:rsidP="00047564">
            <w:pPr>
              <w:pStyle w:val="2f2"/>
              <w:spacing w:line="360" w:lineRule="auto"/>
              <w:rPr>
                <w:rFonts w:ascii="Times New Roman" w:hAnsi="Times New Roman" w:cs="Times New Roman"/>
                <w:color w:val="000000"/>
              </w:rPr>
            </w:pPr>
          </w:p>
          <w:p w14:paraId="18E7232D" w14:textId="77777777" w:rsidR="00CA23CA" w:rsidRPr="00497F7C" w:rsidRDefault="00CA23CA" w:rsidP="00047564">
            <w:pPr>
              <w:pStyle w:val="2f2"/>
              <w:spacing w:line="360" w:lineRule="auto"/>
              <w:rPr>
                <w:rFonts w:ascii="Times New Roman" w:hAnsi="Times New Roman" w:cs="Times New Roman"/>
                <w:color w:val="000000"/>
              </w:rPr>
            </w:pPr>
          </w:p>
          <w:p w14:paraId="763D3FF9" w14:textId="77777777" w:rsidR="00CA23CA" w:rsidRPr="00497F7C" w:rsidRDefault="00CA23CA" w:rsidP="00047564">
            <w:pPr>
              <w:pStyle w:val="2f2"/>
              <w:spacing w:line="360" w:lineRule="auto"/>
              <w:rPr>
                <w:rFonts w:ascii="Times New Roman" w:hAnsi="Times New Roman" w:cs="Times New Roman"/>
                <w:color w:val="000000"/>
              </w:rPr>
            </w:pPr>
          </w:p>
          <w:p w14:paraId="26CC305D" w14:textId="77777777" w:rsidR="00CA23CA" w:rsidRPr="00497F7C" w:rsidRDefault="00CA23CA" w:rsidP="00047564">
            <w:pPr>
              <w:pStyle w:val="2f2"/>
              <w:spacing w:line="360" w:lineRule="auto"/>
              <w:rPr>
                <w:rFonts w:ascii="Times New Roman" w:hAnsi="Times New Roman" w:cs="Times New Roman"/>
                <w:color w:val="000000"/>
              </w:rPr>
            </w:pPr>
          </w:p>
          <w:p w14:paraId="026831D6"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Микробиологические показатели</w:t>
            </w:r>
          </w:p>
        </w:tc>
        <w:tc>
          <w:tcPr>
            <w:tcW w:w="2126" w:type="dxa"/>
            <w:shd w:val="clear" w:color="auto" w:fill="auto"/>
          </w:tcPr>
          <w:p w14:paraId="724C8E3E" w14:textId="77777777" w:rsidR="00CA23CA" w:rsidRPr="00497F7C" w:rsidRDefault="00CA23CA" w:rsidP="00047564">
            <w:pPr>
              <w:pStyle w:val="2f2"/>
              <w:spacing w:line="360" w:lineRule="auto"/>
              <w:rPr>
                <w:rStyle w:val="ecattext"/>
                <w:rFonts w:ascii="Times New Roman" w:hAnsi="Times New Roman" w:cs="Times New Roman"/>
                <w:bCs/>
                <w:color w:val="000000"/>
              </w:rPr>
            </w:pPr>
            <w:r w:rsidRPr="00497F7C">
              <w:rPr>
                <w:rStyle w:val="ecattext"/>
                <w:rFonts w:ascii="Times New Roman" w:hAnsi="Times New Roman" w:cs="Times New Roman"/>
                <w:bCs/>
                <w:color w:val="000000"/>
              </w:rPr>
              <w:t xml:space="preserve">СанПиН </w:t>
            </w:r>
          </w:p>
          <w:p w14:paraId="7DF9E6DE" w14:textId="77777777" w:rsidR="00CA23CA" w:rsidRPr="00497F7C" w:rsidRDefault="00C02884" w:rsidP="00047564">
            <w:pPr>
              <w:pStyle w:val="Default"/>
              <w:spacing w:line="360" w:lineRule="auto"/>
              <w:rPr>
                <w:sz w:val="20"/>
              </w:rPr>
            </w:pPr>
            <w:r w:rsidRPr="00497F7C">
              <w:rPr>
                <w:sz w:val="20"/>
              </w:rPr>
              <w:t>2.3/2.4.3590-20</w:t>
            </w:r>
          </w:p>
          <w:p w14:paraId="771ADDA3" w14:textId="77777777" w:rsidR="00CA23CA" w:rsidRPr="00497F7C" w:rsidRDefault="001326B3" w:rsidP="001326B3">
            <w:pPr>
              <w:pStyle w:val="Default"/>
              <w:spacing w:line="360" w:lineRule="auto"/>
            </w:pPr>
            <w:r w:rsidRPr="001326B3">
              <w:t>МР 2.3.6.0233-21</w:t>
            </w:r>
          </w:p>
        </w:tc>
        <w:tc>
          <w:tcPr>
            <w:tcW w:w="1843" w:type="dxa"/>
          </w:tcPr>
          <w:p w14:paraId="5CB5B451"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Каждая партия посуды</w:t>
            </w:r>
          </w:p>
          <w:p w14:paraId="41D37C3D" w14:textId="77777777" w:rsidR="002318A7" w:rsidRDefault="002318A7" w:rsidP="00047564">
            <w:pPr>
              <w:pStyle w:val="2f2"/>
              <w:spacing w:line="360" w:lineRule="auto"/>
              <w:rPr>
                <w:rFonts w:ascii="Times New Roman" w:hAnsi="Times New Roman" w:cs="Times New Roman"/>
                <w:color w:val="000000"/>
              </w:rPr>
            </w:pPr>
          </w:p>
          <w:p w14:paraId="695210D1" w14:textId="77777777" w:rsidR="002318A7" w:rsidRDefault="002318A7" w:rsidP="00047564">
            <w:pPr>
              <w:pStyle w:val="2f2"/>
              <w:spacing w:line="360" w:lineRule="auto"/>
              <w:rPr>
                <w:rFonts w:ascii="Times New Roman" w:hAnsi="Times New Roman" w:cs="Times New Roman"/>
                <w:color w:val="000000"/>
              </w:rPr>
            </w:pPr>
          </w:p>
          <w:p w14:paraId="0C5C07E8" w14:textId="77777777" w:rsidR="002318A7" w:rsidRDefault="002318A7" w:rsidP="00047564">
            <w:pPr>
              <w:pStyle w:val="2f2"/>
              <w:spacing w:line="360" w:lineRule="auto"/>
              <w:rPr>
                <w:rFonts w:ascii="Times New Roman" w:hAnsi="Times New Roman" w:cs="Times New Roman"/>
                <w:color w:val="000000"/>
              </w:rPr>
            </w:pPr>
          </w:p>
          <w:p w14:paraId="41A80AED" w14:textId="77777777" w:rsidR="00CA23CA" w:rsidRPr="00497F7C" w:rsidRDefault="001326B3"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По графику,</w:t>
            </w:r>
            <w:r w:rsidR="00CA23CA" w:rsidRPr="00497F7C">
              <w:rPr>
                <w:rFonts w:ascii="Times New Roman" w:hAnsi="Times New Roman" w:cs="Times New Roman"/>
                <w:color w:val="000000"/>
              </w:rPr>
              <w:t xml:space="preserve"> утвержденному Генеральным директором</w:t>
            </w:r>
            <w:r w:rsidR="00217776">
              <w:rPr>
                <w:rFonts w:ascii="Times New Roman" w:hAnsi="Times New Roman" w:cs="Times New Roman"/>
                <w:color w:val="000000"/>
              </w:rPr>
              <w:t xml:space="preserve"> в </w:t>
            </w:r>
            <w:r w:rsidR="002318A7">
              <w:rPr>
                <w:rFonts w:ascii="Times New Roman" w:hAnsi="Times New Roman" w:cs="Times New Roman"/>
                <w:color w:val="000000"/>
              </w:rPr>
              <w:t>соответствии</w:t>
            </w:r>
            <w:r w:rsidR="00217776">
              <w:rPr>
                <w:rFonts w:ascii="Times New Roman" w:hAnsi="Times New Roman" w:cs="Times New Roman"/>
                <w:color w:val="000000"/>
              </w:rPr>
              <w:t xml:space="preserve"> с производственным контролем</w:t>
            </w:r>
          </w:p>
          <w:p w14:paraId="66B7F00D" w14:textId="77777777" w:rsidR="00CA23CA" w:rsidRPr="00497F7C" w:rsidRDefault="00CA23CA" w:rsidP="00047564">
            <w:pPr>
              <w:pStyle w:val="2f2"/>
              <w:spacing w:line="360" w:lineRule="auto"/>
              <w:rPr>
                <w:rFonts w:ascii="Times New Roman" w:hAnsi="Times New Roman" w:cs="Times New Roman"/>
                <w:color w:val="000000"/>
              </w:rPr>
            </w:pPr>
          </w:p>
        </w:tc>
        <w:tc>
          <w:tcPr>
            <w:tcW w:w="1985" w:type="dxa"/>
            <w:vAlign w:val="center"/>
          </w:tcPr>
          <w:p w14:paraId="39810747" w14:textId="77777777" w:rsidR="00CA23CA" w:rsidRPr="00497F7C" w:rsidRDefault="00786AEA" w:rsidP="00047564">
            <w:pPr>
              <w:pStyle w:val="2f2"/>
              <w:spacing w:line="360" w:lineRule="auto"/>
              <w:rPr>
                <w:rFonts w:ascii="Times New Roman" w:hAnsi="Times New Roman" w:cs="Times New Roman"/>
                <w:color w:val="000000"/>
                <w:lang w:eastAsia="en-US"/>
              </w:rPr>
            </w:pPr>
            <w:r w:rsidRPr="00497F7C">
              <w:rPr>
                <w:rFonts w:ascii="Times New Roman" w:hAnsi="Times New Roman" w:cs="Times New Roman"/>
                <w:color w:val="000000"/>
                <w:lang w:eastAsia="en-US"/>
              </w:rPr>
              <w:t>Заведующий производством</w:t>
            </w:r>
          </w:p>
          <w:p w14:paraId="2600FF7E" w14:textId="77777777" w:rsidR="00CA23CA" w:rsidRDefault="00CA23CA" w:rsidP="00047564">
            <w:pPr>
              <w:pStyle w:val="2f2"/>
              <w:spacing w:line="360" w:lineRule="auto"/>
              <w:rPr>
                <w:rFonts w:ascii="Times New Roman" w:hAnsi="Times New Roman" w:cs="Times New Roman"/>
                <w:color w:val="000000"/>
                <w:lang w:eastAsia="en-US"/>
              </w:rPr>
            </w:pPr>
            <w:r w:rsidRPr="00497F7C">
              <w:rPr>
                <w:rFonts w:ascii="Times New Roman" w:hAnsi="Times New Roman" w:cs="Times New Roman"/>
                <w:color w:val="000000"/>
                <w:lang w:eastAsia="en-US"/>
              </w:rPr>
              <w:t>Кухонный работник</w:t>
            </w:r>
          </w:p>
          <w:p w14:paraId="0F56504E" w14:textId="77777777" w:rsidR="002318A7" w:rsidRPr="00497F7C" w:rsidRDefault="002318A7" w:rsidP="00047564">
            <w:pPr>
              <w:pStyle w:val="2f2"/>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С</w:t>
            </w:r>
            <w:r w:rsidRPr="002318A7">
              <w:rPr>
                <w:rFonts w:ascii="Times New Roman" w:hAnsi="Times New Roman" w:cs="Times New Roman"/>
                <w:color w:val="000000"/>
                <w:lang w:eastAsia="en-US"/>
              </w:rPr>
              <w:t>анитарный врач</w:t>
            </w:r>
            <w:r>
              <w:t xml:space="preserve"> </w:t>
            </w:r>
            <w:r w:rsidRPr="002318A7">
              <w:rPr>
                <w:rFonts w:ascii="Times New Roman" w:hAnsi="Times New Roman" w:cs="Times New Roman"/>
                <w:color w:val="000000"/>
                <w:lang w:eastAsia="en-US"/>
              </w:rPr>
              <w:t>Испытательная лаборатория</w:t>
            </w:r>
          </w:p>
          <w:p w14:paraId="7D537768" w14:textId="77777777" w:rsidR="00CA23CA" w:rsidRPr="00497F7C" w:rsidRDefault="00CA23CA" w:rsidP="00047564">
            <w:pPr>
              <w:pStyle w:val="2f2"/>
              <w:spacing w:line="360" w:lineRule="auto"/>
              <w:rPr>
                <w:rFonts w:ascii="Times New Roman" w:hAnsi="Times New Roman" w:cs="Times New Roman"/>
                <w:color w:val="000000"/>
                <w:lang w:eastAsia="en-US"/>
              </w:rPr>
            </w:pPr>
          </w:p>
        </w:tc>
      </w:tr>
      <w:tr w:rsidR="00CA23CA" w:rsidRPr="00497F7C" w14:paraId="67113FA4" w14:textId="77777777" w:rsidTr="00047564">
        <w:tc>
          <w:tcPr>
            <w:tcW w:w="852" w:type="dxa"/>
            <w:shd w:val="clear" w:color="auto" w:fill="auto"/>
            <w:vAlign w:val="center"/>
          </w:tcPr>
          <w:p w14:paraId="7E3EE5EF"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КТ3</w:t>
            </w:r>
          </w:p>
        </w:tc>
        <w:tc>
          <w:tcPr>
            <w:tcW w:w="3118" w:type="dxa"/>
            <w:shd w:val="clear" w:color="auto" w:fill="auto"/>
            <w:vAlign w:val="center"/>
          </w:tcPr>
          <w:p w14:paraId="4E080865"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Обработка яиц</w:t>
            </w:r>
          </w:p>
        </w:tc>
        <w:tc>
          <w:tcPr>
            <w:tcW w:w="2268" w:type="dxa"/>
          </w:tcPr>
          <w:p w14:paraId="2536ED39" w14:textId="77777777" w:rsidR="00CA23CA" w:rsidRPr="00497F7C" w:rsidRDefault="00CA23CA" w:rsidP="00047564">
            <w:pPr>
              <w:spacing w:line="360" w:lineRule="auto"/>
              <w:rPr>
                <w:color w:val="000000"/>
              </w:rPr>
            </w:pPr>
            <w:r w:rsidRPr="00497F7C">
              <w:rPr>
                <w:color w:val="000000"/>
              </w:rPr>
              <w:t>Участок обработки яйца</w:t>
            </w:r>
          </w:p>
        </w:tc>
        <w:tc>
          <w:tcPr>
            <w:tcW w:w="3402" w:type="dxa"/>
            <w:shd w:val="clear" w:color="auto" w:fill="auto"/>
          </w:tcPr>
          <w:p w14:paraId="47377814" w14:textId="77777777" w:rsidR="00CA23CA" w:rsidRPr="00497F7C" w:rsidRDefault="00CA23CA" w:rsidP="00047564">
            <w:pPr>
              <w:spacing w:line="360" w:lineRule="auto"/>
              <w:rPr>
                <w:color w:val="000000"/>
              </w:rPr>
            </w:pPr>
            <w:r w:rsidRPr="00497F7C">
              <w:rPr>
                <w:color w:val="000000"/>
              </w:rPr>
              <w:t>Микробиологические показатели</w:t>
            </w:r>
          </w:p>
        </w:tc>
        <w:tc>
          <w:tcPr>
            <w:tcW w:w="2126" w:type="dxa"/>
            <w:shd w:val="clear" w:color="auto" w:fill="auto"/>
          </w:tcPr>
          <w:p w14:paraId="36065EF9" w14:textId="77777777" w:rsidR="00CA23CA" w:rsidRDefault="00CA23CA" w:rsidP="00047564">
            <w:pPr>
              <w:spacing w:line="360" w:lineRule="auto"/>
              <w:rPr>
                <w:rStyle w:val="ecattext"/>
                <w:bCs/>
                <w:color w:val="000000"/>
              </w:rPr>
            </w:pPr>
            <w:r w:rsidRPr="00497F7C">
              <w:rPr>
                <w:rStyle w:val="ecattext"/>
                <w:bCs/>
                <w:color w:val="000000"/>
              </w:rPr>
              <w:t xml:space="preserve">СанПиН (СП) </w:t>
            </w:r>
          </w:p>
          <w:p w14:paraId="2D7649C7" w14:textId="77777777" w:rsidR="001326B3" w:rsidRDefault="001326B3" w:rsidP="00047564">
            <w:pPr>
              <w:spacing w:line="360" w:lineRule="auto"/>
              <w:rPr>
                <w:color w:val="000000"/>
              </w:rPr>
            </w:pPr>
            <w:r w:rsidRPr="001326B3">
              <w:rPr>
                <w:color w:val="000000"/>
              </w:rPr>
              <w:t>2.3/2.4.3590-20</w:t>
            </w:r>
          </w:p>
          <w:p w14:paraId="2DF93089" w14:textId="77777777" w:rsidR="001326B3" w:rsidRPr="00497F7C" w:rsidRDefault="001326B3" w:rsidP="00047564">
            <w:pPr>
              <w:spacing w:line="360" w:lineRule="auto"/>
              <w:rPr>
                <w:color w:val="000000"/>
              </w:rPr>
            </w:pPr>
            <w:r w:rsidRPr="001326B3">
              <w:rPr>
                <w:color w:val="000000"/>
              </w:rPr>
              <w:t>МР 2.3.6.0233-21</w:t>
            </w:r>
          </w:p>
        </w:tc>
        <w:tc>
          <w:tcPr>
            <w:tcW w:w="1843" w:type="dxa"/>
          </w:tcPr>
          <w:p w14:paraId="4BC7B80F" w14:textId="77777777" w:rsidR="00CA23CA" w:rsidRPr="00497F7C" w:rsidRDefault="002318A7" w:rsidP="00047564">
            <w:pPr>
              <w:spacing w:line="360" w:lineRule="auto"/>
              <w:rPr>
                <w:color w:val="000000"/>
              </w:rPr>
            </w:pPr>
            <w:r w:rsidRPr="002318A7">
              <w:rPr>
                <w:color w:val="000000"/>
              </w:rPr>
              <w:t>По графику, утвержденному Генеральным директором в соответствии с производственным контролем</w:t>
            </w:r>
          </w:p>
        </w:tc>
        <w:tc>
          <w:tcPr>
            <w:tcW w:w="1985" w:type="dxa"/>
            <w:vAlign w:val="center"/>
          </w:tcPr>
          <w:p w14:paraId="47ECEB72" w14:textId="77777777" w:rsidR="00CA23CA" w:rsidRPr="00497F7C" w:rsidRDefault="002318A7" w:rsidP="00047564">
            <w:pPr>
              <w:pStyle w:val="2f2"/>
              <w:spacing w:line="360" w:lineRule="auto"/>
              <w:rPr>
                <w:rFonts w:ascii="Times New Roman" w:hAnsi="Times New Roman" w:cs="Times New Roman"/>
                <w:color w:val="000000"/>
                <w:lang w:eastAsia="en-US"/>
              </w:rPr>
            </w:pPr>
            <w:r w:rsidRPr="002318A7">
              <w:rPr>
                <w:rFonts w:ascii="Times New Roman" w:hAnsi="Times New Roman" w:cs="Times New Roman"/>
                <w:color w:val="000000"/>
                <w:lang w:eastAsia="en-US"/>
              </w:rPr>
              <w:t>Санитарный врач</w:t>
            </w:r>
            <w:r>
              <w:t xml:space="preserve"> </w:t>
            </w:r>
            <w:r w:rsidRPr="002318A7">
              <w:rPr>
                <w:rFonts w:ascii="Times New Roman" w:hAnsi="Times New Roman" w:cs="Times New Roman"/>
                <w:color w:val="000000"/>
                <w:lang w:eastAsia="en-US"/>
              </w:rPr>
              <w:t>Испытательная лаборатория</w:t>
            </w:r>
          </w:p>
        </w:tc>
      </w:tr>
      <w:tr w:rsidR="00CA23CA" w:rsidRPr="00497F7C" w14:paraId="4C813FE5" w14:textId="77777777" w:rsidTr="00047564">
        <w:tc>
          <w:tcPr>
            <w:tcW w:w="852" w:type="dxa"/>
            <w:shd w:val="clear" w:color="auto" w:fill="auto"/>
            <w:vAlign w:val="center"/>
          </w:tcPr>
          <w:p w14:paraId="1BC35E82"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КТ4</w:t>
            </w:r>
          </w:p>
        </w:tc>
        <w:tc>
          <w:tcPr>
            <w:tcW w:w="3118" w:type="dxa"/>
            <w:shd w:val="clear" w:color="auto" w:fill="auto"/>
            <w:vAlign w:val="center"/>
          </w:tcPr>
          <w:p w14:paraId="310D523B"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Тепловая обработка кулинарной продукции и полуфабрикатов</w:t>
            </w:r>
          </w:p>
          <w:p w14:paraId="67187354" w14:textId="77777777" w:rsidR="00CA23CA" w:rsidRPr="00497F7C" w:rsidRDefault="00CA23CA" w:rsidP="00047564">
            <w:pPr>
              <w:pStyle w:val="2f2"/>
              <w:spacing w:line="360" w:lineRule="auto"/>
              <w:rPr>
                <w:rFonts w:ascii="Times New Roman" w:hAnsi="Times New Roman" w:cs="Times New Roman"/>
                <w:color w:val="000000"/>
              </w:rPr>
            </w:pPr>
          </w:p>
        </w:tc>
        <w:tc>
          <w:tcPr>
            <w:tcW w:w="2268" w:type="dxa"/>
            <w:vAlign w:val="center"/>
          </w:tcPr>
          <w:p w14:paraId="300D4BD0"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Цех/участок приготовления продукции</w:t>
            </w:r>
          </w:p>
        </w:tc>
        <w:tc>
          <w:tcPr>
            <w:tcW w:w="3402" w:type="dxa"/>
            <w:shd w:val="clear" w:color="auto" w:fill="auto"/>
          </w:tcPr>
          <w:p w14:paraId="09222C6E"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Физико-химические показатели </w:t>
            </w:r>
          </w:p>
          <w:p w14:paraId="7F0F1E78"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полнота вложения сырья</w:t>
            </w:r>
          </w:p>
          <w:p w14:paraId="0210EFBD"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соответствие требованиям нормативной документации</w:t>
            </w:r>
          </w:p>
          <w:p w14:paraId="5EC9C8CD"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достаточность термической обработки</w:t>
            </w:r>
          </w:p>
          <w:p w14:paraId="7E294194"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наличие нормативно- технологической документации</w:t>
            </w:r>
          </w:p>
          <w:p w14:paraId="0FC5CB32"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наличие инструкций</w:t>
            </w:r>
          </w:p>
          <w:p w14:paraId="3210FD61"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Микробиологические показатели в готовых блюдах, кондитерских изделиях</w:t>
            </w:r>
          </w:p>
        </w:tc>
        <w:tc>
          <w:tcPr>
            <w:tcW w:w="2126" w:type="dxa"/>
            <w:shd w:val="clear" w:color="auto" w:fill="auto"/>
          </w:tcPr>
          <w:p w14:paraId="50D53F44"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ГОСТ Р 50763-07</w:t>
            </w:r>
          </w:p>
          <w:p w14:paraId="1FE8E30E"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МУ №1-40/3805</w:t>
            </w:r>
          </w:p>
          <w:p w14:paraId="445B5146" w14:textId="77777777" w:rsidR="00CA23CA" w:rsidRPr="00497F7C" w:rsidRDefault="00CA23CA" w:rsidP="00047564">
            <w:pPr>
              <w:pStyle w:val="2f2"/>
              <w:spacing w:line="360" w:lineRule="auto"/>
              <w:rPr>
                <w:rStyle w:val="ecattext"/>
                <w:rFonts w:ascii="Times New Roman" w:hAnsi="Times New Roman" w:cs="Times New Roman"/>
                <w:bCs/>
                <w:color w:val="000000"/>
              </w:rPr>
            </w:pPr>
            <w:r w:rsidRPr="00497F7C">
              <w:rPr>
                <w:rStyle w:val="ecattext"/>
                <w:rFonts w:ascii="Times New Roman" w:hAnsi="Times New Roman" w:cs="Times New Roman"/>
                <w:bCs/>
                <w:color w:val="000000"/>
              </w:rPr>
              <w:t xml:space="preserve">СанПиН </w:t>
            </w:r>
          </w:p>
          <w:p w14:paraId="7E49C550" w14:textId="77777777" w:rsidR="00814E63" w:rsidRDefault="00C02884" w:rsidP="00814E63">
            <w:pPr>
              <w:pStyle w:val="Default"/>
              <w:spacing w:line="360" w:lineRule="auto"/>
              <w:rPr>
                <w:sz w:val="20"/>
              </w:rPr>
            </w:pPr>
            <w:r w:rsidRPr="00497F7C">
              <w:rPr>
                <w:sz w:val="20"/>
              </w:rPr>
              <w:t>2.3/2.4.3590-20</w:t>
            </w:r>
          </w:p>
          <w:p w14:paraId="6F239AED" w14:textId="77777777" w:rsidR="00CA23CA" w:rsidRPr="00814E63" w:rsidRDefault="00CA23CA" w:rsidP="00814E63">
            <w:pPr>
              <w:pStyle w:val="Default"/>
              <w:spacing w:line="360" w:lineRule="auto"/>
              <w:rPr>
                <w:rStyle w:val="ecattext"/>
                <w:sz w:val="20"/>
              </w:rPr>
            </w:pPr>
            <w:r w:rsidRPr="00497F7C">
              <w:rPr>
                <w:rStyle w:val="ecattext"/>
                <w:bCs/>
              </w:rPr>
              <w:t>ТР ТС 021/2011</w:t>
            </w:r>
          </w:p>
          <w:p w14:paraId="43FB6285"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Технологические карты</w:t>
            </w:r>
          </w:p>
        </w:tc>
        <w:tc>
          <w:tcPr>
            <w:tcW w:w="1843" w:type="dxa"/>
          </w:tcPr>
          <w:p w14:paraId="1DFF5BDD"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Каждая партия обработанной продукции</w:t>
            </w:r>
          </w:p>
          <w:p w14:paraId="6873F510" w14:textId="77777777" w:rsidR="00CA23CA" w:rsidRPr="00497F7C" w:rsidRDefault="002318A7" w:rsidP="00047564">
            <w:pPr>
              <w:pStyle w:val="2f2"/>
              <w:spacing w:line="360" w:lineRule="auto"/>
              <w:rPr>
                <w:rFonts w:ascii="Times New Roman" w:hAnsi="Times New Roman" w:cs="Times New Roman"/>
                <w:color w:val="000000"/>
              </w:rPr>
            </w:pPr>
            <w:r w:rsidRPr="002318A7">
              <w:rPr>
                <w:rFonts w:ascii="Times New Roman" w:hAnsi="Times New Roman" w:cs="Times New Roman"/>
                <w:color w:val="000000"/>
              </w:rPr>
              <w:t xml:space="preserve">По графику, утвержденному Генеральным директором в соответствии с производственным контролем </w:t>
            </w:r>
          </w:p>
        </w:tc>
        <w:tc>
          <w:tcPr>
            <w:tcW w:w="1985" w:type="dxa"/>
            <w:vAlign w:val="center"/>
          </w:tcPr>
          <w:p w14:paraId="438D6777" w14:textId="77777777" w:rsidR="00CA23CA" w:rsidRPr="00497F7C" w:rsidRDefault="00786AEA" w:rsidP="00047564">
            <w:pPr>
              <w:pStyle w:val="2f2"/>
              <w:spacing w:line="360" w:lineRule="auto"/>
              <w:rPr>
                <w:rFonts w:ascii="Times New Roman" w:hAnsi="Times New Roman" w:cs="Times New Roman"/>
                <w:color w:val="000000"/>
                <w:lang w:eastAsia="en-US"/>
              </w:rPr>
            </w:pPr>
            <w:r w:rsidRPr="00497F7C">
              <w:rPr>
                <w:rFonts w:ascii="Times New Roman" w:hAnsi="Times New Roman" w:cs="Times New Roman"/>
                <w:color w:val="000000"/>
                <w:lang w:eastAsia="en-US"/>
              </w:rPr>
              <w:t>Заведующий производством</w:t>
            </w:r>
          </w:p>
          <w:p w14:paraId="22C7155A" w14:textId="77777777" w:rsidR="00CA23CA" w:rsidRPr="00497F7C" w:rsidRDefault="00CA23CA" w:rsidP="00047564">
            <w:pPr>
              <w:pStyle w:val="2f2"/>
              <w:spacing w:line="360" w:lineRule="auto"/>
              <w:rPr>
                <w:rFonts w:ascii="Times New Roman" w:hAnsi="Times New Roman" w:cs="Times New Roman"/>
                <w:color w:val="000000"/>
                <w:lang w:eastAsia="en-US"/>
              </w:rPr>
            </w:pPr>
            <w:r w:rsidRPr="00497F7C">
              <w:rPr>
                <w:rFonts w:ascii="Times New Roman" w:hAnsi="Times New Roman" w:cs="Times New Roman"/>
                <w:color w:val="000000"/>
                <w:lang w:eastAsia="en-US"/>
              </w:rPr>
              <w:t>Кухонный работник</w:t>
            </w:r>
          </w:p>
          <w:p w14:paraId="4A8ADE5C" w14:textId="77777777" w:rsidR="00CA23CA" w:rsidRPr="00497F7C" w:rsidRDefault="00CA23CA" w:rsidP="00047564">
            <w:pPr>
              <w:pStyle w:val="2f2"/>
              <w:spacing w:line="360" w:lineRule="auto"/>
              <w:rPr>
                <w:rFonts w:ascii="Times New Roman" w:hAnsi="Times New Roman" w:cs="Times New Roman"/>
                <w:color w:val="000000"/>
                <w:lang w:eastAsia="en-US"/>
              </w:rPr>
            </w:pPr>
            <w:r w:rsidRPr="00497F7C">
              <w:rPr>
                <w:rFonts w:ascii="Times New Roman" w:hAnsi="Times New Roman" w:cs="Times New Roman"/>
                <w:color w:val="000000"/>
                <w:lang w:eastAsia="en-US"/>
              </w:rPr>
              <w:t xml:space="preserve">Испытательная лаборатория </w:t>
            </w:r>
          </w:p>
        </w:tc>
      </w:tr>
      <w:tr w:rsidR="00CA23CA" w:rsidRPr="00497F7C" w14:paraId="3E642785" w14:textId="77777777" w:rsidTr="00E63246">
        <w:trPr>
          <w:trHeight w:val="2910"/>
        </w:trPr>
        <w:tc>
          <w:tcPr>
            <w:tcW w:w="852" w:type="dxa"/>
            <w:shd w:val="clear" w:color="auto" w:fill="auto"/>
            <w:vAlign w:val="center"/>
          </w:tcPr>
          <w:p w14:paraId="157D112E"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КТ 5</w:t>
            </w:r>
          </w:p>
        </w:tc>
        <w:tc>
          <w:tcPr>
            <w:tcW w:w="3118" w:type="dxa"/>
            <w:shd w:val="clear" w:color="auto" w:fill="auto"/>
            <w:vAlign w:val="center"/>
          </w:tcPr>
          <w:p w14:paraId="7A08D525" w14:textId="77777777" w:rsidR="00E63246" w:rsidRDefault="00E63246" w:rsidP="00E63246">
            <w:pPr>
              <w:pStyle w:val="2f2"/>
              <w:spacing w:line="360" w:lineRule="auto"/>
              <w:rPr>
                <w:rFonts w:ascii="Times New Roman" w:hAnsi="Times New Roman" w:cs="Times New Roman"/>
                <w:color w:val="000000"/>
              </w:rPr>
            </w:pPr>
          </w:p>
          <w:p w14:paraId="3FE5D890" w14:textId="77777777" w:rsidR="00CA23CA" w:rsidRDefault="00CA23CA" w:rsidP="00E63246">
            <w:pPr>
              <w:pStyle w:val="2f2"/>
              <w:spacing w:line="360" w:lineRule="auto"/>
              <w:rPr>
                <w:rFonts w:ascii="Times New Roman" w:hAnsi="Times New Roman" w:cs="Times New Roman"/>
                <w:color w:val="000000"/>
              </w:rPr>
            </w:pPr>
          </w:p>
          <w:p w14:paraId="6FB1EA58" w14:textId="77777777" w:rsidR="00E63246" w:rsidRDefault="00E63246" w:rsidP="00047564">
            <w:pPr>
              <w:pStyle w:val="2f2"/>
              <w:spacing w:line="360" w:lineRule="auto"/>
              <w:rPr>
                <w:rFonts w:ascii="Times New Roman" w:hAnsi="Times New Roman" w:cs="Times New Roman"/>
                <w:color w:val="000000"/>
              </w:rPr>
            </w:pPr>
          </w:p>
          <w:p w14:paraId="1778309A" w14:textId="77777777" w:rsidR="00E63246" w:rsidRDefault="00E63246"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Вывоз и утилизация твердых и биологических отходов</w:t>
            </w:r>
          </w:p>
          <w:p w14:paraId="78ED365E" w14:textId="77777777" w:rsidR="00E63246" w:rsidRDefault="00E63246" w:rsidP="00047564">
            <w:pPr>
              <w:pStyle w:val="2f2"/>
              <w:spacing w:line="360" w:lineRule="auto"/>
              <w:rPr>
                <w:rFonts w:ascii="Times New Roman" w:hAnsi="Times New Roman" w:cs="Times New Roman"/>
                <w:color w:val="000000"/>
              </w:rPr>
            </w:pPr>
          </w:p>
          <w:p w14:paraId="3F4BBDB8" w14:textId="77777777" w:rsidR="00E63246" w:rsidRDefault="00E63246" w:rsidP="00047564">
            <w:pPr>
              <w:pStyle w:val="2f2"/>
              <w:spacing w:line="360" w:lineRule="auto"/>
              <w:rPr>
                <w:rFonts w:ascii="Times New Roman" w:hAnsi="Times New Roman" w:cs="Times New Roman"/>
                <w:color w:val="000000"/>
              </w:rPr>
            </w:pPr>
          </w:p>
          <w:p w14:paraId="57BA0233" w14:textId="77777777" w:rsidR="00E63246" w:rsidRDefault="00E63246" w:rsidP="00047564">
            <w:pPr>
              <w:pStyle w:val="2f2"/>
              <w:spacing w:line="360" w:lineRule="auto"/>
              <w:rPr>
                <w:rFonts w:ascii="Times New Roman" w:hAnsi="Times New Roman" w:cs="Times New Roman"/>
                <w:color w:val="000000"/>
              </w:rPr>
            </w:pPr>
          </w:p>
          <w:p w14:paraId="15F34DE0" w14:textId="77777777" w:rsidR="00E63246" w:rsidRPr="00497F7C" w:rsidRDefault="00E63246" w:rsidP="00047564">
            <w:pPr>
              <w:pStyle w:val="2f2"/>
              <w:spacing w:line="360" w:lineRule="auto"/>
              <w:rPr>
                <w:rFonts w:ascii="Times New Roman" w:hAnsi="Times New Roman" w:cs="Times New Roman"/>
                <w:color w:val="000000"/>
              </w:rPr>
            </w:pPr>
          </w:p>
        </w:tc>
        <w:tc>
          <w:tcPr>
            <w:tcW w:w="2268" w:type="dxa"/>
            <w:vAlign w:val="center"/>
          </w:tcPr>
          <w:p w14:paraId="31FF3AB4" w14:textId="77777777" w:rsidR="00CA23CA" w:rsidRPr="00497F7C" w:rsidRDefault="00CA23CA"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Производственные цеха, складские и административные помещения</w:t>
            </w:r>
          </w:p>
        </w:tc>
        <w:tc>
          <w:tcPr>
            <w:tcW w:w="3402" w:type="dxa"/>
            <w:shd w:val="clear" w:color="auto" w:fill="auto"/>
          </w:tcPr>
          <w:p w14:paraId="277BEB4D" w14:textId="77777777" w:rsidR="00CA23CA" w:rsidRPr="00497F7C" w:rsidRDefault="002318A7" w:rsidP="00047564">
            <w:pPr>
              <w:pStyle w:val="2f2"/>
              <w:spacing w:line="360" w:lineRule="auto"/>
              <w:rPr>
                <w:rFonts w:ascii="Times New Roman" w:hAnsi="Times New Roman" w:cs="Times New Roman"/>
                <w:color w:val="000000"/>
              </w:rPr>
            </w:pPr>
            <w:r>
              <w:rPr>
                <w:rFonts w:ascii="Times New Roman" w:hAnsi="Times New Roman" w:cs="Times New Roman"/>
                <w:color w:val="000000"/>
              </w:rPr>
              <w:t xml:space="preserve">Объем </w:t>
            </w:r>
            <w:r w:rsidR="009833EE">
              <w:rPr>
                <w:rFonts w:ascii="Times New Roman" w:hAnsi="Times New Roman" w:cs="Times New Roman"/>
                <w:color w:val="000000"/>
              </w:rPr>
              <w:t xml:space="preserve">накопленных отходов </w:t>
            </w:r>
          </w:p>
        </w:tc>
        <w:tc>
          <w:tcPr>
            <w:tcW w:w="2126" w:type="dxa"/>
            <w:shd w:val="clear" w:color="auto" w:fill="auto"/>
          </w:tcPr>
          <w:p w14:paraId="57FEAFA1" w14:textId="77777777" w:rsidR="00CA23CA" w:rsidRPr="00497F7C" w:rsidRDefault="00CA23CA" w:rsidP="00047564">
            <w:pPr>
              <w:pStyle w:val="2f2"/>
              <w:spacing w:line="360" w:lineRule="auto"/>
              <w:rPr>
                <w:rStyle w:val="ecattext"/>
                <w:rFonts w:ascii="Times New Roman" w:hAnsi="Times New Roman" w:cs="Times New Roman"/>
                <w:bCs/>
                <w:color w:val="000000"/>
              </w:rPr>
            </w:pPr>
            <w:r w:rsidRPr="00497F7C">
              <w:rPr>
                <w:rStyle w:val="ecattext"/>
                <w:rFonts w:ascii="Times New Roman" w:hAnsi="Times New Roman" w:cs="Times New Roman"/>
                <w:bCs/>
                <w:color w:val="000000"/>
              </w:rPr>
              <w:t xml:space="preserve">СанПиН </w:t>
            </w:r>
          </w:p>
          <w:p w14:paraId="60A49857" w14:textId="77777777" w:rsidR="00CA23CA" w:rsidRPr="00497F7C" w:rsidRDefault="00C02884" w:rsidP="00047564">
            <w:pPr>
              <w:pStyle w:val="Default"/>
              <w:spacing w:line="360" w:lineRule="auto"/>
              <w:rPr>
                <w:sz w:val="20"/>
              </w:rPr>
            </w:pPr>
            <w:r w:rsidRPr="00497F7C">
              <w:rPr>
                <w:sz w:val="20"/>
              </w:rPr>
              <w:t>2.3/2.4.3590-20</w:t>
            </w:r>
            <w:r w:rsidR="00CA23CA" w:rsidRPr="00497F7C">
              <w:rPr>
                <w:sz w:val="20"/>
              </w:rPr>
              <w:t xml:space="preserve"> </w:t>
            </w:r>
          </w:p>
          <w:p w14:paraId="25752E2E" w14:textId="77777777" w:rsidR="00CA23CA" w:rsidRPr="00497F7C" w:rsidRDefault="00CA23CA" w:rsidP="00047564">
            <w:pPr>
              <w:pStyle w:val="Default"/>
              <w:spacing w:line="360" w:lineRule="auto"/>
            </w:pPr>
          </w:p>
        </w:tc>
        <w:tc>
          <w:tcPr>
            <w:tcW w:w="1843" w:type="dxa"/>
          </w:tcPr>
          <w:p w14:paraId="1B7955C2" w14:textId="77777777" w:rsidR="00CA23CA" w:rsidRPr="00497F7C" w:rsidRDefault="002318A7" w:rsidP="0004756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График вывоза отходов</w:t>
            </w:r>
            <w:r>
              <w:rPr>
                <w:rFonts w:ascii="Times New Roman" w:hAnsi="Times New Roman" w:cs="Times New Roman"/>
                <w:color w:val="000000"/>
              </w:rPr>
              <w:t xml:space="preserve"> в соответствии с договором на вывоз отходов</w:t>
            </w:r>
          </w:p>
        </w:tc>
        <w:tc>
          <w:tcPr>
            <w:tcW w:w="1985" w:type="dxa"/>
            <w:vAlign w:val="center"/>
          </w:tcPr>
          <w:p w14:paraId="18DBAC0D" w14:textId="77777777" w:rsidR="00CA23CA" w:rsidRPr="00497F7C" w:rsidRDefault="002318A7" w:rsidP="002318A7">
            <w:pPr>
              <w:pStyle w:val="2f2"/>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Заведующий производством, специализированная организация по вывозу и утилизации отходов</w:t>
            </w:r>
          </w:p>
        </w:tc>
      </w:tr>
      <w:tr w:rsidR="00E63246" w:rsidRPr="00497F7C" w14:paraId="48419E76" w14:textId="77777777" w:rsidTr="00047564">
        <w:trPr>
          <w:trHeight w:val="490"/>
        </w:trPr>
        <w:tc>
          <w:tcPr>
            <w:tcW w:w="852" w:type="dxa"/>
            <w:shd w:val="clear" w:color="auto" w:fill="auto"/>
            <w:vAlign w:val="center"/>
          </w:tcPr>
          <w:p w14:paraId="234CE705" w14:textId="77777777" w:rsidR="00E63246" w:rsidRPr="00497F7C" w:rsidRDefault="00E63246" w:rsidP="00047564">
            <w:pPr>
              <w:pStyle w:val="2f2"/>
              <w:spacing w:line="360" w:lineRule="auto"/>
              <w:rPr>
                <w:rFonts w:ascii="Times New Roman" w:hAnsi="Times New Roman" w:cs="Times New Roman"/>
                <w:color w:val="000000"/>
              </w:rPr>
            </w:pPr>
            <w:r>
              <w:rPr>
                <w:rFonts w:ascii="Times New Roman" w:hAnsi="Times New Roman" w:cs="Times New Roman"/>
                <w:color w:val="000000"/>
              </w:rPr>
              <w:t>ККТ6</w:t>
            </w:r>
          </w:p>
        </w:tc>
        <w:tc>
          <w:tcPr>
            <w:tcW w:w="3118" w:type="dxa"/>
            <w:shd w:val="clear" w:color="auto" w:fill="auto"/>
            <w:vAlign w:val="center"/>
          </w:tcPr>
          <w:p w14:paraId="58476C27" w14:textId="77777777" w:rsidR="00E63246" w:rsidRPr="00497F7C" w:rsidRDefault="00E63246" w:rsidP="00047564">
            <w:pPr>
              <w:pStyle w:val="2f2"/>
              <w:spacing w:line="360" w:lineRule="auto"/>
              <w:rPr>
                <w:rFonts w:ascii="Times New Roman" w:hAnsi="Times New Roman" w:cs="Times New Roman"/>
                <w:color w:val="000000"/>
              </w:rPr>
            </w:pPr>
            <w:r>
              <w:rPr>
                <w:rFonts w:ascii="Times New Roman" w:hAnsi="Times New Roman" w:cs="Times New Roman"/>
                <w:color w:val="000000"/>
              </w:rPr>
              <w:t>Сервировка, накрытие столовой</w:t>
            </w:r>
          </w:p>
        </w:tc>
        <w:tc>
          <w:tcPr>
            <w:tcW w:w="2268" w:type="dxa"/>
            <w:vAlign w:val="center"/>
          </w:tcPr>
          <w:p w14:paraId="470CFCFE" w14:textId="77777777" w:rsidR="00E63246" w:rsidRPr="00497F7C" w:rsidRDefault="00E63246" w:rsidP="00047564">
            <w:pPr>
              <w:pStyle w:val="2f2"/>
              <w:spacing w:line="360" w:lineRule="auto"/>
              <w:rPr>
                <w:rFonts w:ascii="Times New Roman" w:hAnsi="Times New Roman" w:cs="Times New Roman"/>
                <w:color w:val="000000"/>
              </w:rPr>
            </w:pPr>
            <w:r>
              <w:rPr>
                <w:rFonts w:ascii="Times New Roman" w:hAnsi="Times New Roman" w:cs="Times New Roman"/>
                <w:color w:val="000000"/>
              </w:rPr>
              <w:t>Линия раздачи, обеденный зал, буфет</w:t>
            </w:r>
          </w:p>
        </w:tc>
        <w:tc>
          <w:tcPr>
            <w:tcW w:w="3402" w:type="dxa"/>
            <w:shd w:val="clear" w:color="auto" w:fill="auto"/>
          </w:tcPr>
          <w:p w14:paraId="58527A88" w14:textId="77777777" w:rsidR="00E63246" w:rsidRDefault="00E63246" w:rsidP="00047564">
            <w:pPr>
              <w:pStyle w:val="2f2"/>
              <w:spacing w:line="360" w:lineRule="auto"/>
              <w:rPr>
                <w:rFonts w:ascii="Times New Roman" w:hAnsi="Times New Roman" w:cs="Times New Roman"/>
                <w:color w:val="000000"/>
              </w:rPr>
            </w:pPr>
            <w:r>
              <w:rPr>
                <w:rFonts w:ascii="Times New Roman" w:hAnsi="Times New Roman" w:cs="Times New Roman"/>
                <w:color w:val="000000"/>
              </w:rPr>
              <w:t>Биологические, физические:</w:t>
            </w:r>
          </w:p>
          <w:p w14:paraId="6F33A093" w14:textId="77777777" w:rsidR="00E63246" w:rsidRDefault="00E63246" w:rsidP="00047564">
            <w:pPr>
              <w:pStyle w:val="2f2"/>
              <w:spacing w:line="360" w:lineRule="auto"/>
              <w:rPr>
                <w:rFonts w:ascii="Times New Roman" w:hAnsi="Times New Roman" w:cs="Times New Roman"/>
                <w:color w:val="000000"/>
              </w:rPr>
            </w:pPr>
            <w:r>
              <w:rPr>
                <w:rFonts w:ascii="Times New Roman" w:hAnsi="Times New Roman" w:cs="Times New Roman"/>
                <w:color w:val="000000"/>
              </w:rPr>
              <w:t>-внешний вид персонала (использование одноразовых перчаток, сиз)</w:t>
            </w:r>
          </w:p>
          <w:p w14:paraId="2AA41A32" w14:textId="77777777" w:rsidR="00E63246" w:rsidRDefault="00E63246" w:rsidP="00047564">
            <w:pPr>
              <w:pStyle w:val="2f2"/>
              <w:spacing w:line="360" w:lineRule="auto"/>
              <w:rPr>
                <w:rFonts w:ascii="Times New Roman" w:hAnsi="Times New Roman" w:cs="Times New Roman"/>
                <w:color w:val="000000"/>
              </w:rPr>
            </w:pPr>
            <w:r>
              <w:rPr>
                <w:rFonts w:ascii="Times New Roman" w:hAnsi="Times New Roman" w:cs="Times New Roman"/>
                <w:color w:val="000000"/>
              </w:rPr>
              <w:t>-здоровье персонала (с отметкой в гигиеническом журнале, наличие и полнота лмк)</w:t>
            </w:r>
          </w:p>
          <w:p w14:paraId="748DAE20" w14:textId="77777777" w:rsidR="00E63246" w:rsidRDefault="00E63246" w:rsidP="00047564">
            <w:pPr>
              <w:pStyle w:val="2f2"/>
              <w:spacing w:line="360" w:lineRule="auto"/>
              <w:rPr>
                <w:rFonts w:ascii="Times New Roman" w:hAnsi="Times New Roman" w:cs="Times New Roman"/>
                <w:color w:val="000000"/>
              </w:rPr>
            </w:pPr>
          </w:p>
        </w:tc>
        <w:tc>
          <w:tcPr>
            <w:tcW w:w="2126" w:type="dxa"/>
            <w:shd w:val="clear" w:color="auto" w:fill="auto"/>
          </w:tcPr>
          <w:p w14:paraId="7A5E0A24" w14:textId="77777777" w:rsidR="00E63246" w:rsidRPr="00E63246" w:rsidRDefault="00E63246" w:rsidP="00E63246">
            <w:pPr>
              <w:pStyle w:val="Default"/>
              <w:spacing w:line="360" w:lineRule="auto"/>
              <w:rPr>
                <w:rStyle w:val="ecattext"/>
                <w:bCs/>
              </w:rPr>
            </w:pPr>
            <w:r w:rsidRPr="00E63246">
              <w:rPr>
                <w:rStyle w:val="ecattext"/>
                <w:bCs/>
              </w:rPr>
              <w:t xml:space="preserve">СанПиН </w:t>
            </w:r>
          </w:p>
          <w:p w14:paraId="04B80556" w14:textId="77777777" w:rsidR="00E63246" w:rsidRPr="00497F7C" w:rsidRDefault="00E63246" w:rsidP="00E63246">
            <w:pPr>
              <w:pStyle w:val="Default"/>
              <w:spacing w:line="360" w:lineRule="auto"/>
              <w:rPr>
                <w:rStyle w:val="ecattext"/>
                <w:bCs/>
              </w:rPr>
            </w:pPr>
            <w:r w:rsidRPr="00E63246">
              <w:rPr>
                <w:rStyle w:val="ecattext"/>
                <w:bCs/>
              </w:rPr>
              <w:t>2.3/2.4.3590-20</w:t>
            </w:r>
            <w:r>
              <w:rPr>
                <w:rStyle w:val="ecattext"/>
                <w:bCs/>
              </w:rPr>
              <w:t>, ТК</w:t>
            </w:r>
          </w:p>
        </w:tc>
        <w:tc>
          <w:tcPr>
            <w:tcW w:w="1843" w:type="dxa"/>
          </w:tcPr>
          <w:p w14:paraId="22B16A45" w14:textId="77777777" w:rsidR="00E63246" w:rsidRPr="00497F7C" w:rsidRDefault="00E63246" w:rsidP="00047564">
            <w:pPr>
              <w:pStyle w:val="2f2"/>
              <w:spacing w:line="360" w:lineRule="auto"/>
              <w:rPr>
                <w:rFonts w:ascii="Times New Roman" w:hAnsi="Times New Roman" w:cs="Times New Roman"/>
                <w:color w:val="000000"/>
              </w:rPr>
            </w:pPr>
            <w:r>
              <w:rPr>
                <w:rFonts w:ascii="Times New Roman" w:hAnsi="Times New Roman" w:cs="Times New Roman"/>
                <w:color w:val="000000"/>
              </w:rPr>
              <w:t xml:space="preserve">Ежедневно, перед каждым накрытием, </w:t>
            </w:r>
            <w:r w:rsidRPr="00E63246">
              <w:rPr>
                <w:rFonts w:ascii="Times New Roman" w:hAnsi="Times New Roman" w:cs="Times New Roman"/>
                <w:color w:val="000000"/>
              </w:rPr>
              <w:t>По графику, утвержденному Генеральным директором в соответствии с производственным контролем</w:t>
            </w:r>
          </w:p>
        </w:tc>
        <w:tc>
          <w:tcPr>
            <w:tcW w:w="1985" w:type="dxa"/>
            <w:vAlign w:val="center"/>
          </w:tcPr>
          <w:p w14:paraId="0B468B1F" w14:textId="77777777" w:rsidR="00E63246" w:rsidRPr="00E63246" w:rsidRDefault="00E63246" w:rsidP="00E63246">
            <w:pPr>
              <w:pStyle w:val="2f2"/>
              <w:spacing w:line="360" w:lineRule="auto"/>
              <w:rPr>
                <w:rFonts w:ascii="Times New Roman" w:hAnsi="Times New Roman" w:cs="Times New Roman"/>
                <w:color w:val="000000"/>
                <w:lang w:eastAsia="en-US"/>
              </w:rPr>
            </w:pPr>
            <w:r w:rsidRPr="00E63246">
              <w:rPr>
                <w:rFonts w:ascii="Times New Roman" w:hAnsi="Times New Roman" w:cs="Times New Roman"/>
                <w:color w:val="000000"/>
                <w:lang w:eastAsia="en-US"/>
              </w:rPr>
              <w:t>Заведующий производством</w:t>
            </w:r>
          </w:p>
          <w:p w14:paraId="2C53E4A0" w14:textId="77777777" w:rsidR="00E63246" w:rsidRDefault="00E63246" w:rsidP="00E63246">
            <w:pPr>
              <w:pStyle w:val="2f2"/>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Санитарный врач</w:t>
            </w:r>
          </w:p>
          <w:p w14:paraId="2976A917" w14:textId="77777777" w:rsidR="00E63246" w:rsidRDefault="00E63246" w:rsidP="00E63246">
            <w:pPr>
              <w:pStyle w:val="2f2"/>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Медицинский центр</w:t>
            </w:r>
          </w:p>
        </w:tc>
      </w:tr>
    </w:tbl>
    <w:p w14:paraId="1868FD2C" w14:textId="77777777" w:rsidR="00CA23CA" w:rsidRPr="00497F7C" w:rsidRDefault="00CA23CA" w:rsidP="00B62B04">
      <w:pPr>
        <w:pStyle w:val="aff5"/>
        <w:spacing w:after="0" w:line="360" w:lineRule="auto"/>
        <w:ind w:left="0"/>
        <w:jc w:val="center"/>
        <w:rPr>
          <w:rFonts w:ascii="Times New Roman" w:hAnsi="Times New Roman"/>
          <w:b/>
          <w:color w:val="000000"/>
          <w:kern w:val="1"/>
          <w:sz w:val="28"/>
          <w:szCs w:val="28"/>
        </w:rPr>
      </w:pPr>
    </w:p>
    <w:p w14:paraId="0EC52E78" w14:textId="77777777" w:rsidR="00CA23CA" w:rsidRPr="00497F7C" w:rsidRDefault="00CA23CA" w:rsidP="00CA23CA">
      <w:pPr>
        <w:rPr>
          <w:color w:val="000000"/>
        </w:rPr>
      </w:pPr>
    </w:p>
    <w:p w14:paraId="3D946EE3" w14:textId="77777777" w:rsidR="00CA23CA" w:rsidRPr="00497F7C" w:rsidRDefault="00CA23CA" w:rsidP="00CA23CA">
      <w:pPr>
        <w:pStyle w:val="aff5"/>
        <w:spacing w:after="0" w:line="360" w:lineRule="auto"/>
        <w:ind w:left="0"/>
        <w:rPr>
          <w:rFonts w:ascii="Times New Roman" w:hAnsi="Times New Roman"/>
          <w:color w:val="000000"/>
        </w:rPr>
        <w:sectPr w:rsidR="00CA23CA" w:rsidRPr="00497F7C" w:rsidSect="00CA23CA">
          <w:pgSz w:w="16838" w:h="11906" w:orient="landscape"/>
          <w:pgMar w:top="851" w:right="851" w:bottom="851" w:left="567" w:header="284" w:footer="709" w:gutter="0"/>
          <w:cols w:space="720"/>
          <w:titlePg/>
          <w:docGrid w:linePitch="360"/>
        </w:sectPr>
      </w:pPr>
    </w:p>
    <w:p w14:paraId="026EC446" w14:textId="77777777" w:rsidR="004936FF" w:rsidRPr="00497F7C" w:rsidRDefault="00F26EF4" w:rsidP="00B62B04">
      <w:pPr>
        <w:pStyle w:val="aff5"/>
        <w:spacing w:after="0" w:line="360" w:lineRule="auto"/>
        <w:ind w:left="0"/>
        <w:jc w:val="center"/>
        <w:rPr>
          <w:rFonts w:ascii="Times New Roman" w:hAnsi="Times New Roman"/>
          <w:b/>
          <w:color w:val="000000"/>
          <w:kern w:val="1"/>
          <w:sz w:val="28"/>
          <w:szCs w:val="28"/>
        </w:rPr>
      </w:pPr>
      <w:r w:rsidRPr="00497F7C">
        <w:rPr>
          <w:rFonts w:ascii="Times New Roman" w:hAnsi="Times New Roman"/>
          <w:b/>
          <w:color w:val="000000"/>
          <w:kern w:val="1"/>
          <w:sz w:val="28"/>
          <w:szCs w:val="28"/>
        </w:rPr>
        <w:t>РАЗДЕЛ 4</w:t>
      </w:r>
      <w:r w:rsidR="00680C16" w:rsidRPr="00497F7C">
        <w:rPr>
          <w:rFonts w:ascii="Times New Roman" w:hAnsi="Times New Roman"/>
          <w:b/>
          <w:color w:val="000000"/>
          <w:kern w:val="1"/>
          <w:sz w:val="28"/>
          <w:szCs w:val="28"/>
        </w:rPr>
        <w:t>.</w:t>
      </w:r>
      <w:r w:rsidRPr="00497F7C">
        <w:rPr>
          <w:rFonts w:ascii="Times New Roman" w:hAnsi="Times New Roman"/>
          <w:b/>
          <w:color w:val="000000"/>
          <w:kern w:val="1"/>
          <w:sz w:val="28"/>
          <w:szCs w:val="28"/>
        </w:rPr>
        <w:t xml:space="preserve"> </w:t>
      </w:r>
      <w:r w:rsidR="004936FF" w:rsidRPr="00497F7C">
        <w:rPr>
          <w:rFonts w:ascii="Times New Roman" w:hAnsi="Times New Roman"/>
          <w:b/>
          <w:color w:val="000000"/>
          <w:kern w:val="1"/>
          <w:sz w:val="28"/>
          <w:szCs w:val="28"/>
        </w:rPr>
        <w:t>Предупреждающие действия</w:t>
      </w:r>
    </w:p>
    <w:p w14:paraId="6E6C61AE" w14:textId="77777777" w:rsidR="003138E7" w:rsidRPr="00497F7C" w:rsidRDefault="003138E7" w:rsidP="00B62B04">
      <w:pPr>
        <w:pStyle w:val="2f2"/>
        <w:spacing w:line="360" w:lineRule="auto"/>
        <w:rPr>
          <w:rFonts w:ascii="Times New Roman" w:hAnsi="Times New Roman" w:cs="Times New Roman"/>
          <w:color w:val="000000"/>
        </w:rPr>
      </w:pPr>
    </w:p>
    <w:p w14:paraId="4EEC4F84" w14:textId="77777777" w:rsidR="00687C30" w:rsidRPr="00497F7C" w:rsidRDefault="00687C30" w:rsidP="00B62B04">
      <w:pPr>
        <w:pStyle w:val="2f2"/>
        <w:spacing w:line="360" w:lineRule="auto"/>
        <w:rPr>
          <w:rFonts w:ascii="Times New Roman" w:hAnsi="Times New Roman" w:cs="Times New Roman"/>
          <w:color w:val="000000"/>
        </w:rPr>
      </w:pPr>
    </w:p>
    <w:p w14:paraId="5AB35CBC" w14:textId="77777777" w:rsidR="002662D0" w:rsidRPr="00497F7C" w:rsidRDefault="002662D0" w:rsidP="00B62B04">
      <w:pPr>
        <w:pStyle w:val="aff5"/>
        <w:spacing w:after="0" w:line="360" w:lineRule="auto"/>
        <w:ind w:left="0"/>
        <w:jc w:val="center"/>
        <w:rPr>
          <w:rFonts w:ascii="Times New Roman" w:hAnsi="Times New Roman"/>
          <w:b/>
          <w:color w:val="000000"/>
          <w:kern w:val="1"/>
          <w:sz w:val="26"/>
          <w:szCs w:val="26"/>
        </w:rPr>
      </w:pPr>
      <w:r w:rsidRPr="00497F7C">
        <w:rPr>
          <w:rFonts w:ascii="Times New Roman" w:hAnsi="Times New Roman"/>
          <w:b/>
          <w:color w:val="000000"/>
          <w:kern w:val="1"/>
          <w:sz w:val="26"/>
          <w:szCs w:val="26"/>
        </w:rPr>
        <w:t>4.1 Общие положения</w:t>
      </w:r>
    </w:p>
    <w:p w14:paraId="2DF973B6" w14:textId="77777777" w:rsidR="00687C30" w:rsidRPr="00497F7C" w:rsidRDefault="00687C30" w:rsidP="00B62B04">
      <w:pPr>
        <w:pStyle w:val="aff5"/>
        <w:spacing w:after="0" w:line="360" w:lineRule="auto"/>
        <w:ind w:left="0"/>
        <w:jc w:val="center"/>
        <w:rPr>
          <w:rFonts w:ascii="Times New Roman" w:hAnsi="Times New Roman"/>
          <w:b/>
          <w:color w:val="000000"/>
          <w:kern w:val="1"/>
          <w:sz w:val="26"/>
          <w:szCs w:val="26"/>
        </w:rPr>
      </w:pPr>
    </w:p>
    <w:p w14:paraId="55D8D7AB" w14:textId="77777777" w:rsidR="003138E7" w:rsidRPr="00497F7C" w:rsidRDefault="00606856" w:rsidP="00606856">
      <w:pPr>
        <w:pStyle w:val="aff5"/>
        <w:spacing w:after="0" w:line="360" w:lineRule="auto"/>
        <w:ind w:left="0"/>
        <w:jc w:val="both"/>
        <w:rPr>
          <w:rFonts w:ascii="Times New Roman" w:hAnsi="Times New Roman"/>
          <w:b/>
          <w:color w:val="000000"/>
          <w:kern w:val="1"/>
          <w:sz w:val="26"/>
          <w:szCs w:val="26"/>
        </w:rPr>
      </w:pPr>
      <w:r>
        <w:rPr>
          <w:rFonts w:ascii="Times New Roman" w:hAnsi="Times New Roman"/>
          <w:color w:val="000000"/>
          <w:sz w:val="26"/>
          <w:szCs w:val="26"/>
        </w:rPr>
        <w:t xml:space="preserve">      </w:t>
      </w:r>
      <w:r w:rsidR="003138E7" w:rsidRPr="00497F7C">
        <w:rPr>
          <w:rFonts w:ascii="Times New Roman" w:hAnsi="Times New Roman"/>
          <w:color w:val="000000"/>
          <w:sz w:val="26"/>
          <w:szCs w:val="26"/>
        </w:rPr>
        <w:t>Выполнение предупреждающих воздействий, оценивается группой ХАССП и периодически проверяется при проведении внутренних проверок.</w:t>
      </w:r>
    </w:p>
    <w:p w14:paraId="7AD6B10E" w14:textId="77777777" w:rsidR="00FC05F8" w:rsidRPr="00497F7C" w:rsidRDefault="00D50B98" w:rsidP="00B62B04">
      <w:pPr>
        <w:spacing w:line="360" w:lineRule="auto"/>
        <w:ind w:right="170"/>
        <w:jc w:val="both"/>
        <w:rPr>
          <w:color w:val="000000"/>
          <w:sz w:val="26"/>
          <w:szCs w:val="26"/>
        </w:rPr>
      </w:pPr>
      <w:r w:rsidRPr="00497F7C">
        <w:rPr>
          <w:color w:val="000000"/>
          <w:sz w:val="26"/>
          <w:szCs w:val="26"/>
        </w:rPr>
        <w:t xml:space="preserve">     </w:t>
      </w:r>
      <w:r w:rsidR="003138E7" w:rsidRPr="00497F7C">
        <w:rPr>
          <w:color w:val="000000"/>
          <w:sz w:val="26"/>
          <w:szCs w:val="26"/>
        </w:rPr>
        <w:t xml:space="preserve">Перечень предупреждающих </w:t>
      </w:r>
      <w:r w:rsidR="00814E63" w:rsidRPr="00497F7C">
        <w:rPr>
          <w:color w:val="000000"/>
          <w:sz w:val="26"/>
          <w:szCs w:val="26"/>
        </w:rPr>
        <w:t>мероприятий представлен</w:t>
      </w:r>
      <w:r w:rsidR="003138E7" w:rsidRPr="00497F7C">
        <w:rPr>
          <w:color w:val="000000"/>
          <w:sz w:val="26"/>
          <w:szCs w:val="26"/>
        </w:rPr>
        <w:t xml:space="preserve"> в </w:t>
      </w:r>
      <w:r w:rsidRPr="00497F7C">
        <w:rPr>
          <w:b/>
          <w:color w:val="000000"/>
          <w:sz w:val="26"/>
          <w:szCs w:val="26"/>
        </w:rPr>
        <w:t>Таблице</w:t>
      </w:r>
      <w:r w:rsidRPr="00497F7C">
        <w:rPr>
          <w:color w:val="000000"/>
          <w:sz w:val="26"/>
          <w:szCs w:val="26"/>
        </w:rPr>
        <w:t>:</w:t>
      </w:r>
    </w:p>
    <w:tbl>
      <w:tblPr>
        <w:tblpPr w:leftFromText="180" w:rightFromText="180" w:vertAnchor="text" w:horzAnchor="margin" w:tblpXSpec="center" w:tblpY="3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674"/>
      </w:tblGrid>
      <w:tr w:rsidR="007519FB" w:rsidRPr="00497F7C" w14:paraId="044CB051" w14:textId="77777777" w:rsidTr="002662D0">
        <w:tc>
          <w:tcPr>
            <w:tcW w:w="256" w:type="pct"/>
            <w:shd w:val="clear" w:color="auto" w:fill="auto"/>
          </w:tcPr>
          <w:p w14:paraId="1953628B" w14:textId="77777777" w:rsidR="007519FB" w:rsidRPr="00497F7C" w:rsidRDefault="007519FB" w:rsidP="00B62B04">
            <w:pPr>
              <w:spacing w:line="360" w:lineRule="auto"/>
              <w:rPr>
                <w:color w:val="000000"/>
              </w:rPr>
            </w:pPr>
          </w:p>
        </w:tc>
        <w:tc>
          <w:tcPr>
            <w:tcW w:w="4744" w:type="pct"/>
            <w:shd w:val="clear" w:color="auto" w:fill="auto"/>
          </w:tcPr>
          <w:p w14:paraId="2EF83D19" w14:textId="77777777" w:rsidR="007519FB" w:rsidRPr="00497F7C" w:rsidRDefault="007519FB" w:rsidP="00B62B04">
            <w:pPr>
              <w:spacing w:line="360" w:lineRule="auto"/>
              <w:jc w:val="center"/>
              <w:rPr>
                <w:color w:val="000000"/>
              </w:rPr>
            </w:pPr>
            <w:r w:rsidRPr="00497F7C">
              <w:rPr>
                <w:rFonts w:eastAsia="Arial Unicode MS"/>
                <w:b/>
                <w:color w:val="000000"/>
              </w:rPr>
              <w:t>Наименование мероприятия</w:t>
            </w:r>
          </w:p>
        </w:tc>
      </w:tr>
      <w:tr w:rsidR="007519FB" w:rsidRPr="00497F7C" w14:paraId="41A3C58F" w14:textId="77777777" w:rsidTr="002662D0">
        <w:tc>
          <w:tcPr>
            <w:tcW w:w="256" w:type="pct"/>
            <w:shd w:val="clear" w:color="auto" w:fill="auto"/>
          </w:tcPr>
          <w:p w14:paraId="0D14CACD" w14:textId="77777777" w:rsidR="007519FB" w:rsidRPr="00497F7C" w:rsidRDefault="007519FB" w:rsidP="00B62B04">
            <w:pPr>
              <w:spacing w:line="360" w:lineRule="auto"/>
              <w:rPr>
                <w:color w:val="000000"/>
              </w:rPr>
            </w:pPr>
          </w:p>
        </w:tc>
        <w:tc>
          <w:tcPr>
            <w:tcW w:w="4744" w:type="pct"/>
            <w:shd w:val="clear" w:color="auto" w:fill="auto"/>
          </w:tcPr>
          <w:p w14:paraId="71B4D6DD" w14:textId="77777777" w:rsidR="007519FB" w:rsidRPr="00497F7C" w:rsidRDefault="007519FB" w:rsidP="00B62B04">
            <w:pPr>
              <w:spacing w:line="360" w:lineRule="auto"/>
              <w:rPr>
                <w:color w:val="000000"/>
              </w:rPr>
            </w:pPr>
            <w:r w:rsidRPr="00497F7C">
              <w:rPr>
                <w:rFonts w:eastAsia="Arial Unicode MS"/>
                <w:b/>
                <w:color w:val="000000"/>
              </w:rPr>
              <w:t>Мероприятия по обеспечению качества и безопасности пищевых продуктов, использованию прогрессивных форм и методов обслуживания</w:t>
            </w:r>
          </w:p>
        </w:tc>
      </w:tr>
      <w:tr w:rsidR="007519FB" w:rsidRPr="00497F7C" w14:paraId="36B7BDE3" w14:textId="77777777" w:rsidTr="002662D0">
        <w:tc>
          <w:tcPr>
            <w:tcW w:w="256" w:type="pct"/>
            <w:shd w:val="clear" w:color="auto" w:fill="auto"/>
          </w:tcPr>
          <w:p w14:paraId="42DEE0BB" w14:textId="77777777" w:rsidR="007519FB" w:rsidRPr="00497F7C" w:rsidRDefault="007519FB" w:rsidP="00B62B04">
            <w:pPr>
              <w:spacing w:line="360" w:lineRule="auto"/>
              <w:rPr>
                <w:color w:val="000000"/>
              </w:rPr>
            </w:pPr>
            <w:r w:rsidRPr="00497F7C">
              <w:rPr>
                <w:color w:val="000000"/>
              </w:rPr>
              <w:t>1</w:t>
            </w:r>
          </w:p>
        </w:tc>
        <w:tc>
          <w:tcPr>
            <w:tcW w:w="4744" w:type="pct"/>
            <w:shd w:val="clear" w:color="auto" w:fill="auto"/>
          </w:tcPr>
          <w:p w14:paraId="7B604158" w14:textId="77777777" w:rsidR="007519FB" w:rsidRPr="00497F7C" w:rsidRDefault="007519FB" w:rsidP="00B62B04">
            <w:pPr>
              <w:spacing w:line="360" w:lineRule="auto"/>
              <w:rPr>
                <w:color w:val="000000"/>
              </w:rPr>
            </w:pPr>
            <w:r w:rsidRPr="00497F7C">
              <w:rPr>
                <w:color w:val="000000"/>
              </w:rPr>
              <w:t>Дезинсекция, дезинфекция в местах хранения и обработки продуктов</w:t>
            </w:r>
          </w:p>
        </w:tc>
      </w:tr>
      <w:tr w:rsidR="002662D0" w:rsidRPr="00497F7C" w14:paraId="78C91DFC" w14:textId="77777777" w:rsidTr="002662D0">
        <w:tc>
          <w:tcPr>
            <w:tcW w:w="256" w:type="pct"/>
            <w:shd w:val="clear" w:color="auto" w:fill="auto"/>
          </w:tcPr>
          <w:p w14:paraId="41FC7D1D" w14:textId="77777777" w:rsidR="002662D0" w:rsidRPr="00497F7C" w:rsidRDefault="002662D0" w:rsidP="00B62B04">
            <w:pPr>
              <w:spacing w:line="360" w:lineRule="auto"/>
              <w:rPr>
                <w:color w:val="000000"/>
              </w:rPr>
            </w:pPr>
            <w:r w:rsidRPr="00497F7C">
              <w:rPr>
                <w:color w:val="000000"/>
              </w:rPr>
              <w:t>2</w:t>
            </w:r>
          </w:p>
        </w:tc>
        <w:tc>
          <w:tcPr>
            <w:tcW w:w="4744" w:type="pct"/>
            <w:shd w:val="clear" w:color="auto" w:fill="auto"/>
          </w:tcPr>
          <w:p w14:paraId="0E589E99" w14:textId="77777777" w:rsidR="002662D0" w:rsidRPr="00497F7C" w:rsidRDefault="002662D0" w:rsidP="00B62B04">
            <w:pPr>
              <w:spacing w:line="360" w:lineRule="auto"/>
              <w:rPr>
                <w:color w:val="000000"/>
              </w:rPr>
            </w:pPr>
            <w:r w:rsidRPr="00497F7C">
              <w:rPr>
                <w:color w:val="000000"/>
              </w:rPr>
              <w:t>Обеспечение прохождения санитарного минимума</w:t>
            </w:r>
          </w:p>
        </w:tc>
      </w:tr>
      <w:tr w:rsidR="002662D0" w:rsidRPr="00497F7C" w14:paraId="3632F4F1" w14:textId="77777777" w:rsidTr="002662D0">
        <w:tc>
          <w:tcPr>
            <w:tcW w:w="256" w:type="pct"/>
            <w:shd w:val="clear" w:color="auto" w:fill="auto"/>
          </w:tcPr>
          <w:p w14:paraId="5690348C" w14:textId="77777777" w:rsidR="002662D0" w:rsidRPr="00497F7C" w:rsidRDefault="002662D0" w:rsidP="00B62B04">
            <w:pPr>
              <w:spacing w:line="360" w:lineRule="auto"/>
              <w:rPr>
                <w:color w:val="000000"/>
              </w:rPr>
            </w:pPr>
            <w:r w:rsidRPr="00497F7C">
              <w:rPr>
                <w:color w:val="000000"/>
              </w:rPr>
              <w:t>3</w:t>
            </w:r>
          </w:p>
        </w:tc>
        <w:tc>
          <w:tcPr>
            <w:tcW w:w="4744" w:type="pct"/>
            <w:shd w:val="clear" w:color="auto" w:fill="auto"/>
          </w:tcPr>
          <w:p w14:paraId="753CBD31" w14:textId="77777777" w:rsidR="002662D0" w:rsidRPr="00497F7C" w:rsidRDefault="002662D0" w:rsidP="00B62B04">
            <w:pPr>
              <w:spacing w:line="360" w:lineRule="auto"/>
              <w:rPr>
                <w:color w:val="000000"/>
              </w:rPr>
            </w:pPr>
            <w:r w:rsidRPr="00497F7C">
              <w:rPr>
                <w:color w:val="000000"/>
              </w:rPr>
              <w:t xml:space="preserve">Обеспечение прохождения медицинского освидетельствования работников пищеблока </w:t>
            </w:r>
          </w:p>
        </w:tc>
      </w:tr>
      <w:tr w:rsidR="002662D0" w:rsidRPr="00497F7C" w14:paraId="0AC997FA" w14:textId="77777777" w:rsidTr="002662D0">
        <w:tc>
          <w:tcPr>
            <w:tcW w:w="256" w:type="pct"/>
            <w:shd w:val="clear" w:color="auto" w:fill="auto"/>
          </w:tcPr>
          <w:p w14:paraId="5BEB89DB" w14:textId="77777777" w:rsidR="002662D0" w:rsidRPr="00497F7C" w:rsidRDefault="002662D0" w:rsidP="00B62B04">
            <w:pPr>
              <w:spacing w:line="360" w:lineRule="auto"/>
              <w:rPr>
                <w:color w:val="000000"/>
              </w:rPr>
            </w:pPr>
            <w:r w:rsidRPr="00497F7C">
              <w:rPr>
                <w:color w:val="000000"/>
              </w:rPr>
              <w:t>4</w:t>
            </w:r>
          </w:p>
        </w:tc>
        <w:tc>
          <w:tcPr>
            <w:tcW w:w="4744" w:type="pct"/>
            <w:shd w:val="clear" w:color="auto" w:fill="auto"/>
          </w:tcPr>
          <w:p w14:paraId="76147B42" w14:textId="77777777" w:rsidR="002662D0" w:rsidRPr="00497F7C" w:rsidRDefault="002662D0" w:rsidP="00B62B04">
            <w:pPr>
              <w:spacing w:line="360" w:lineRule="auto"/>
              <w:rPr>
                <w:color w:val="000000"/>
              </w:rPr>
            </w:pPr>
            <w:r w:rsidRPr="00497F7C">
              <w:rPr>
                <w:color w:val="000000"/>
              </w:rPr>
              <w:t>Проведение лабораторного контроля</w:t>
            </w:r>
          </w:p>
        </w:tc>
      </w:tr>
      <w:tr w:rsidR="002662D0" w:rsidRPr="00497F7C" w14:paraId="3F5D825E" w14:textId="77777777" w:rsidTr="002662D0">
        <w:tc>
          <w:tcPr>
            <w:tcW w:w="256" w:type="pct"/>
            <w:shd w:val="clear" w:color="auto" w:fill="auto"/>
          </w:tcPr>
          <w:p w14:paraId="72D8152E" w14:textId="77777777" w:rsidR="002662D0" w:rsidRPr="00497F7C" w:rsidRDefault="002662D0" w:rsidP="00B62B04">
            <w:pPr>
              <w:spacing w:line="360" w:lineRule="auto"/>
              <w:rPr>
                <w:color w:val="000000"/>
              </w:rPr>
            </w:pPr>
            <w:r w:rsidRPr="00497F7C">
              <w:rPr>
                <w:color w:val="000000"/>
              </w:rPr>
              <w:t>5</w:t>
            </w:r>
          </w:p>
        </w:tc>
        <w:tc>
          <w:tcPr>
            <w:tcW w:w="4744" w:type="pct"/>
            <w:shd w:val="clear" w:color="auto" w:fill="auto"/>
          </w:tcPr>
          <w:p w14:paraId="66B16ADD" w14:textId="77777777" w:rsidR="002662D0" w:rsidRPr="00497F7C" w:rsidRDefault="002662D0" w:rsidP="00B62B04">
            <w:pPr>
              <w:spacing w:line="360" w:lineRule="auto"/>
              <w:rPr>
                <w:color w:val="000000"/>
              </w:rPr>
            </w:pPr>
            <w:r w:rsidRPr="00497F7C">
              <w:rPr>
                <w:color w:val="000000"/>
              </w:rPr>
              <w:t xml:space="preserve">Закупка хозяйственных товаров и инвентаря для обеспечения санитарии и гигиены на пищеблоках </w:t>
            </w:r>
          </w:p>
        </w:tc>
      </w:tr>
      <w:tr w:rsidR="002662D0" w:rsidRPr="00497F7C" w14:paraId="2D941488" w14:textId="77777777" w:rsidTr="002662D0">
        <w:tc>
          <w:tcPr>
            <w:tcW w:w="256" w:type="pct"/>
            <w:shd w:val="clear" w:color="auto" w:fill="auto"/>
          </w:tcPr>
          <w:p w14:paraId="015F2113" w14:textId="77777777" w:rsidR="002662D0" w:rsidRPr="00497F7C" w:rsidRDefault="002662D0" w:rsidP="00B62B04">
            <w:pPr>
              <w:spacing w:line="360" w:lineRule="auto"/>
              <w:rPr>
                <w:color w:val="000000"/>
              </w:rPr>
            </w:pPr>
            <w:r w:rsidRPr="00497F7C">
              <w:rPr>
                <w:color w:val="000000"/>
              </w:rPr>
              <w:t>6</w:t>
            </w:r>
          </w:p>
        </w:tc>
        <w:tc>
          <w:tcPr>
            <w:tcW w:w="4744" w:type="pct"/>
            <w:shd w:val="clear" w:color="auto" w:fill="auto"/>
          </w:tcPr>
          <w:p w14:paraId="39848FF9" w14:textId="77777777" w:rsidR="002662D0" w:rsidRPr="00497F7C" w:rsidRDefault="002662D0" w:rsidP="00B62B04">
            <w:pPr>
              <w:spacing w:line="360" w:lineRule="auto"/>
              <w:rPr>
                <w:color w:val="000000"/>
              </w:rPr>
            </w:pPr>
            <w:r w:rsidRPr="00497F7C">
              <w:rPr>
                <w:color w:val="000000"/>
              </w:rPr>
              <w:t xml:space="preserve">Согласно действующим санитарным нормам, совместно с работниками Роспотребнадзора, проведение семинаров с работниками предприятия на темы, направленные на организацию безопасного питания </w:t>
            </w:r>
          </w:p>
        </w:tc>
      </w:tr>
      <w:tr w:rsidR="002662D0" w:rsidRPr="00497F7C" w14:paraId="0CCDCFA3" w14:textId="77777777" w:rsidTr="002662D0">
        <w:tc>
          <w:tcPr>
            <w:tcW w:w="256" w:type="pct"/>
            <w:shd w:val="clear" w:color="auto" w:fill="auto"/>
          </w:tcPr>
          <w:p w14:paraId="24E478E1" w14:textId="77777777" w:rsidR="002662D0" w:rsidRPr="00497F7C" w:rsidRDefault="002662D0" w:rsidP="00B62B04">
            <w:pPr>
              <w:spacing w:line="360" w:lineRule="auto"/>
              <w:rPr>
                <w:color w:val="000000"/>
              </w:rPr>
            </w:pPr>
            <w:r w:rsidRPr="00497F7C">
              <w:rPr>
                <w:color w:val="000000"/>
              </w:rPr>
              <w:t>7</w:t>
            </w:r>
          </w:p>
        </w:tc>
        <w:tc>
          <w:tcPr>
            <w:tcW w:w="4744" w:type="pct"/>
            <w:shd w:val="clear" w:color="auto" w:fill="auto"/>
          </w:tcPr>
          <w:p w14:paraId="6BFE108D" w14:textId="77777777" w:rsidR="002662D0" w:rsidRPr="00497F7C" w:rsidRDefault="002662D0" w:rsidP="00B62B04">
            <w:pPr>
              <w:spacing w:line="360" w:lineRule="auto"/>
              <w:rPr>
                <w:color w:val="000000"/>
              </w:rPr>
            </w:pPr>
            <w:r w:rsidRPr="00497F7C">
              <w:rPr>
                <w:color w:val="000000"/>
              </w:rPr>
              <w:t>Разработка, изготовление и размещение настенных наглядных материалов для граждан, работников, пропаганда правильного питания</w:t>
            </w:r>
          </w:p>
        </w:tc>
      </w:tr>
      <w:tr w:rsidR="002662D0" w:rsidRPr="00497F7C" w14:paraId="4435CF48" w14:textId="77777777" w:rsidTr="002662D0">
        <w:tc>
          <w:tcPr>
            <w:tcW w:w="256" w:type="pct"/>
            <w:shd w:val="clear" w:color="auto" w:fill="auto"/>
          </w:tcPr>
          <w:p w14:paraId="4EA34E98" w14:textId="77777777" w:rsidR="002662D0" w:rsidRPr="00497F7C" w:rsidRDefault="002662D0" w:rsidP="00B62B04">
            <w:pPr>
              <w:spacing w:line="360" w:lineRule="auto"/>
              <w:rPr>
                <w:color w:val="000000"/>
              </w:rPr>
            </w:pPr>
            <w:r w:rsidRPr="00497F7C">
              <w:rPr>
                <w:color w:val="000000"/>
              </w:rPr>
              <w:t>8</w:t>
            </w:r>
          </w:p>
        </w:tc>
        <w:tc>
          <w:tcPr>
            <w:tcW w:w="4744" w:type="pct"/>
            <w:shd w:val="clear" w:color="auto" w:fill="auto"/>
          </w:tcPr>
          <w:p w14:paraId="6A0B07C4" w14:textId="77777777" w:rsidR="002662D0" w:rsidRPr="00497F7C" w:rsidRDefault="002662D0" w:rsidP="00B62B04">
            <w:pPr>
              <w:spacing w:line="360" w:lineRule="auto"/>
              <w:rPr>
                <w:color w:val="000000"/>
              </w:rPr>
            </w:pPr>
            <w:r w:rsidRPr="00497F7C">
              <w:rPr>
                <w:color w:val="000000"/>
              </w:rPr>
              <w:t>Премирование сотрудников за внедрение методов, повышающих качество пищи, обслуживания, безопасности, разработку рецептуру блюд</w:t>
            </w:r>
          </w:p>
        </w:tc>
      </w:tr>
      <w:tr w:rsidR="002662D0" w:rsidRPr="00497F7C" w14:paraId="342AA63B" w14:textId="77777777" w:rsidTr="002662D0">
        <w:tc>
          <w:tcPr>
            <w:tcW w:w="256" w:type="pct"/>
            <w:shd w:val="clear" w:color="auto" w:fill="auto"/>
          </w:tcPr>
          <w:p w14:paraId="5F5DD844" w14:textId="77777777" w:rsidR="002662D0" w:rsidRPr="00497F7C" w:rsidRDefault="002662D0" w:rsidP="00B62B04">
            <w:pPr>
              <w:spacing w:line="360" w:lineRule="auto"/>
              <w:rPr>
                <w:color w:val="000000"/>
              </w:rPr>
            </w:pPr>
            <w:r w:rsidRPr="00497F7C">
              <w:rPr>
                <w:color w:val="000000"/>
              </w:rPr>
              <w:t>9</w:t>
            </w:r>
          </w:p>
        </w:tc>
        <w:tc>
          <w:tcPr>
            <w:tcW w:w="4744" w:type="pct"/>
            <w:shd w:val="clear" w:color="auto" w:fill="auto"/>
          </w:tcPr>
          <w:p w14:paraId="2E3EA41D" w14:textId="77777777" w:rsidR="002662D0" w:rsidRPr="00497F7C" w:rsidRDefault="002662D0" w:rsidP="00B62B04">
            <w:pPr>
              <w:spacing w:line="360" w:lineRule="auto"/>
              <w:rPr>
                <w:color w:val="000000"/>
              </w:rPr>
            </w:pPr>
            <w:r w:rsidRPr="00497F7C">
              <w:rPr>
                <w:color w:val="000000"/>
              </w:rPr>
              <w:t>Обеспечение ремонта и гос. поверки весов и гирь</w:t>
            </w:r>
          </w:p>
        </w:tc>
      </w:tr>
      <w:tr w:rsidR="002662D0" w:rsidRPr="00497F7C" w14:paraId="403BB47D" w14:textId="77777777" w:rsidTr="002662D0">
        <w:tc>
          <w:tcPr>
            <w:tcW w:w="256" w:type="pct"/>
            <w:shd w:val="clear" w:color="auto" w:fill="auto"/>
          </w:tcPr>
          <w:p w14:paraId="6337FA07" w14:textId="77777777" w:rsidR="002662D0" w:rsidRPr="00497F7C" w:rsidRDefault="002662D0" w:rsidP="00B62B04">
            <w:pPr>
              <w:spacing w:line="360" w:lineRule="auto"/>
              <w:rPr>
                <w:color w:val="000000"/>
              </w:rPr>
            </w:pPr>
            <w:r w:rsidRPr="00497F7C">
              <w:rPr>
                <w:color w:val="000000"/>
              </w:rPr>
              <w:t>10</w:t>
            </w:r>
          </w:p>
        </w:tc>
        <w:tc>
          <w:tcPr>
            <w:tcW w:w="4744" w:type="pct"/>
            <w:shd w:val="clear" w:color="auto" w:fill="auto"/>
          </w:tcPr>
          <w:p w14:paraId="757FBB27" w14:textId="77777777" w:rsidR="002662D0" w:rsidRPr="00497F7C" w:rsidRDefault="002662D0" w:rsidP="00B62B04">
            <w:pPr>
              <w:spacing w:line="360" w:lineRule="auto"/>
              <w:rPr>
                <w:color w:val="000000"/>
              </w:rPr>
            </w:pPr>
            <w:r w:rsidRPr="00497F7C">
              <w:rPr>
                <w:color w:val="000000"/>
              </w:rPr>
              <w:t>Согласование меню и ассортимента с Роспотребнадзором и Управлением социального питания</w:t>
            </w:r>
          </w:p>
        </w:tc>
      </w:tr>
      <w:tr w:rsidR="002662D0" w:rsidRPr="00497F7C" w14:paraId="418ECF40" w14:textId="77777777" w:rsidTr="002662D0">
        <w:tc>
          <w:tcPr>
            <w:tcW w:w="256" w:type="pct"/>
            <w:shd w:val="clear" w:color="auto" w:fill="auto"/>
          </w:tcPr>
          <w:p w14:paraId="4D87F9D9" w14:textId="77777777" w:rsidR="002662D0" w:rsidRPr="00497F7C" w:rsidRDefault="002662D0" w:rsidP="00B62B04">
            <w:pPr>
              <w:spacing w:line="360" w:lineRule="auto"/>
              <w:rPr>
                <w:color w:val="000000"/>
              </w:rPr>
            </w:pPr>
            <w:r w:rsidRPr="00497F7C">
              <w:rPr>
                <w:color w:val="000000"/>
              </w:rPr>
              <w:t>11</w:t>
            </w:r>
          </w:p>
        </w:tc>
        <w:tc>
          <w:tcPr>
            <w:tcW w:w="4744" w:type="pct"/>
            <w:shd w:val="clear" w:color="auto" w:fill="auto"/>
          </w:tcPr>
          <w:p w14:paraId="7488DCE2" w14:textId="77777777" w:rsidR="002662D0" w:rsidRPr="00497F7C" w:rsidRDefault="002662D0" w:rsidP="00B62B04">
            <w:pPr>
              <w:spacing w:line="360" w:lineRule="auto"/>
              <w:rPr>
                <w:color w:val="000000"/>
              </w:rPr>
            </w:pPr>
            <w:r w:rsidRPr="00497F7C">
              <w:rPr>
                <w:color w:val="000000"/>
              </w:rPr>
              <w:t xml:space="preserve">Оказание практической помощи при вводе пищеблока в эксплуатацию </w:t>
            </w:r>
            <w:r w:rsidR="00814E63" w:rsidRPr="00497F7C">
              <w:rPr>
                <w:color w:val="000000"/>
              </w:rPr>
              <w:t>пищеблока после</w:t>
            </w:r>
            <w:r w:rsidRPr="00497F7C">
              <w:rPr>
                <w:color w:val="000000"/>
              </w:rPr>
              <w:t xml:space="preserve"> ремонта</w:t>
            </w:r>
          </w:p>
        </w:tc>
      </w:tr>
      <w:tr w:rsidR="002662D0" w:rsidRPr="00497F7C" w14:paraId="5A413665" w14:textId="77777777" w:rsidTr="002662D0">
        <w:tc>
          <w:tcPr>
            <w:tcW w:w="256" w:type="pct"/>
            <w:shd w:val="clear" w:color="auto" w:fill="auto"/>
          </w:tcPr>
          <w:p w14:paraId="1EB19B8D" w14:textId="77777777" w:rsidR="002662D0" w:rsidRPr="00497F7C" w:rsidRDefault="003A2559" w:rsidP="00B62B04">
            <w:pPr>
              <w:spacing w:line="360" w:lineRule="auto"/>
              <w:rPr>
                <w:color w:val="000000"/>
              </w:rPr>
            </w:pPr>
            <w:r w:rsidRPr="00497F7C">
              <w:rPr>
                <w:color w:val="000000"/>
              </w:rPr>
              <w:t>12</w:t>
            </w:r>
          </w:p>
        </w:tc>
        <w:tc>
          <w:tcPr>
            <w:tcW w:w="4744" w:type="pct"/>
            <w:shd w:val="clear" w:color="auto" w:fill="auto"/>
          </w:tcPr>
          <w:p w14:paraId="1EA926C6" w14:textId="77777777" w:rsidR="002662D0" w:rsidRPr="00497F7C" w:rsidRDefault="002662D0" w:rsidP="00B62B04">
            <w:pPr>
              <w:spacing w:line="360" w:lineRule="auto"/>
              <w:rPr>
                <w:color w:val="000000"/>
              </w:rPr>
            </w:pPr>
            <w:r w:rsidRPr="00497F7C">
              <w:rPr>
                <w:color w:val="000000"/>
              </w:rPr>
              <w:t>Для обеспечения обратной связи выявить мнение питающихся о качества питания и обслуживания</w:t>
            </w:r>
          </w:p>
        </w:tc>
      </w:tr>
      <w:tr w:rsidR="002662D0" w:rsidRPr="00497F7C" w14:paraId="5D69F6F6" w14:textId="77777777" w:rsidTr="002662D0">
        <w:tc>
          <w:tcPr>
            <w:tcW w:w="256" w:type="pct"/>
            <w:shd w:val="clear" w:color="auto" w:fill="auto"/>
          </w:tcPr>
          <w:p w14:paraId="12D0B0F0" w14:textId="77777777" w:rsidR="002662D0" w:rsidRPr="00497F7C" w:rsidRDefault="002662D0" w:rsidP="00B62B04">
            <w:pPr>
              <w:spacing w:line="360" w:lineRule="auto"/>
              <w:rPr>
                <w:color w:val="000000"/>
              </w:rPr>
            </w:pPr>
          </w:p>
        </w:tc>
        <w:tc>
          <w:tcPr>
            <w:tcW w:w="4744" w:type="pct"/>
            <w:shd w:val="clear" w:color="auto" w:fill="auto"/>
          </w:tcPr>
          <w:p w14:paraId="6B209E68" w14:textId="77777777" w:rsidR="002662D0" w:rsidRPr="00497F7C" w:rsidRDefault="002662D0" w:rsidP="00B62B04">
            <w:pPr>
              <w:spacing w:line="360" w:lineRule="auto"/>
              <w:rPr>
                <w:color w:val="000000"/>
              </w:rPr>
            </w:pPr>
            <w:r w:rsidRPr="00497F7C">
              <w:rPr>
                <w:b/>
                <w:color w:val="000000"/>
              </w:rPr>
              <w:t>Мероприятия по обучению и повышение квалификации</w:t>
            </w:r>
          </w:p>
        </w:tc>
      </w:tr>
      <w:tr w:rsidR="002662D0" w:rsidRPr="00497F7C" w14:paraId="19D709F0" w14:textId="77777777" w:rsidTr="002662D0">
        <w:tc>
          <w:tcPr>
            <w:tcW w:w="256" w:type="pct"/>
            <w:shd w:val="clear" w:color="auto" w:fill="auto"/>
          </w:tcPr>
          <w:p w14:paraId="45342CE2" w14:textId="77777777" w:rsidR="002662D0" w:rsidRPr="00497F7C" w:rsidRDefault="002662D0" w:rsidP="00B62B04">
            <w:pPr>
              <w:spacing w:line="360" w:lineRule="auto"/>
              <w:rPr>
                <w:color w:val="000000"/>
              </w:rPr>
            </w:pPr>
            <w:r w:rsidRPr="00497F7C">
              <w:rPr>
                <w:color w:val="000000"/>
              </w:rPr>
              <w:t>1</w:t>
            </w:r>
          </w:p>
        </w:tc>
        <w:tc>
          <w:tcPr>
            <w:tcW w:w="4744" w:type="pct"/>
            <w:shd w:val="clear" w:color="auto" w:fill="auto"/>
          </w:tcPr>
          <w:p w14:paraId="7DAABB0E" w14:textId="77777777" w:rsidR="002662D0" w:rsidRPr="00497F7C" w:rsidRDefault="002662D0" w:rsidP="00CD0BEC">
            <w:pPr>
              <w:spacing w:line="360" w:lineRule="auto"/>
              <w:rPr>
                <w:color w:val="000000"/>
              </w:rPr>
            </w:pPr>
            <w:r w:rsidRPr="00497F7C">
              <w:rPr>
                <w:color w:val="000000"/>
              </w:rPr>
              <w:t>Обучение и повышение квалификации работников</w:t>
            </w:r>
            <w:r w:rsidR="00CD0BEC">
              <w:rPr>
                <w:color w:val="000000"/>
              </w:rPr>
              <w:t>.</w:t>
            </w:r>
            <w:r w:rsidRPr="00497F7C">
              <w:rPr>
                <w:color w:val="000000"/>
              </w:rPr>
              <w:t xml:space="preserve"> </w:t>
            </w:r>
          </w:p>
        </w:tc>
      </w:tr>
      <w:tr w:rsidR="002662D0" w:rsidRPr="00497F7C" w14:paraId="59AD8365" w14:textId="77777777" w:rsidTr="002662D0">
        <w:tc>
          <w:tcPr>
            <w:tcW w:w="256" w:type="pct"/>
            <w:shd w:val="clear" w:color="auto" w:fill="auto"/>
          </w:tcPr>
          <w:p w14:paraId="69A50DC8" w14:textId="77777777" w:rsidR="002662D0" w:rsidRPr="00497F7C" w:rsidRDefault="002662D0" w:rsidP="00B62B04">
            <w:pPr>
              <w:spacing w:line="360" w:lineRule="auto"/>
              <w:rPr>
                <w:color w:val="000000"/>
              </w:rPr>
            </w:pPr>
            <w:r w:rsidRPr="00497F7C">
              <w:rPr>
                <w:color w:val="000000"/>
              </w:rPr>
              <w:t>2</w:t>
            </w:r>
          </w:p>
        </w:tc>
        <w:tc>
          <w:tcPr>
            <w:tcW w:w="4744" w:type="pct"/>
            <w:shd w:val="clear" w:color="auto" w:fill="auto"/>
          </w:tcPr>
          <w:p w14:paraId="7C0EAA70" w14:textId="77777777" w:rsidR="002662D0" w:rsidRPr="00497F7C" w:rsidRDefault="002662D0" w:rsidP="00B62B04">
            <w:pPr>
              <w:spacing w:line="360" w:lineRule="auto"/>
              <w:rPr>
                <w:color w:val="000000"/>
              </w:rPr>
            </w:pPr>
            <w:r w:rsidRPr="00497F7C">
              <w:rPr>
                <w:color w:val="000000"/>
              </w:rPr>
              <w:t>Работа с районным центром занятости населения</w:t>
            </w:r>
          </w:p>
        </w:tc>
      </w:tr>
      <w:tr w:rsidR="002662D0" w:rsidRPr="00497F7C" w14:paraId="797627AA" w14:textId="77777777" w:rsidTr="002662D0">
        <w:tc>
          <w:tcPr>
            <w:tcW w:w="256" w:type="pct"/>
            <w:shd w:val="clear" w:color="auto" w:fill="auto"/>
          </w:tcPr>
          <w:p w14:paraId="7096AB81" w14:textId="77777777" w:rsidR="002662D0" w:rsidRPr="00497F7C" w:rsidRDefault="003A2559" w:rsidP="00B62B04">
            <w:pPr>
              <w:spacing w:line="360" w:lineRule="auto"/>
              <w:rPr>
                <w:color w:val="000000"/>
              </w:rPr>
            </w:pPr>
            <w:r w:rsidRPr="00497F7C">
              <w:rPr>
                <w:color w:val="000000"/>
              </w:rPr>
              <w:t>3</w:t>
            </w:r>
          </w:p>
        </w:tc>
        <w:tc>
          <w:tcPr>
            <w:tcW w:w="4744" w:type="pct"/>
            <w:shd w:val="clear" w:color="auto" w:fill="auto"/>
          </w:tcPr>
          <w:p w14:paraId="5F3E70B1" w14:textId="77777777" w:rsidR="002662D0" w:rsidRPr="00497F7C" w:rsidRDefault="002662D0" w:rsidP="00B62B04">
            <w:pPr>
              <w:spacing w:line="360" w:lineRule="auto"/>
              <w:rPr>
                <w:color w:val="000000"/>
              </w:rPr>
            </w:pPr>
            <w:r w:rsidRPr="00497F7C">
              <w:rPr>
                <w:color w:val="000000"/>
              </w:rPr>
              <w:t xml:space="preserve">Для совершенствования организации питания, проведение семинаров с заведующими производств на базе пищеблоков </w:t>
            </w:r>
          </w:p>
        </w:tc>
      </w:tr>
      <w:tr w:rsidR="002662D0" w:rsidRPr="00497F7C" w14:paraId="7B5E0BF8" w14:textId="77777777" w:rsidTr="002662D0">
        <w:tc>
          <w:tcPr>
            <w:tcW w:w="256" w:type="pct"/>
            <w:shd w:val="clear" w:color="auto" w:fill="auto"/>
          </w:tcPr>
          <w:p w14:paraId="44DC9E24" w14:textId="77777777" w:rsidR="002662D0" w:rsidRPr="00497F7C" w:rsidRDefault="002662D0" w:rsidP="00B62B04">
            <w:pPr>
              <w:spacing w:line="360" w:lineRule="auto"/>
              <w:rPr>
                <w:color w:val="000000"/>
              </w:rPr>
            </w:pPr>
          </w:p>
        </w:tc>
        <w:tc>
          <w:tcPr>
            <w:tcW w:w="4744" w:type="pct"/>
            <w:shd w:val="clear" w:color="auto" w:fill="auto"/>
          </w:tcPr>
          <w:p w14:paraId="5EABAECE" w14:textId="77777777" w:rsidR="002662D0" w:rsidRPr="00497F7C" w:rsidRDefault="002662D0" w:rsidP="00B62B04">
            <w:pPr>
              <w:spacing w:line="360" w:lineRule="auto"/>
              <w:rPr>
                <w:color w:val="000000"/>
              </w:rPr>
            </w:pPr>
            <w:r w:rsidRPr="00497F7C">
              <w:rPr>
                <w:b/>
                <w:color w:val="000000"/>
              </w:rPr>
              <w:t>Мероприятия по увеличению материально – технической базы</w:t>
            </w:r>
          </w:p>
        </w:tc>
      </w:tr>
      <w:tr w:rsidR="002662D0" w:rsidRPr="00497F7C" w14:paraId="7FA26C21" w14:textId="77777777" w:rsidTr="002662D0">
        <w:tc>
          <w:tcPr>
            <w:tcW w:w="256" w:type="pct"/>
            <w:shd w:val="clear" w:color="auto" w:fill="auto"/>
          </w:tcPr>
          <w:p w14:paraId="61FE21F4" w14:textId="77777777" w:rsidR="002662D0" w:rsidRPr="00497F7C" w:rsidRDefault="002662D0" w:rsidP="00B62B04">
            <w:pPr>
              <w:spacing w:line="360" w:lineRule="auto"/>
              <w:rPr>
                <w:color w:val="000000"/>
              </w:rPr>
            </w:pPr>
            <w:r w:rsidRPr="00497F7C">
              <w:rPr>
                <w:color w:val="000000"/>
              </w:rPr>
              <w:t>1</w:t>
            </w:r>
          </w:p>
        </w:tc>
        <w:tc>
          <w:tcPr>
            <w:tcW w:w="4744" w:type="pct"/>
            <w:shd w:val="clear" w:color="auto" w:fill="auto"/>
          </w:tcPr>
          <w:p w14:paraId="6D696707" w14:textId="77777777" w:rsidR="002662D0" w:rsidRPr="00497F7C" w:rsidRDefault="002662D0" w:rsidP="00CD0BEC">
            <w:pPr>
              <w:spacing w:line="360" w:lineRule="auto"/>
              <w:rPr>
                <w:color w:val="000000"/>
              </w:rPr>
            </w:pPr>
            <w:r w:rsidRPr="00497F7C">
              <w:rPr>
                <w:color w:val="000000"/>
              </w:rPr>
              <w:t>Обновление оргтехники и совершенствование программ центральной бухгалтерии</w:t>
            </w:r>
          </w:p>
        </w:tc>
      </w:tr>
      <w:tr w:rsidR="002662D0" w:rsidRPr="00497F7C" w14:paraId="69221AC5" w14:textId="77777777" w:rsidTr="002662D0">
        <w:tc>
          <w:tcPr>
            <w:tcW w:w="256" w:type="pct"/>
            <w:shd w:val="clear" w:color="auto" w:fill="auto"/>
          </w:tcPr>
          <w:p w14:paraId="151B201B" w14:textId="77777777" w:rsidR="002662D0" w:rsidRPr="00497F7C" w:rsidRDefault="002662D0" w:rsidP="00B62B04">
            <w:pPr>
              <w:spacing w:line="360" w:lineRule="auto"/>
              <w:rPr>
                <w:color w:val="000000"/>
              </w:rPr>
            </w:pPr>
            <w:r w:rsidRPr="00497F7C">
              <w:rPr>
                <w:color w:val="000000"/>
              </w:rPr>
              <w:t>2</w:t>
            </w:r>
          </w:p>
        </w:tc>
        <w:tc>
          <w:tcPr>
            <w:tcW w:w="4744" w:type="pct"/>
            <w:shd w:val="clear" w:color="auto" w:fill="auto"/>
          </w:tcPr>
          <w:p w14:paraId="4CAB77DC" w14:textId="77777777" w:rsidR="002662D0" w:rsidRPr="00497F7C" w:rsidRDefault="002662D0" w:rsidP="00B62B04">
            <w:pPr>
              <w:spacing w:line="360" w:lineRule="auto"/>
              <w:rPr>
                <w:color w:val="000000"/>
              </w:rPr>
            </w:pPr>
            <w:r w:rsidRPr="00497F7C">
              <w:rPr>
                <w:color w:val="000000"/>
              </w:rPr>
              <w:t>Обеспечение пищеблоков кухонной и столовой посудой, столовыми приборами в соответствии с установленными нормативами</w:t>
            </w:r>
          </w:p>
        </w:tc>
      </w:tr>
      <w:tr w:rsidR="002662D0" w:rsidRPr="00497F7C" w14:paraId="0F476954" w14:textId="77777777" w:rsidTr="002662D0">
        <w:tc>
          <w:tcPr>
            <w:tcW w:w="256" w:type="pct"/>
            <w:shd w:val="clear" w:color="auto" w:fill="auto"/>
          </w:tcPr>
          <w:p w14:paraId="5C69EE54" w14:textId="77777777" w:rsidR="002662D0" w:rsidRPr="00497F7C" w:rsidRDefault="002662D0" w:rsidP="00B62B04">
            <w:pPr>
              <w:spacing w:line="360" w:lineRule="auto"/>
              <w:rPr>
                <w:color w:val="000000"/>
              </w:rPr>
            </w:pPr>
            <w:r w:rsidRPr="00497F7C">
              <w:rPr>
                <w:color w:val="000000"/>
              </w:rPr>
              <w:t>3</w:t>
            </w:r>
          </w:p>
        </w:tc>
        <w:tc>
          <w:tcPr>
            <w:tcW w:w="4744" w:type="pct"/>
            <w:shd w:val="clear" w:color="auto" w:fill="auto"/>
          </w:tcPr>
          <w:p w14:paraId="66E8E288" w14:textId="77777777" w:rsidR="002662D0" w:rsidRPr="00497F7C" w:rsidRDefault="002662D0" w:rsidP="00B62B04">
            <w:pPr>
              <w:spacing w:line="360" w:lineRule="auto"/>
              <w:rPr>
                <w:color w:val="000000"/>
              </w:rPr>
            </w:pPr>
            <w:r w:rsidRPr="00497F7C">
              <w:rPr>
                <w:color w:val="000000"/>
              </w:rPr>
              <w:t xml:space="preserve">Оснащение пищеблоков </w:t>
            </w:r>
            <w:r w:rsidR="003A2559" w:rsidRPr="00497F7C">
              <w:rPr>
                <w:color w:val="000000"/>
              </w:rPr>
              <w:t>необходимым технологическим</w:t>
            </w:r>
            <w:r w:rsidRPr="00497F7C">
              <w:rPr>
                <w:color w:val="000000"/>
              </w:rPr>
              <w:t xml:space="preserve"> оборудованием</w:t>
            </w:r>
          </w:p>
        </w:tc>
      </w:tr>
      <w:tr w:rsidR="002662D0" w:rsidRPr="00497F7C" w14:paraId="07FC142D" w14:textId="77777777" w:rsidTr="002662D0">
        <w:tc>
          <w:tcPr>
            <w:tcW w:w="256" w:type="pct"/>
            <w:shd w:val="clear" w:color="auto" w:fill="auto"/>
          </w:tcPr>
          <w:p w14:paraId="41A080E6" w14:textId="77777777" w:rsidR="002662D0" w:rsidRPr="00497F7C" w:rsidRDefault="002662D0" w:rsidP="00B62B04">
            <w:pPr>
              <w:spacing w:line="360" w:lineRule="auto"/>
              <w:rPr>
                <w:color w:val="000000"/>
              </w:rPr>
            </w:pPr>
            <w:r w:rsidRPr="00497F7C">
              <w:rPr>
                <w:color w:val="000000"/>
              </w:rPr>
              <w:t>4</w:t>
            </w:r>
          </w:p>
        </w:tc>
        <w:tc>
          <w:tcPr>
            <w:tcW w:w="4744" w:type="pct"/>
            <w:shd w:val="clear" w:color="auto" w:fill="auto"/>
          </w:tcPr>
          <w:p w14:paraId="457DD909" w14:textId="77777777" w:rsidR="002662D0" w:rsidRPr="00497F7C" w:rsidRDefault="002662D0" w:rsidP="00B62B04">
            <w:pPr>
              <w:spacing w:line="360" w:lineRule="auto"/>
              <w:rPr>
                <w:color w:val="000000"/>
              </w:rPr>
            </w:pPr>
            <w:r w:rsidRPr="00497F7C">
              <w:rPr>
                <w:color w:val="000000"/>
              </w:rPr>
              <w:t xml:space="preserve">Косметический ремонт </w:t>
            </w:r>
            <w:r w:rsidR="00814E63" w:rsidRPr="00497F7C">
              <w:rPr>
                <w:color w:val="000000"/>
              </w:rPr>
              <w:t>помещений складских</w:t>
            </w:r>
            <w:r w:rsidRPr="00497F7C">
              <w:rPr>
                <w:color w:val="000000"/>
              </w:rPr>
              <w:t>, производственных, административных помещений</w:t>
            </w:r>
          </w:p>
        </w:tc>
      </w:tr>
      <w:tr w:rsidR="002662D0" w:rsidRPr="00497F7C" w14:paraId="7681B4CA" w14:textId="77777777" w:rsidTr="002662D0">
        <w:tc>
          <w:tcPr>
            <w:tcW w:w="256" w:type="pct"/>
            <w:shd w:val="clear" w:color="auto" w:fill="auto"/>
          </w:tcPr>
          <w:p w14:paraId="6C9EB705" w14:textId="77777777" w:rsidR="002662D0" w:rsidRPr="00497F7C" w:rsidRDefault="002662D0" w:rsidP="00B62B04">
            <w:pPr>
              <w:spacing w:line="360" w:lineRule="auto"/>
              <w:rPr>
                <w:color w:val="000000"/>
              </w:rPr>
            </w:pPr>
            <w:r w:rsidRPr="00497F7C">
              <w:rPr>
                <w:color w:val="000000"/>
              </w:rPr>
              <w:t>5</w:t>
            </w:r>
          </w:p>
        </w:tc>
        <w:tc>
          <w:tcPr>
            <w:tcW w:w="4744" w:type="pct"/>
            <w:shd w:val="clear" w:color="auto" w:fill="auto"/>
          </w:tcPr>
          <w:p w14:paraId="1FE02F42" w14:textId="77777777" w:rsidR="002662D0" w:rsidRPr="00497F7C" w:rsidRDefault="002662D0" w:rsidP="00B62B04">
            <w:pPr>
              <w:spacing w:line="360" w:lineRule="auto"/>
              <w:rPr>
                <w:color w:val="000000"/>
              </w:rPr>
            </w:pPr>
            <w:r w:rsidRPr="00497F7C">
              <w:rPr>
                <w:color w:val="000000"/>
              </w:rPr>
              <w:t xml:space="preserve">Развитие производства для </w:t>
            </w:r>
            <w:r w:rsidR="00814E63" w:rsidRPr="00497F7C">
              <w:rPr>
                <w:color w:val="000000"/>
              </w:rPr>
              <w:t>совершенствования организации</w:t>
            </w:r>
            <w:r w:rsidRPr="00497F7C">
              <w:rPr>
                <w:color w:val="000000"/>
              </w:rPr>
              <w:t xml:space="preserve"> питания </w:t>
            </w:r>
          </w:p>
        </w:tc>
      </w:tr>
      <w:tr w:rsidR="002662D0" w:rsidRPr="00497F7C" w14:paraId="289F6BD9" w14:textId="77777777" w:rsidTr="002662D0">
        <w:tc>
          <w:tcPr>
            <w:tcW w:w="256" w:type="pct"/>
            <w:shd w:val="clear" w:color="auto" w:fill="auto"/>
          </w:tcPr>
          <w:p w14:paraId="6901A3F7" w14:textId="77777777" w:rsidR="002662D0" w:rsidRPr="00497F7C" w:rsidRDefault="002662D0" w:rsidP="00B62B04">
            <w:pPr>
              <w:spacing w:line="360" w:lineRule="auto"/>
              <w:rPr>
                <w:color w:val="000000"/>
              </w:rPr>
            </w:pPr>
            <w:r w:rsidRPr="00497F7C">
              <w:rPr>
                <w:color w:val="000000"/>
              </w:rPr>
              <w:t>6</w:t>
            </w:r>
          </w:p>
        </w:tc>
        <w:tc>
          <w:tcPr>
            <w:tcW w:w="4744" w:type="pct"/>
            <w:shd w:val="clear" w:color="auto" w:fill="auto"/>
          </w:tcPr>
          <w:p w14:paraId="7EFC1ADC" w14:textId="77777777" w:rsidR="002662D0" w:rsidRPr="00497F7C" w:rsidRDefault="002662D0" w:rsidP="00B62B04">
            <w:pPr>
              <w:spacing w:line="360" w:lineRule="auto"/>
              <w:rPr>
                <w:color w:val="000000"/>
              </w:rPr>
            </w:pPr>
            <w:r w:rsidRPr="00497F7C">
              <w:rPr>
                <w:color w:val="000000"/>
              </w:rPr>
              <w:t xml:space="preserve">Обслуживание и ремонт </w:t>
            </w:r>
            <w:r w:rsidR="003A2559" w:rsidRPr="00497F7C">
              <w:rPr>
                <w:color w:val="000000"/>
              </w:rPr>
              <w:t>технологического</w:t>
            </w:r>
            <w:r w:rsidRPr="00497F7C">
              <w:rPr>
                <w:color w:val="000000"/>
              </w:rPr>
              <w:t xml:space="preserve"> оборудования</w:t>
            </w:r>
          </w:p>
        </w:tc>
      </w:tr>
    </w:tbl>
    <w:p w14:paraId="06F93C53" w14:textId="77777777" w:rsidR="007519FB" w:rsidRPr="00497F7C" w:rsidRDefault="007519FB" w:rsidP="00B62B04">
      <w:pPr>
        <w:spacing w:line="360" w:lineRule="auto"/>
        <w:ind w:right="170"/>
        <w:jc w:val="both"/>
        <w:rPr>
          <w:color w:val="000000"/>
          <w:sz w:val="26"/>
          <w:szCs w:val="26"/>
        </w:rPr>
      </w:pPr>
    </w:p>
    <w:p w14:paraId="228C037C" w14:textId="77777777" w:rsidR="00711974" w:rsidRPr="00497F7C" w:rsidRDefault="00711974" w:rsidP="00687C30">
      <w:pPr>
        <w:pStyle w:val="1f4"/>
        <w:spacing w:line="360" w:lineRule="auto"/>
        <w:rPr>
          <w:rStyle w:val="af4"/>
          <w:rFonts w:ascii="Times New Roman" w:eastAsia="Calibri" w:hAnsi="Times New Roman" w:cs="Times New Roman"/>
          <w:b/>
          <w:color w:val="000000"/>
          <w:sz w:val="26"/>
          <w:szCs w:val="26"/>
        </w:rPr>
      </w:pPr>
    </w:p>
    <w:p w14:paraId="706E82E3"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5AA02C4F"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4DD0B77A"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5B1BA8EC"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4F2C4B43"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715027E6"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2B17853D"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405F312E"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1EEE7825"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3D83F364"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0A1D15E7"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18DDF8D7"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16A0133E"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160F01C6"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58C3D102"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6B362FE3"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18D80277"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31E35165" w14:textId="77777777" w:rsidR="00687C30" w:rsidRPr="00497F7C" w:rsidRDefault="00687C30" w:rsidP="00687C30">
      <w:pPr>
        <w:pStyle w:val="1f4"/>
        <w:spacing w:line="360" w:lineRule="auto"/>
        <w:rPr>
          <w:rStyle w:val="af4"/>
          <w:rFonts w:ascii="Times New Roman" w:eastAsia="Calibri" w:hAnsi="Times New Roman" w:cs="Times New Roman"/>
          <w:b/>
          <w:color w:val="000000"/>
          <w:sz w:val="26"/>
          <w:szCs w:val="26"/>
        </w:rPr>
      </w:pPr>
    </w:p>
    <w:p w14:paraId="78B65213" w14:textId="77777777" w:rsidR="00CD0BEC" w:rsidRDefault="00CD0BEC" w:rsidP="00DA7DDB">
      <w:pPr>
        <w:pStyle w:val="1f4"/>
        <w:spacing w:line="276" w:lineRule="auto"/>
        <w:jc w:val="center"/>
        <w:rPr>
          <w:rStyle w:val="af4"/>
          <w:rFonts w:ascii="Times New Roman" w:eastAsia="Calibri" w:hAnsi="Times New Roman" w:cs="Times New Roman"/>
          <w:b/>
          <w:color w:val="000000"/>
          <w:sz w:val="26"/>
          <w:szCs w:val="26"/>
        </w:rPr>
      </w:pPr>
    </w:p>
    <w:p w14:paraId="0577A090" w14:textId="77777777" w:rsidR="00B12C02" w:rsidRPr="00497F7C" w:rsidRDefault="00B12C02" w:rsidP="00DA7DDB">
      <w:pPr>
        <w:pStyle w:val="1f4"/>
        <w:spacing w:line="276" w:lineRule="auto"/>
        <w:jc w:val="center"/>
        <w:rPr>
          <w:rStyle w:val="af4"/>
          <w:rFonts w:ascii="Times New Roman" w:eastAsia="Calibri" w:hAnsi="Times New Roman" w:cs="Times New Roman"/>
          <w:b/>
          <w:color w:val="000000"/>
          <w:sz w:val="26"/>
          <w:szCs w:val="26"/>
        </w:rPr>
      </w:pPr>
      <w:r w:rsidRPr="00497F7C">
        <w:rPr>
          <w:rStyle w:val="af4"/>
          <w:rFonts w:ascii="Times New Roman" w:eastAsia="Calibri" w:hAnsi="Times New Roman" w:cs="Times New Roman"/>
          <w:b/>
          <w:color w:val="000000"/>
          <w:sz w:val="26"/>
          <w:szCs w:val="26"/>
        </w:rPr>
        <w:t>4.2 Обязатель</w:t>
      </w:r>
      <w:r w:rsidR="00DA7DDB" w:rsidRPr="00497F7C">
        <w:rPr>
          <w:rStyle w:val="af4"/>
          <w:rFonts w:ascii="Times New Roman" w:eastAsia="Calibri" w:hAnsi="Times New Roman" w:cs="Times New Roman"/>
          <w:b/>
          <w:color w:val="000000"/>
          <w:sz w:val="26"/>
          <w:szCs w:val="26"/>
        </w:rPr>
        <w:t xml:space="preserve">ные предварительные мероприятия </w:t>
      </w:r>
      <w:r w:rsidRPr="00497F7C">
        <w:rPr>
          <w:rStyle w:val="af4"/>
          <w:rFonts w:ascii="Times New Roman" w:eastAsia="Calibri" w:hAnsi="Times New Roman" w:cs="Times New Roman"/>
          <w:b/>
          <w:color w:val="000000"/>
          <w:sz w:val="26"/>
          <w:szCs w:val="26"/>
        </w:rPr>
        <w:t>по безопасности пищевой продукции</w:t>
      </w:r>
    </w:p>
    <w:p w14:paraId="595758F4" w14:textId="77777777" w:rsidR="00001668" w:rsidRPr="00497F7C" w:rsidRDefault="00001668" w:rsidP="00DA7DDB">
      <w:pPr>
        <w:pStyle w:val="2f2"/>
        <w:ind w:firstLine="708"/>
        <w:jc w:val="both"/>
        <w:rPr>
          <w:rFonts w:ascii="Times New Roman" w:hAnsi="Times New Roman" w:cs="Times New Roman"/>
          <w:color w:val="000000"/>
          <w:sz w:val="26"/>
          <w:szCs w:val="26"/>
        </w:rPr>
      </w:pPr>
    </w:p>
    <w:p w14:paraId="06FC5BAA" w14:textId="77777777" w:rsidR="0017053F" w:rsidRPr="00497F7C" w:rsidRDefault="000626F1" w:rsidP="00DA7DDB">
      <w:pPr>
        <w:widowControl w:val="0"/>
        <w:tabs>
          <w:tab w:val="left" w:pos="0"/>
          <w:tab w:val="left" w:pos="426"/>
        </w:tabs>
        <w:overflowPunct w:val="0"/>
        <w:autoSpaceDE w:val="0"/>
        <w:spacing w:line="276" w:lineRule="auto"/>
        <w:jc w:val="both"/>
        <w:textAlignment w:val="baseline"/>
        <w:rPr>
          <w:color w:val="000000"/>
          <w:sz w:val="26"/>
          <w:szCs w:val="26"/>
        </w:rPr>
      </w:pPr>
      <w:r w:rsidRPr="00497F7C">
        <w:rPr>
          <w:color w:val="000000"/>
          <w:sz w:val="26"/>
          <w:szCs w:val="26"/>
        </w:rPr>
        <w:t xml:space="preserve">     </w:t>
      </w:r>
      <w:r w:rsidR="00A56604" w:rsidRPr="00497F7C">
        <w:rPr>
          <w:color w:val="000000"/>
          <w:sz w:val="26"/>
          <w:szCs w:val="26"/>
        </w:rPr>
        <w:t xml:space="preserve">На </w:t>
      </w:r>
      <w:r w:rsidR="0082589C" w:rsidRPr="00497F7C">
        <w:rPr>
          <w:color w:val="000000"/>
          <w:sz w:val="26"/>
          <w:szCs w:val="26"/>
        </w:rPr>
        <w:t>предприятиях общественного питания</w:t>
      </w:r>
      <w:r w:rsidR="00B84DE8" w:rsidRPr="00497F7C">
        <w:rPr>
          <w:color w:val="000000"/>
          <w:sz w:val="26"/>
          <w:szCs w:val="26"/>
        </w:rPr>
        <w:t xml:space="preserve"> </w:t>
      </w:r>
      <w:r w:rsidR="00A56604" w:rsidRPr="00497F7C">
        <w:rPr>
          <w:color w:val="000000"/>
          <w:sz w:val="26"/>
          <w:szCs w:val="26"/>
        </w:rPr>
        <w:t>для реализации мероприятий по соблюдению надле</w:t>
      </w:r>
      <w:r w:rsidR="00C04956" w:rsidRPr="00497F7C">
        <w:rPr>
          <w:color w:val="000000"/>
          <w:sz w:val="26"/>
          <w:szCs w:val="26"/>
        </w:rPr>
        <w:t xml:space="preserve">жащей производственной практики </w:t>
      </w:r>
      <w:r w:rsidR="00B84DE8" w:rsidRPr="00497F7C">
        <w:rPr>
          <w:color w:val="000000"/>
          <w:sz w:val="26"/>
          <w:szCs w:val="26"/>
        </w:rPr>
        <w:t>разработаны следующие операционные инструкции</w:t>
      </w:r>
      <w:r w:rsidR="003A2559" w:rsidRPr="00497F7C">
        <w:rPr>
          <w:color w:val="000000"/>
          <w:sz w:val="26"/>
          <w:szCs w:val="26"/>
        </w:rPr>
        <w:t xml:space="preserve"> (П</w:t>
      </w:r>
      <w:r w:rsidR="001408B0" w:rsidRPr="00497F7C">
        <w:rPr>
          <w:color w:val="000000"/>
          <w:sz w:val="26"/>
          <w:szCs w:val="26"/>
        </w:rPr>
        <w:t xml:space="preserve">риложение </w:t>
      </w:r>
      <w:r w:rsidR="00206675" w:rsidRPr="00497F7C">
        <w:rPr>
          <w:color w:val="000000"/>
          <w:sz w:val="26"/>
          <w:szCs w:val="26"/>
        </w:rPr>
        <w:t>5</w:t>
      </w:r>
      <w:r w:rsidR="003A2559" w:rsidRPr="00497F7C">
        <w:rPr>
          <w:color w:val="000000"/>
          <w:sz w:val="26"/>
          <w:szCs w:val="26"/>
        </w:rPr>
        <w:t>):</w:t>
      </w:r>
    </w:p>
    <w:p w14:paraId="1A554620" w14:textId="77777777" w:rsidR="0048755D" w:rsidRPr="00497F7C" w:rsidRDefault="0048755D" w:rsidP="00DA7DDB">
      <w:pPr>
        <w:pStyle w:val="aff3"/>
        <w:numPr>
          <w:ilvl w:val="0"/>
          <w:numId w:val="5"/>
        </w:numPr>
        <w:tabs>
          <w:tab w:val="left" w:pos="284"/>
        </w:tabs>
        <w:suppressAutoHyphens w:val="0"/>
        <w:spacing w:line="276"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001 «Приемка и хранение сырья и материалов».</w:t>
      </w:r>
    </w:p>
    <w:p w14:paraId="54700A66"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 xml:space="preserve">ОИ 002 «Бракераж и реализация готовой продукции». </w:t>
      </w:r>
    </w:p>
    <w:p w14:paraId="694BBD8C"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003 «Порядок проведения контроля стекла и хрупкого пластика».</w:t>
      </w:r>
    </w:p>
    <w:p w14:paraId="19B3A38A"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004 «Порядок работы с разбитым стеклом и хрупким пластиком».</w:t>
      </w:r>
    </w:p>
    <w:p w14:paraId="1B95AC64"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w:t>
      </w:r>
      <w:r w:rsidRPr="00497F7C">
        <w:rPr>
          <w:rFonts w:ascii="Times New Roman" w:hAnsi="Times New Roman"/>
          <w:color w:val="000000"/>
          <w:sz w:val="26"/>
          <w:szCs w:val="26"/>
          <w:lang w:val="en-US"/>
        </w:rPr>
        <w:t>05</w:t>
      </w:r>
      <w:r w:rsidRPr="00497F7C">
        <w:rPr>
          <w:rFonts w:ascii="Times New Roman" w:hAnsi="Times New Roman"/>
          <w:color w:val="000000"/>
          <w:sz w:val="26"/>
          <w:szCs w:val="26"/>
        </w:rPr>
        <w:t xml:space="preserve"> «Управление несоответствием продукции». </w:t>
      </w:r>
    </w:p>
    <w:p w14:paraId="58034833"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006 «Уборка мусора и отходов на производстве».</w:t>
      </w:r>
    </w:p>
    <w:p w14:paraId="10F5BE7F"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 xml:space="preserve">ОИ 007 «Влажная уборка </w:t>
      </w:r>
      <w:r w:rsidR="00814E63" w:rsidRPr="00497F7C">
        <w:rPr>
          <w:rFonts w:ascii="Times New Roman" w:hAnsi="Times New Roman"/>
          <w:color w:val="000000"/>
          <w:sz w:val="26"/>
          <w:szCs w:val="26"/>
        </w:rPr>
        <w:t>тары (</w:t>
      </w:r>
      <w:r w:rsidRPr="00497F7C">
        <w:rPr>
          <w:rFonts w:ascii="Times New Roman" w:hAnsi="Times New Roman"/>
          <w:color w:val="000000"/>
          <w:sz w:val="26"/>
          <w:szCs w:val="26"/>
        </w:rPr>
        <w:t>упаковки) сырья».</w:t>
      </w:r>
    </w:p>
    <w:p w14:paraId="3E99CC2E"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008 «Уборка и мойка технологического оборудования».</w:t>
      </w:r>
    </w:p>
    <w:p w14:paraId="2D3AC379" w14:textId="77777777" w:rsidR="0048755D" w:rsidRPr="00497F7C" w:rsidRDefault="0048755D" w:rsidP="00B62B04">
      <w:pPr>
        <w:pStyle w:val="aff3"/>
        <w:numPr>
          <w:ilvl w:val="0"/>
          <w:numId w:val="5"/>
        </w:numPr>
        <w:tabs>
          <w:tab w:val="left" w:pos="284"/>
        </w:tabs>
        <w:suppressAutoHyphens w:val="0"/>
        <w:spacing w:line="360" w:lineRule="auto"/>
        <w:ind w:left="0" w:firstLine="0"/>
        <w:rPr>
          <w:rStyle w:val="ac"/>
          <w:rFonts w:ascii="Times New Roman" w:hAnsi="Times New Roman"/>
          <w:b w:val="0"/>
          <w:color w:val="000000"/>
          <w:sz w:val="26"/>
          <w:szCs w:val="26"/>
        </w:rPr>
      </w:pPr>
      <w:r w:rsidRPr="00497F7C">
        <w:rPr>
          <w:rStyle w:val="ac"/>
          <w:rFonts w:ascii="Times New Roman" w:hAnsi="Times New Roman"/>
          <w:b w:val="0"/>
          <w:color w:val="000000"/>
          <w:sz w:val="26"/>
          <w:szCs w:val="26"/>
        </w:rPr>
        <w:t>ОИ 009 «</w:t>
      </w:r>
      <w:r w:rsidRPr="00497F7C">
        <w:rPr>
          <w:rFonts w:ascii="Times New Roman" w:hAnsi="Times New Roman"/>
          <w:color w:val="000000"/>
          <w:sz w:val="26"/>
          <w:szCs w:val="26"/>
        </w:rPr>
        <w:t>Мойка</w:t>
      </w:r>
      <w:r w:rsidRPr="00497F7C">
        <w:rPr>
          <w:rStyle w:val="ac"/>
          <w:rFonts w:ascii="Times New Roman" w:hAnsi="Times New Roman"/>
          <w:b w:val="0"/>
          <w:color w:val="000000"/>
          <w:sz w:val="26"/>
          <w:szCs w:val="26"/>
        </w:rPr>
        <w:t xml:space="preserve"> кухонной посуды, тары и инвентаря».</w:t>
      </w:r>
    </w:p>
    <w:p w14:paraId="4269CCBA" w14:textId="77777777" w:rsidR="0048755D" w:rsidRPr="00497F7C" w:rsidRDefault="0048755D" w:rsidP="00B62B04">
      <w:pPr>
        <w:pStyle w:val="aff3"/>
        <w:numPr>
          <w:ilvl w:val="0"/>
          <w:numId w:val="5"/>
        </w:numPr>
        <w:tabs>
          <w:tab w:val="left" w:pos="284"/>
        </w:tabs>
        <w:suppressAutoHyphens w:val="0"/>
        <w:spacing w:line="360" w:lineRule="auto"/>
        <w:ind w:left="0" w:firstLine="0"/>
        <w:rPr>
          <w:rStyle w:val="ac"/>
          <w:rFonts w:ascii="Times New Roman" w:hAnsi="Times New Roman"/>
          <w:b w:val="0"/>
          <w:color w:val="000000"/>
          <w:sz w:val="26"/>
          <w:szCs w:val="26"/>
        </w:rPr>
      </w:pPr>
      <w:r w:rsidRPr="00497F7C">
        <w:rPr>
          <w:rStyle w:val="ac"/>
          <w:rFonts w:ascii="Times New Roman" w:hAnsi="Times New Roman"/>
          <w:b w:val="0"/>
          <w:color w:val="000000"/>
          <w:sz w:val="26"/>
          <w:szCs w:val="26"/>
        </w:rPr>
        <w:t>ОИ 010 «</w:t>
      </w:r>
      <w:r w:rsidRPr="00497F7C">
        <w:rPr>
          <w:rFonts w:ascii="Times New Roman" w:hAnsi="Times New Roman"/>
          <w:color w:val="000000"/>
          <w:sz w:val="26"/>
          <w:szCs w:val="26"/>
        </w:rPr>
        <w:t xml:space="preserve">Мойка </w:t>
      </w:r>
      <w:r w:rsidRPr="00497F7C">
        <w:rPr>
          <w:rStyle w:val="ac"/>
          <w:rFonts w:ascii="Times New Roman" w:hAnsi="Times New Roman"/>
          <w:b w:val="0"/>
          <w:color w:val="000000"/>
          <w:sz w:val="26"/>
          <w:szCs w:val="26"/>
        </w:rPr>
        <w:t xml:space="preserve">посуды и столовых приборов ручным способом». </w:t>
      </w:r>
    </w:p>
    <w:p w14:paraId="6FDFD841"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01</w:t>
      </w:r>
      <w:r w:rsidR="00B12C02" w:rsidRPr="00497F7C">
        <w:rPr>
          <w:rFonts w:ascii="Times New Roman" w:hAnsi="Times New Roman"/>
          <w:color w:val="000000"/>
          <w:sz w:val="26"/>
          <w:szCs w:val="26"/>
        </w:rPr>
        <w:t>1</w:t>
      </w:r>
      <w:r w:rsidRPr="00497F7C">
        <w:rPr>
          <w:rFonts w:ascii="Times New Roman" w:hAnsi="Times New Roman"/>
          <w:color w:val="000000"/>
          <w:sz w:val="26"/>
          <w:szCs w:val="26"/>
        </w:rPr>
        <w:t xml:space="preserve"> «Порядок проведения санитарных работ».</w:t>
      </w:r>
    </w:p>
    <w:p w14:paraId="797829E6"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01</w:t>
      </w:r>
      <w:r w:rsidR="00B12C02" w:rsidRPr="00497F7C">
        <w:rPr>
          <w:rFonts w:ascii="Times New Roman" w:hAnsi="Times New Roman"/>
          <w:color w:val="000000"/>
          <w:sz w:val="26"/>
          <w:szCs w:val="26"/>
        </w:rPr>
        <w:t>2</w:t>
      </w:r>
      <w:r w:rsidRPr="00497F7C">
        <w:rPr>
          <w:rFonts w:ascii="Times New Roman" w:hAnsi="Times New Roman"/>
          <w:color w:val="000000"/>
          <w:sz w:val="26"/>
          <w:szCs w:val="26"/>
        </w:rPr>
        <w:t xml:space="preserve"> «Уборка туалетн</w:t>
      </w:r>
      <w:r w:rsidR="001105DF" w:rsidRPr="00497F7C">
        <w:rPr>
          <w:rFonts w:ascii="Times New Roman" w:hAnsi="Times New Roman"/>
          <w:color w:val="000000"/>
          <w:sz w:val="26"/>
          <w:szCs w:val="26"/>
        </w:rPr>
        <w:t>ой</w:t>
      </w:r>
      <w:r w:rsidRPr="00497F7C">
        <w:rPr>
          <w:rFonts w:ascii="Times New Roman" w:hAnsi="Times New Roman"/>
          <w:color w:val="000000"/>
          <w:sz w:val="26"/>
          <w:szCs w:val="26"/>
        </w:rPr>
        <w:t xml:space="preserve"> комнат</w:t>
      </w:r>
      <w:r w:rsidR="001105DF" w:rsidRPr="00497F7C">
        <w:rPr>
          <w:rFonts w:ascii="Times New Roman" w:hAnsi="Times New Roman"/>
          <w:color w:val="000000"/>
          <w:sz w:val="26"/>
          <w:szCs w:val="26"/>
        </w:rPr>
        <w:t>ы</w:t>
      </w:r>
      <w:r w:rsidRPr="00497F7C">
        <w:rPr>
          <w:rFonts w:ascii="Times New Roman" w:hAnsi="Times New Roman"/>
          <w:color w:val="000000"/>
          <w:sz w:val="26"/>
          <w:szCs w:val="26"/>
        </w:rPr>
        <w:t>».</w:t>
      </w:r>
    </w:p>
    <w:p w14:paraId="11EC592A"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01</w:t>
      </w:r>
      <w:r w:rsidR="00B12C02" w:rsidRPr="00497F7C">
        <w:rPr>
          <w:rFonts w:ascii="Times New Roman" w:hAnsi="Times New Roman"/>
          <w:color w:val="000000"/>
          <w:sz w:val="26"/>
          <w:szCs w:val="26"/>
        </w:rPr>
        <w:t>3</w:t>
      </w:r>
      <w:r w:rsidRPr="00497F7C">
        <w:rPr>
          <w:rFonts w:ascii="Times New Roman" w:hAnsi="Times New Roman"/>
          <w:color w:val="000000"/>
          <w:sz w:val="26"/>
          <w:szCs w:val="26"/>
        </w:rPr>
        <w:t xml:space="preserve"> «Уборка производственных и складских помещений».</w:t>
      </w:r>
    </w:p>
    <w:p w14:paraId="3325566F"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lang w:eastAsia="en-US"/>
        </w:rPr>
      </w:pPr>
      <w:r w:rsidRPr="00497F7C">
        <w:rPr>
          <w:rFonts w:ascii="Times New Roman" w:hAnsi="Times New Roman"/>
          <w:color w:val="000000"/>
          <w:sz w:val="26"/>
          <w:szCs w:val="26"/>
        </w:rPr>
        <w:t>ОИ 0</w:t>
      </w:r>
      <w:r w:rsidRPr="00497F7C">
        <w:rPr>
          <w:rFonts w:ascii="Times New Roman" w:hAnsi="Times New Roman"/>
          <w:color w:val="000000"/>
          <w:sz w:val="26"/>
          <w:szCs w:val="26"/>
          <w:lang w:val="en-US"/>
        </w:rPr>
        <w:t>1</w:t>
      </w:r>
      <w:r w:rsidR="00B12C02" w:rsidRPr="00497F7C">
        <w:rPr>
          <w:rFonts w:ascii="Times New Roman" w:hAnsi="Times New Roman"/>
          <w:color w:val="000000"/>
          <w:sz w:val="26"/>
          <w:szCs w:val="26"/>
        </w:rPr>
        <w:t>4</w:t>
      </w:r>
      <w:r w:rsidRPr="00497F7C">
        <w:rPr>
          <w:rFonts w:ascii="Times New Roman" w:hAnsi="Times New Roman"/>
          <w:color w:val="000000"/>
          <w:sz w:val="26"/>
          <w:szCs w:val="26"/>
          <w:lang w:val="en-US"/>
        </w:rPr>
        <w:t xml:space="preserve"> </w:t>
      </w:r>
      <w:r w:rsidRPr="00497F7C">
        <w:rPr>
          <w:rFonts w:ascii="Times New Roman" w:hAnsi="Times New Roman"/>
          <w:color w:val="000000"/>
          <w:sz w:val="26"/>
          <w:szCs w:val="26"/>
        </w:rPr>
        <w:t>«</w:t>
      </w:r>
      <w:r w:rsidR="00814E63" w:rsidRPr="00497F7C">
        <w:rPr>
          <w:rFonts w:ascii="Times New Roman" w:hAnsi="Times New Roman"/>
          <w:color w:val="000000"/>
          <w:sz w:val="26"/>
          <w:szCs w:val="26"/>
        </w:rPr>
        <w:t>Порядок мытья</w:t>
      </w:r>
      <w:r w:rsidRPr="00497F7C">
        <w:rPr>
          <w:rFonts w:ascii="Times New Roman" w:hAnsi="Times New Roman"/>
          <w:color w:val="000000"/>
          <w:sz w:val="26"/>
          <w:szCs w:val="26"/>
        </w:rPr>
        <w:t xml:space="preserve"> рук».</w:t>
      </w:r>
    </w:p>
    <w:p w14:paraId="3A71A050" w14:textId="77777777" w:rsidR="0048755D" w:rsidRPr="00497F7C" w:rsidRDefault="001E6ABB" w:rsidP="00B62B04">
      <w:pPr>
        <w:pStyle w:val="aff3"/>
        <w:numPr>
          <w:ilvl w:val="0"/>
          <w:numId w:val="5"/>
        </w:numPr>
        <w:tabs>
          <w:tab w:val="left" w:pos="284"/>
        </w:tabs>
        <w:suppressAutoHyphens w:val="0"/>
        <w:spacing w:line="360" w:lineRule="auto"/>
        <w:ind w:left="0" w:firstLine="0"/>
        <w:rPr>
          <w:rStyle w:val="ac"/>
          <w:rFonts w:ascii="Times New Roman" w:hAnsi="Times New Roman"/>
          <w:b w:val="0"/>
          <w:bCs w:val="0"/>
          <w:color w:val="000000"/>
          <w:sz w:val="26"/>
          <w:szCs w:val="26"/>
        </w:rPr>
      </w:pPr>
      <w:r w:rsidRPr="00497F7C">
        <w:rPr>
          <w:rStyle w:val="ac"/>
          <w:rFonts w:ascii="Times New Roman" w:hAnsi="Times New Roman"/>
          <w:b w:val="0"/>
          <w:color w:val="000000"/>
          <w:sz w:val="26"/>
          <w:szCs w:val="26"/>
        </w:rPr>
        <w:t>ОИ 01</w:t>
      </w:r>
      <w:r w:rsidR="00B001D2" w:rsidRPr="00497F7C">
        <w:rPr>
          <w:rStyle w:val="ac"/>
          <w:rFonts w:ascii="Times New Roman" w:hAnsi="Times New Roman"/>
          <w:b w:val="0"/>
          <w:color w:val="000000"/>
          <w:sz w:val="26"/>
          <w:szCs w:val="26"/>
        </w:rPr>
        <w:t>5</w:t>
      </w:r>
      <w:r w:rsidRPr="00497F7C">
        <w:rPr>
          <w:rStyle w:val="ac"/>
          <w:rFonts w:ascii="Times New Roman" w:hAnsi="Times New Roman"/>
          <w:b w:val="0"/>
          <w:color w:val="000000"/>
          <w:sz w:val="26"/>
          <w:szCs w:val="26"/>
        </w:rPr>
        <w:t xml:space="preserve"> </w:t>
      </w:r>
      <w:r w:rsidR="0048755D" w:rsidRPr="00497F7C">
        <w:rPr>
          <w:rStyle w:val="ac"/>
          <w:rFonts w:ascii="Times New Roman" w:hAnsi="Times New Roman"/>
          <w:b w:val="0"/>
          <w:color w:val="000000"/>
          <w:sz w:val="26"/>
          <w:szCs w:val="26"/>
        </w:rPr>
        <w:t>«Хранение и обработка уборочного инвентаря»</w:t>
      </w:r>
      <w:r w:rsidRPr="00497F7C">
        <w:rPr>
          <w:rStyle w:val="ac"/>
          <w:rFonts w:ascii="Times New Roman" w:hAnsi="Times New Roman"/>
          <w:b w:val="0"/>
          <w:color w:val="000000"/>
          <w:sz w:val="26"/>
          <w:szCs w:val="26"/>
        </w:rPr>
        <w:t>.</w:t>
      </w:r>
    </w:p>
    <w:p w14:paraId="341FFB8C"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w:t>
      </w:r>
      <w:r w:rsidR="00B001D2" w:rsidRPr="00497F7C">
        <w:rPr>
          <w:rFonts w:ascii="Times New Roman" w:hAnsi="Times New Roman"/>
          <w:color w:val="000000"/>
          <w:sz w:val="26"/>
          <w:szCs w:val="26"/>
        </w:rPr>
        <w:t>16</w:t>
      </w:r>
      <w:r w:rsidRPr="00497F7C">
        <w:rPr>
          <w:rFonts w:ascii="Times New Roman" w:hAnsi="Times New Roman"/>
          <w:color w:val="000000"/>
          <w:sz w:val="26"/>
          <w:szCs w:val="26"/>
        </w:rPr>
        <w:t xml:space="preserve"> «</w:t>
      </w:r>
      <w:r w:rsidR="00814E63" w:rsidRPr="00497F7C">
        <w:rPr>
          <w:rFonts w:ascii="Times New Roman" w:hAnsi="Times New Roman"/>
          <w:color w:val="000000"/>
          <w:sz w:val="26"/>
          <w:szCs w:val="26"/>
        </w:rPr>
        <w:t>О</w:t>
      </w:r>
      <w:r w:rsidR="00814E63" w:rsidRPr="00497F7C">
        <w:rPr>
          <w:rStyle w:val="ac"/>
          <w:rFonts w:ascii="Times New Roman" w:hAnsi="Times New Roman"/>
          <w:b w:val="0"/>
          <w:color w:val="000000"/>
          <w:sz w:val="26"/>
          <w:szCs w:val="26"/>
        </w:rPr>
        <w:t>бработка ветоши и щеток для мытья</w:t>
      </w:r>
      <w:r w:rsidRPr="00497F7C">
        <w:rPr>
          <w:rStyle w:val="ac"/>
          <w:rFonts w:ascii="Times New Roman" w:hAnsi="Times New Roman"/>
          <w:b w:val="0"/>
          <w:color w:val="000000"/>
          <w:sz w:val="26"/>
          <w:szCs w:val="26"/>
        </w:rPr>
        <w:t xml:space="preserve"> посуды, столов</w:t>
      </w:r>
      <w:r w:rsidRPr="00497F7C">
        <w:rPr>
          <w:rFonts w:ascii="Times New Roman" w:hAnsi="Times New Roman"/>
          <w:color w:val="000000"/>
          <w:sz w:val="26"/>
          <w:szCs w:val="26"/>
        </w:rPr>
        <w:t>».</w:t>
      </w:r>
    </w:p>
    <w:p w14:paraId="4A020592" w14:textId="77777777" w:rsidR="0048755D" w:rsidRPr="00497F7C" w:rsidRDefault="0048755D" w:rsidP="00B62B04">
      <w:pPr>
        <w:pStyle w:val="aff3"/>
        <w:numPr>
          <w:ilvl w:val="0"/>
          <w:numId w:val="5"/>
        </w:numPr>
        <w:tabs>
          <w:tab w:val="left" w:pos="284"/>
        </w:tabs>
        <w:suppressAutoHyphens w:val="0"/>
        <w:spacing w:line="360" w:lineRule="auto"/>
        <w:ind w:left="0" w:firstLine="0"/>
        <w:rPr>
          <w:rStyle w:val="ac"/>
          <w:rFonts w:ascii="Times New Roman" w:hAnsi="Times New Roman"/>
          <w:b w:val="0"/>
          <w:color w:val="000000"/>
          <w:sz w:val="26"/>
          <w:szCs w:val="26"/>
        </w:rPr>
      </w:pPr>
      <w:r w:rsidRPr="00497F7C">
        <w:rPr>
          <w:rStyle w:val="ac"/>
          <w:rFonts w:ascii="Times New Roman" w:hAnsi="Times New Roman"/>
          <w:b w:val="0"/>
          <w:color w:val="000000"/>
          <w:sz w:val="26"/>
          <w:szCs w:val="26"/>
        </w:rPr>
        <w:t>ОИ 0</w:t>
      </w:r>
      <w:r w:rsidR="00B001D2" w:rsidRPr="00497F7C">
        <w:rPr>
          <w:rStyle w:val="ac"/>
          <w:rFonts w:ascii="Times New Roman" w:hAnsi="Times New Roman"/>
          <w:b w:val="0"/>
          <w:color w:val="000000"/>
          <w:sz w:val="26"/>
          <w:szCs w:val="26"/>
        </w:rPr>
        <w:t>17</w:t>
      </w:r>
      <w:r w:rsidRPr="00497F7C">
        <w:rPr>
          <w:rStyle w:val="ac"/>
          <w:rFonts w:ascii="Times New Roman" w:hAnsi="Times New Roman"/>
          <w:b w:val="0"/>
          <w:color w:val="000000"/>
          <w:sz w:val="26"/>
          <w:szCs w:val="26"/>
        </w:rPr>
        <w:t xml:space="preserve"> «Обработка яиц».</w:t>
      </w:r>
    </w:p>
    <w:p w14:paraId="4A9C9877" w14:textId="77777777" w:rsidR="00586AE1" w:rsidRPr="00497F7C" w:rsidRDefault="0048755D" w:rsidP="00B62B04">
      <w:pPr>
        <w:pStyle w:val="aff3"/>
        <w:numPr>
          <w:ilvl w:val="0"/>
          <w:numId w:val="5"/>
        </w:numPr>
        <w:tabs>
          <w:tab w:val="left" w:pos="284"/>
        </w:tabs>
        <w:suppressAutoHyphens w:val="0"/>
        <w:spacing w:line="360" w:lineRule="auto"/>
        <w:ind w:left="0" w:firstLine="0"/>
        <w:jc w:val="both"/>
        <w:rPr>
          <w:rStyle w:val="ac"/>
          <w:rFonts w:ascii="Times New Roman" w:hAnsi="Times New Roman"/>
          <w:bCs w:val="0"/>
          <w:color w:val="000000"/>
          <w:sz w:val="26"/>
          <w:szCs w:val="26"/>
        </w:rPr>
      </w:pPr>
      <w:r w:rsidRPr="00497F7C">
        <w:rPr>
          <w:rStyle w:val="ac"/>
          <w:rFonts w:ascii="Times New Roman" w:hAnsi="Times New Roman"/>
          <w:b w:val="0"/>
          <w:color w:val="000000"/>
          <w:sz w:val="26"/>
          <w:szCs w:val="26"/>
        </w:rPr>
        <w:t>ОИ 0</w:t>
      </w:r>
      <w:r w:rsidR="00B001D2" w:rsidRPr="00497F7C">
        <w:rPr>
          <w:rStyle w:val="ac"/>
          <w:rFonts w:ascii="Times New Roman" w:hAnsi="Times New Roman"/>
          <w:b w:val="0"/>
          <w:color w:val="000000"/>
          <w:sz w:val="26"/>
          <w:szCs w:val="26"/>
        </w:rPr>
        <w:t>18</w:t>
      </w:r>
      <w:r w:rsidRPr="00497F7C">
        <w:rPr>
          <w:rStyle w:val="ac"/>
          <w:rFonts w:ascii="Times New Roman" w:hAnsi="Times New Roman"/>
          <w:b w:val="0"/>
          <w:color w:val="000000"/>
          <w:sz w:val="26"/>
          <w:szCs w:val="26"/>
        </w:rPr>
        <w:t xml:space="preserve"> «</w:t>
      </w:r>
      <w:r w:rsidR="005200F7" w:rsidRPr="00497F7C">
        <w:rPr>
          <w:rStyle w:val="ac"/>
          <w:rFonts w:ascii="Times New Roman" w:hAnsi="Times New Roman"/>
          <w:b w:val="0"/>
          <w:color w:val="000000"/>
          <w:sz w:val="26"/>
          <w:szCs w:val="26"/>
        </w:rPr>
        <w:t>Обработка сырых овощей и зелени</w:t>
      </w:r>
      <w:r w:rsidRPr="00497F7C">
        <w:rPr>
          <w:rStyle w:val="ac"/>
          <w:rFonts w:ascii="Times New Roman" w:hAnsi="Times New Roman"/>
          <w:b w:val="0"/>
          <w:color w:val="000000"/>
          <w:sz w:val="26"/>
          <w:szCs w:val="26"/>
        </w:rPr>
        <w:t>».</w:t>
      </w:r>
    </w:p>
    <w:p w14:paraId="7491F2AE"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w:t>
      </w:r>
      <w:r w:rsidR="00B001D2" w:rsidRPr="00497F7C">
        <w:rPr>
          <w:rFonts w:ascii="Times New Roman" w:hAnsi="Times New Roman"/>
          <w:color w:val="000000"/>
          <w:sz w:val="26"/>
          <w:szCs w:val="26"/>
        </w:rPr>
        <w:t>19</w:t>
      </w:r>
      <w:r w:rsidRPr="00497F7C">
        <w:rPr>
          <w:rFonts w:ascii="Times New Roman" w:hAnsi="Times New Roman"/>
          <w:color w:val="000000"/>
          <w:sz w:val="26"/>
          <w:szCs w:val="26"/>
        </w:rPr>
        <w:t xml:space="preserve"> «Инструкция по предотвращению попадания посторонних предметов».</w:t>
      </w:r>
    </w:p>
    <w:p w14:paraId="1E17FB2B"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02</w:t>
      </w:r>
      <w:r w:rsidR="00B001D2" w:rsidRPr="00497F7C">
        <w:rPr>
          <w:rFonts w:ascii="Times New Roman" w:hAnsi="Times New Roman"/>
          <w:color w:val="000000"/>
          <w:sz w:val="26"/>
          <w:szCs w:val="26"/>
        </w:rPr>
        <w:t>0</w:t>
      </w:r>
      <w:r w:rsidRPr="00497F7C">
        <w:rPr>
          <w:rFonts w:ascii="Times New Roman" w:hAnsi="Times New Roman"/>
          <w:color w:val="000000"/>
          <w:sz w:val="26"/>
          <w:szCs w:val="26"/>
        </w:rPr>
        <w:t xml:space="preserve"> «Выбор моющих и дезинфицирующих средств».</w:t>
      </w:r>
    </w:p>
    <w:p w14:paraId="190B6123"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w:t>
      </w:r>
      <w:r w:rsidRPr="00497F7C">
        <w:rPr>
          <w:rFonts w:ascii="Times New Roman" w:hAnsi="Times New Roman"/>
          <w:color w:val="000000"/>
          <w:sz w:val="26"/>
          <w:szCs w:val="26"/>
          <w:lang w:val="en-US"/>
        </w:rPr>
        <w:t>2</w:t>
      </w:r>
      <w:r w:rsidR="00B001D2" w:rsidRPr="00497F7C">
        <w:rPr>
          <w:rFonts w:ascii="Times New Roman" w:hAnsi="Times New Roman"/>
          <w:color w:val="000000"/>
          <w:sz w:val="26"/>
          <w:szCs w:val="26"/>
        </w:rPr>
        <w:t>1</w:t>
      </w:r>
      <w:r w:rsidRPr="00497F7C">
        <w:rPr>
          <w:rFonts w:ascii="Times New Roman" w:hAnsi="Times New Roman"/>
          <w:color w:val="000000"/>
          <w:sz w:val="26"/>
          <w:szCs w:val="26"/>
        </w:rPr>
        <w:t xml:space="preserve"> «Обеспечение пищевой безопасности».</w:t>
      </w:r>
    </w:p>
    <w:p w14:paraId="649A3E40" w14:textId="77777777" w:rsidR="0048755D" w:rsidRPr="00497F7C" w:rsidRDefault="0048755D" w:rsidP="00B62B04">
      <w:pPr>
        <w:pStyle w:val="aff3"/>
        <w:numPr>
          <w:ilvl w:val="0"/>
          <w:numId w:val="5"/>
        </w:numPr>
        <w:tabs>
          <w:tab w:val="left" w:pos="284"/>
        </w:tabs>
        <w:suppressAutoHyphens w:val="0"/>
        <w:spacing w:line="360" w:lineRule="auto"/>
        <w:ind w:left="0" w:firstLine="0"/>
        <w:rPr>
          <w:rFonts w:ascii="Times New Roman" w:hAnsi="Times New Roman"/>
          <w:color w:val="000000"/>
          <w:sz w:val="26"/>
          <w:szCs w:val="26"/>
        </w:rPr>
      </w:pPr>
      <w:r w:rsidRPr="00497F7C">
        <w:rPr>
          <w:rFonts w:ascii="Times New Roman" w:hAnsi="Times New Roman"/>
          <w:color w:val="000000"/>
          <w:sz w:val="26"/>
          <w:szCs w:val="26"/>
        </w:rPr>
        <w:t>ОИ 02</w:t>
      </w:r>
      <w:r w:rsidR="00B001D2" w:rsidRPr="00497F7C">
        <w:rPr>
          <w:rFonts w:ascii="Times New Roman" w:hAnsi="Times New Roman"/>
          <w:color w:val="000000"/>
          <w:sz w:val="26"/>
          <w:szCs w:val="26"/>
        </w:rPr>
        <w:t>2</w:t>
      </w:r>
      <w:r w:rsidRPr="00497F7C">
        <w:rPr>
          <w:rFonts w:ascii="Times New Roman" w:hAnsi="Times New Roman"/>
          <w:color w:val="000000"/>
          <w:sz w:val="26"/>
          <w:szCs w:val="26"/>
        </w:rPr>
        <w:t xml:space="preserve"> «Режим движения сырья, отходов, готовой продукции и персонала».</w:t>
      </w:r>
    </w:p>
    <w:p w14:paraId="0C53027B" w14:textId="77777777" w:rsidR="0048755D" w:rsidRPr="00497F7C" w:rsidRDefault="0048755D" w:rsidP="00057775">
      <w:pPr>
        <w:pStyle w:val="afff7"/>
        <w:numPr>
          <w:ilvl w:val="0"/>
          <w:numId w:val="89"/>
        </w:numPr>
        <w:spacing w:line="360" w:lineRule="auto"/>
        <w:ind w:left="284" w:hanging="284"/>
        <w:rPr>
          <w:rStyle w:val="ac"/>
          <w:rFonts w:ascii="Times New Roman" w:hAnsi="Times New Roman"/>
          <w:bCs w:val="0"/>
          <w:color w:val="000000"/>
          <w:sz w:val="26"/>
          <w:szCs w:val="26"/>
        </w:rPr>
      </w:pPr>
      <w:r w:rsidRPr="00497F7C">
        <w:rPr>
          <w:rStyle w:val="ac"/>
          <w:rFonts w:ascii="Times New Roman" w:hAnsi="Times New Roman"/>
          <w:b w:val="0"/>
          <w:color w:val="000000"/>
          <w:sz w:val="26"/>
          <w:szCs w:val="26"/>
        </w:rPr>
        <w:t>ОИ 02</w:t>
      </w:r>
      <w:r w:rsidR="00B001D2" w:rsidRPr="00497F7C">
        <w:rPr>
          <w:rStyle w:val="ac"/>
          <w:rFonts w:ascii="Times New Roman" w:hAnsi="Times New Roman"/>
          <w:b w:val="0"/>
          <w:color w:val="000000"/>
          <w:sz w:val="26"/>
          <w:szCs w:val="26"/>
        </w:rPr>
        <w:t>3</w:t>
      </w:r>
      <w:r w:rsidRPr="00497F7C">
        <w:rPr>
          <w:rStyle w:val="ac"/>
          <w:rFonts w:ascii="Times New Roman" w:hAnsi="Times New Roman"/>
          <w:b w:val="0"/>
          <w:color w:val="000000"/>
          <w:sz w:val="26"/>
          <w:szCs w:val="26"/>
        </w:rPr>
        <w:t xml:space="preserve"> «</w:t>
      </w:r>
      <w:r w:rsidRPr="00497F7C">
        <w:rPr>
          <w:rFonts w:ascii="Times New Roman" w:hAnsi="Times New Roman"/>
          <w:color w:val="000000"/>
          <w:sz w:val="26"/>
          <w:szCs w:val="26"/>
        </w:rPr>
        <w:t>Требования к условиям и технологии изготовления кулинарной продукции</w:t>
      </w:r>
      <w:r w:rsidRPr="00497F7C">
        <w:rPr>
          <w:rStyle w:val="ac"/>
          <w:rFonts w:ascii="Times New Roman" w:hAnsi="Times New Roman"/>
          <w:b w:val="0"/>
          <w:color w:val="000000"/>
          <w:sz w:val="26"/>
          <w:szCs w:val="26"/>
        </w:rPr>
        <w:t>».</w:t>
      </w:r>
    </w:p>
    <w:p w14:paraId="6792EB5E" w14:textId="77777777" w:rsidR="00576CEB" w:rsidRPr="00497F7C" w:rsidRDefault="00576CEB" w:rsidP="00057775">
      <w:pPr>
        <w:pStyle w:val="afff7"/>
        <w:numPr>
          <w:ilvl w:val="0"/>
          <w:numId w:val="89"/>
        </w:numPr>
        <w:spacing w:line="360" w:lineRule="auto"/>
        <w:ind w:left="284" w:hanging="284"/>
        <w:rPr>
          <w:rFonts w:ascii="Times New Roman" w:hAnsi="Times New Roman"/>
          <w:color w:val="000000"/>
          <w:sz w:val="26"/>
          <w:szCs w:val="26"/>
        </w:rPr>
      </w:pPr>
      <w:r w:rsidRPr="00497F7C">
        <w:rPr>
          <w:rFonts w:ascii="Times New Roman" w:hAnsi="Times New Roman"/>
          <w:color w:val="000000"/>
          <w:sz w:val="26"/>
          <w:szCs w:val="26"/>
        </w:rPr>
        <w:t>ОИ 0</w:t>
      </w:r>
      <w:r w:rsidR="00925254" w:rsidRPr="00497F7C">
        <w:rPr>
          <w:rFonts w:ascii="Times New Roman" w:hAnsi="Times New Roman"/>
          <w:color w:val="000000"/>
          <w:sz w:val="26"/>
          <w:szCs w:val="26"/>
        </w:rPr>
        <w:t>2</w:t>
      </w:r>
      <w:r w:rsidR="00B001D2" w:rsidRPr="00497F7C">
        <w:rPr>
          <w:rFonts w:ascii="Times New Roman" w:hAnsi="Times New Roman"/>
          <w:color w:val="000000"/>
          <w:sz w:val="26"/>
          <w:szCs w:val="26"/>
        </w:rPr>
        <w:t>4</w:t>
      </w:r>
      <w:r w:rsidRPr="00497F7C">
        <w:rPr>
          <w:rFonts w:ascii="Times New Roman" w:hAnsi="Times New Roman"/>
          <w:color w:val="000000"/>
          <w:sz w:val="26"/>
          <w:szCs w:val="26"/>
        </w:rPr>
        <w:t xml:space="preserve"> «Личная гигиена».</w:t>
      </w:r>
    </w:p>
    <w:p w14:paraId="0A5C6851" w14:textId="77777777" w:rsidR="001957B3" w:rsidRPr="00497F7C" w:rsidRDefault="00436EC5" w:rsidP="00057775">
      <w:pPr>
        <w:pStyle w:val="afff7"/>
        <w:numPr>
          <w:ilvl w:val="0"/>
          <w:numId w:val="89"/>
        </w:numPr>
        <w:spacing w:line="360" w:lineRule="auto"/>
        <w:ind w:left="284" w:hanging="284"/>
        <w:rPr>
          <w:rFonts w:ascii="Times New Roman" w:hAnsi="Times New Roman"/>
          <w:color w:val="000000"/>
          <w:sz w:val="26"/>
          <w:szCs w:val="26"/>
        </w:rPr>
      </w:pPr>
      <w:r w:rsidRPr="00497F7C">
        <w:rPr>
          <w:rFonts w:ascii="Times New Roman" w:hAnsi="Times New Roman"/>
          <w:color w:val="000000"/>
          <w:sz w:val="26"/>
          <w:szCs w:val="26"/>
        </w:rPr>
        <w:t>ОИ 0</w:t>
      </w:r>
      <w:r w:rsidR="00B12C02" w:rsidRPr="00497F7C">
        <w:rPr>
          <w:rFonts w:ascii="Times New Roman" w:hAnsi="Times New Roman"/>
          <w:color w:val="000000"/>
          <w:sz w:val="26"/>
          <w:szCs w:val="26"/>
        </w:rPr>
        <w:t>2</w:t>
      </w:r>
      <w:r w:rsidR="00B001D2" w:rsidRPr="00497F7C">
        <w:rPr>
          <w:rFonts w:ascii="Times New Roman" w:hAnsi="Times New Roman"/>
          <w:color w:val="000000"/>
          <w:sz w:val="26"/>
          <w:szCs w:val="26"/>
        </w:rPr>
        <w:t>5</w:t>
      </w:r>
      <w:r w:rsidR="00925254" w:rsidRPr="00497F7C">
        <w:rPr>
          <w:rFonts w:ascii="Times New Roman" w:hAnsi="Times New Roman"/>
          <w:color w:val="000000"/>
          <w:sz w:val="26"/>
          <w:szCs w:val="26"/>
        </w:rPr>
        <w:t xml:space="preserve"> </w:t>
      </w:r>
      <w:r w:rsidR="001957B3" w:rsidRPr="00497F7C">
        <w:rPr>
          <w:rFonts w:ascii="Times New Roman" w:hAnsi="Times New Roman"/>
          <w:color w:val="000000"/>
          <w:sz w:val="26"/>
          <w:szCs w:val="26"/>
        </w:rPr>
        <w:t>«Дефростация птицы/мяса/рыбы».</w:t>
      </w:r>
    </w:p>
    <w:p w14:paraId="161AA5DF" w14:textId="77777777" w:rsidR="00B001D2" w:rsidRDefault="00925254" w:rsidP="00687C30">
      <w:pPr>
        <w:pStyle w:val="afff7"/>
        <w:numPr>
          <w:ilvl w:val="0"/>
          <w:numId w:val="89"/>
        </w:numPr>
        <w:spacing w:line="360" w:lineRule="auto"/>
        <w:ind w:left="284" w:hanging="284"/>
        <w:rPr>
          <w:rFonts w:ascii="Times New Roman" w:hAnsi="Times New Roman"/>
          <w:color w:val="000000"/>
          <w:sz w:val="26"/>
          <w:szCs w:val="26"/>
        </w:rPr>
      </w:pPr>
      <w:r w:rsidRPr="00497F7C">
        <w:rPr>
          <w:rFonts w:ascii="Times New Roman" w:hAnsi="Times New Roman"/>
          <w:color w:val="000000"/>
          <w:sz w:val="26"/>
          <w:szCs w:val="26"/>
        </w:rPr>
        <w:t>ОИ 0</w:t>
      </w:r>
      <w:r w:rsidR="00B12C02" w:rsidRPr="00497F7C">
        <w:rPr>
          <w:rFonts w:ascii="Times New Roman" w:hAnsi="Times New Roman"/>
          <w:color w:val="000000"/>
          <w:sz w:val="26"/>
          <w:szCs w:val="26"/>
        </w:rPr>
        <w:t>2</w:t>
      </w:r>
      <w:r w:rsidR="00B001D2" w:rsidRPr="00497F7C">
        <w:rPr>
          <w:rFonts w:ascii="Times New Roman" w:hAnsi="Times New Roman"/>
          <w:color w:val="000000"/>
          <w:sz w:val="26"/>
          <w:szCs w:val="26"/>
        </w:rPr>
        <w:t>7</w:t>
      </w:r>
      <w:r w:rsidRPr="00497F7C">
        <w:rPr>
          <w:rFonts w:ascii="Times New Roman" w:hAnsi="Times New Roman"/>
          <w:color w:val="000000"/>
          <w:sz w:val="26"/>
          <w:szCs w:val="26"/>
        </w:rPr>
        <w:t xml:space="preserve"> «Отбор суточных проб».</w:t>
      </w:r>
    </w:p>
    <w:p w14:paraId="175A2991" w14:textId="77777777" w:rsidR="006E7D3B" w:rsidRPr="006E7D3B" w:rsidRDefault="006E7D3B" w:rsidP="006E7D3B">
      <w:pPr>
        <w:pStyle w:val="afff7"/>
        <w:numPr>
          <w:ilvl w:val="0"/>
          <w:numId w:val="89"/>
        </w:numPr>
        <w:spacing w:line="360" w:lineRule="auto"/>
        <w:rPr>
          <w:rFonts w:ascii="Times New Roman" w:hAnsi="Times New Roman"/>
          <w:color w:val="000000"/>
          <w:sz w:val="26"/>
          <w:szCs w:val="26"/>
          <w:lang w:val="ru-RU"/>
        </w:rPr>
      </w:pPr>
      <w:r>
        <w:rPr>
          <w:rFonts w:ascii="Times New Roman" w:hAnsi="Times New Roman"/>
          <w:color w:val="000000"/>
          <w:sz w:val="26"/>
          <w:szCs w:val="26"/>
          <w:lang w:val="ru-RU"/>
        </w:rPr>
        <w:t xml:space="preserve">Стандарт </w:t>
      </w:r>
      <w:r w:rsidRPr="006E7D3B">
        <w:rPr>
          <w:rFonts w:ascii="Times New Roman" w:hAnsi="Times New Roman"/>
          <w:color w:val="000000"/>
          <w:sz w:val="26"/>
          <w:szCs w:val="26"/>
          <w:lang w:val="ru-RU"/>
        </w:rPr>
        <w:t>требований к качеству и безопасности изготовлению и реализации пищевой продукции, к качеству оказания услуг АО «Комбинат питания НЕВА»</w:t>
      </w:r>
    </w:p>
    <w:p w14:paraId="78F95313" w14:textId="77777777" w:rsidR="007F3ABA" w:rsidRDefault="007F3ABA" w:rsidP="00B62B04">
      <w:pPr>
        <w:pStyle w:val="2f2"/>
        <w:widowControl w:val="0"/>
        <w:tabs>
          <w:tab w:val="left" w:pos="284"/>
        </w:tabs>
        <w:overflowPunct w:val="0"/>
        <w:autoSpaceDE w:val="0"/>
        <w:spacing w:line="360" w:lineRule="auto"/>
        <w:ind w:left="720"/>
        <w:jc w:val="center"/>
        <w:textAlignment w:val="baseline"/>
        <w:rPr>
          <w:rFonts w:ascii="Times New Roman" w:hAnsi="Times New Roman" w:cs="Times New Roman"/>
          <w:b/>
          <w:color w:val="000000"/>
          <w:sz w:val="26"/>
          <w:szCs w:val="26"/>
        </w:rPr>
      </w:pPr>
    </w:p>
    <w:p w14:paraId="0FF4F0F9" w14:textId="77777777" w:rsidR="00B84DE8" w:rsidRPr="00497F7C" w:rsidRDefault="00C04956" w:rsidP="00B62B04">
      <w:pPr>
        <w:pStyle w:val="2f2"/>
        <w:widowControl w:val="0"/>
        <w:tabs>
          <w:tab w:val="left" w:pos="284"/>
        </w:tabs>
        <w:overflowPunct w:val="0"/>
        <w:autoSpaceDE w:val="0"/>
        <w:spacing w:line="360" w:lineRule="auto"/>
        <w:ind w:left="720"/>
        <w:jc w:val="center"/>
        <w:textAlignment w:val="baseline"/>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4.</w:t>
      </w:r>
      <w:r w:rsidR="004936FF" w:rsidRPr="00497F7C">
        <w:rPr>
          <w:rFonts w:ascii="Times New Roman" w:hAnsi="Times New Roman" w:cs="Times New Roman"/>
          <w:b/>
          <w:color w:val="000000"/>
          <w:sz w:val="26"/>
          <w:szCs w:val="26"/>
        </w:rPr>
        <w:t>3</w:t>
      </w:r>
      <w:r w:rsidRPr="00497F7C">
        <w:rPr>
          <w:rFonts w:ascii="Times New Roman" w:hAnsi="Times New Roman" w:cs="Times New Roman"/>
          <w:b/>
          <w:color w:val="000000"/>
          <w:sz w:val="26"/>
          <w:szCs w:val="26"/>
        </w:rPr>
        <w:t xml:space="preserve"> Помещения и рабочая среда</w:t>
      </w:r>
    </w:p>
    <w:p w14:paraId="42CD37AE" w14:textId="77777777" w:rsidR="00B84DE8" w:rsidRPr="00497F7C" w:rsidRDefault="00B84DE8" w:rsidP="00B62B04">
      <w:pPr>
        <w:pStyle w:val="2f2"/>
        <w:spacing w:line="360" w:lineRule="auto"/>
        <w:jc w:val="both"/>
        <w:rPr>
          <w:rFonts w:ascii="Times New Roman" w:hAnsi="Times New Roman" w:cs="Times New Roman"/>
          <w:color w:val="000000"/>
          <w:sz w:val="26"/>
          <w:szCs w:val="26"/>
        </w:rPr>
      </w:pPr>
    </w:p>
    <w:p w14:paraId="55DDE307"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Микроклимат помещений должен соответствовать «Санитарным нормам микроклимата производственных помещений».</w:t>
      </w:r>
    </w:p>
    <w:p w14:paraId="3C5B750F" w14:textId="77777777" w:rsidR="00B12C02" w:rsidRPr="00497F7C" w:rsidRDefault="00B12C02" w:rsidP="00B62B04">
      <w:pPr>
        <w:pStyle w:val="2f2"/>
        <w:spacing w:line="360" w:lineRule="auto"/>
        <w:ind w:firstLine="708"/>
        <w:jc w:val="both"/>
        <w:rPr>
          <w:rFonts w:ascii="Times New Roman" w:hAnsi="Times New Roman" w:cs="Times New Roman"/>
          <w:b/>
          <w:color w:val="000000"/>
          <w:sz w:val="26"/>
          <w:szCs w:val="26"/>
        </w:rPr>
      </w:pPr>
      <w:r w:rsidRPr="00497F7C">
        <w:rPr>
          <w:rFonts w:ascii="Times New Roman" w:hAnsi="Times New Roman" w:cs="Times New Roman"/>
          <w:color w:val="000000"/>
          <w:sz w:val="26"/>
          <w:szCs w:val="26"/>
        </w:rPr>
        <w:t xml:space="preserve">Производственные помещения предприятия должны быть </w:t>
      </w:r>
      <w:r w:rsidR="002E68D0" w:rsidRPr="00497F7C">
        <w:rPr>
          <w:rFonts w:ascii="Times New Roman" w:hAnsi="Times New Roman" w:cs="Times New Roman"/>
          <w:color w:val="000000"/>
          <w:sz w:val="26"/>
          <w:szCs w:val="26"/>
        </w:rPr>
        <w:t>расположены таким</w:t>
      </w:r>
      <w:r w:rsidRPr="00497F7C">
        <w:rPr>
          <w:rFonts w:ascii="Times New Roman" w:hAnsi="Times New Roman" w:cs="Times New Roman"/>
          <w:color w:val="000000"/>
          <w:sz w:val="26"/>
          <w:szCs w:val="26"/>
        </w:rPr>
        <w:t xml:space="preserve"> образом, </w:t>
      </w:r>
      <w:r w:rsidR="002E68D0" w:rsidRPr="00497F7C">
        <w:rPr>
          <w:rFonts w:ascii="Times New Roman" w:hAnsi="Times New Roman" w:cs="Times New Roman"/>
          <w:color w:val="000000"/>
          <w:sz w:val="26"/>
          <w:szCs w:val="26"/>
        </w:rPr>
        <w:t>чтобы обеспечить</w:t>
      </w:r>
      <w:r w:rsidRPr="00497F7C">
        <w:rPr>
          <w:rFonts w:ascii="Times New Roman" w:hAnsi="Times New Roman" w:cs="Times New Roman"/>
          <w:color w:val="000000"/>
          <w:sz w:val="26"/>
          <w:szCs w:val="26"/>
        </w:rPr>
        <w:t xml:space="preserve"> поточность технологических процессов с минимальной возможностью возникновения перекрестного загрязнения при выполнении технологических операций при приготовлении кулинарной продукции. Должны выполняться мероприятия согласно </w:t>
      </w:r>
      <w:r w:rsidRPr="00497F7C">
        <w:rPr>
          <w:rFonts w:ascii="Times New Roman" w:hAnsi="Times New Roman" w:cs="Times New Roman"/>
          <w:b/>
          <w:color w:val="000000"/>
          <w:sz w:val="26"/>
          <w:szCs w:val="26"/>
        </w:rPr>
        <w:t>ОИ 02</w:t>
      </w:r>
      <w:r w:rsidR="00B001D2" w:rsidRPr="00497F7C">
        <w:rPr>
          <w:rFonts w:ascii="Times New Roman" w:hAnsi="Times New Roman" w:cs="Times New Roman"/>
          <w:b/>
          <w:color w:val="000000"/>
          <w:sz w:val="26"/>
          <w:szCs w:val="26"/>
        </w:rPr>
        <w:t>1</w:t>
      </w:r>
      <w:r w:rsidRPr="00497F7C">
        <w:rPr>
          <w:rFonts w:ascii="Times New Roman" w:hAnsi="Times New Roman" w:cs="Times New Roman"/>
          <w:b/>
          <w:color w:val="000000"/>
          <w:sz w:val="26"/>
          <w:szCs w:val="26"/>
        </w:rPr>
        <w:t xml:space="preserve"> «Обеспечение пищевой безопасности».</w:t>
      </w:r>
    </w:p>
    <w:p w14:paraId="1BA6A169"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Складские площади должны быть сухие и иметь необходимые расстояния для обеспечения непосредственно влажной уборки хранимых сырья и материалов в соответствии с </w:t>
      </w:r>
      <w:r w:rsidRPr="00497F7C">
        <w:rPr>
          <w:rFonts w:ascii="Times New Roman" w:hAnsi="Times New Roman" w:cs="Times New Roman"/>
          <w:b/>
          <w:color w:val="000000"/>
          <w:sz w:val="26"/>
          <w:szCs w:val="26"/>
        </w:rPr>
        <w:t>ОИ 007 «Влажная уборка тары (упаковки) сырья»</w:t>
      </w:r>
      <w:r w:rsidRPr="00497F7C">
        <w:rPr>
          <w:rFonts w:ascii="Times New Roman" w:hAnsi="Times New Roman" w:cs="Times New Roman"/>
          <w:color w:val="000000"/>
          <w:sz w:val="26"/>
          <w:szCs w:val="26"/>
        </w:rPr>
        <w:t xml:space="preserve">. Сырье должно храниться в соответствующих складских помещениях с соблюдением температурных режимов, отвечающих требованиям, указанным на упаковке производителя, в соответствии с </w:t>
      </w:r>
      <w:r w:rsidRPr="00497F7C">
        <w:rPr>
          <w:rFonts w:ascii="Times New Roman" w:hAnsi="Times New Roman" w:cs="Times New Roman"/>
          <w:b/>
          <w:color w:val="000000"/>
          <w:sz w:val="26"/>
          <w:szCs w:val="26"/>
        </w:rPr>
        <w:t>ОИ 001 «Приемка и хранение сырья и материалов»</w:t>
      </w:r>
      <w:r w:rsidRPr="00497F7C">
        <w:rPr>
          <w:rFonts w:ascii="Times New Roman" w:hAnsi="Times New Roman" w:cs="Times New Roman"/>
          <w:color w:val="000000"/>
          <w:sz w:val="26"/>
          <w:szCs w:val="26"/>
        </w:rPr>
        <w:t xml:space="preserve">. </w:t>
      </w:r>
    </w:p>
    <w:p w14:paraId="628AEE44"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Готовая продукция должна быть реализована в соответствии с </w:t>
      </w:r>
      <w:r w:rsidRPr="00497F7C">
        <w:rPr>
          <w:rFonts w:ascii="Times New Roman" w:hAnsi="Times New Roman" w:cs="Times New Roman"/>
          <w:b/>
          <w:color w:val="000000"/>
          <w:sz w:val="26"/>
          <w:szCs w:val="26"/>
        </w:rPr>
        <w:t>ОИ 002 «Бракераж и реализация готовой продукции»</w:t>
      </w:r>
      <w:r w:rsidRPr="00497F7C">
        <w:rPr>
          <w:rFonts w:ascii="Times New Roman" w:hAnsi="Times New Roman" w:cs="Times New Roman"/>
          <w:color w:val="000000"/>
          <w:sz w:val="26"/>
          <w:szCs w:val="26"/>
        </w:rPr>
        <w:t>.</w:t>
      </w:r>
    </w:p>
    <w:p w14:paraId="06E39E98"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Должен </w:t>
      </w:r>
      <w:r w:rsidR="002E68D0" w:rsidRPr="00497F7C">
        <w:rPr>
          <w:rFonts w:ascii="Times New Roman" w:hAnsi="Times New Roman" w:cs="Times New Roman"/>
          <w:color w:val="000000"/>
          <w:sz w:val="26"/>
          <w:szCs w:val="26"/>
        </w:rPr>
        <w:t>осуществляться мониторинг</w:t>
      </w:r>
      <w:r w:rsidRPr="00497F7C">
        <w:rPr>
          <w:rFonts w:ascii="Times New Roman" w:hAnsi="Times New Roman" w:cs="Times New Roman"/>
          <w:color w:val="000000"/>
          <w:sz w:val="26"/>
          <w:szCs w:val="26"/>
        </w:rPr>
        <w:t xml:space="preserve"> температуры и влаж</w:t>
      </w:r>
      <w:r w:rsidR="003A2559" w:rsidRPr="00497F7C">
        <w:rPr>
          <w:rFonts w:ascii="Times New Roman" w:hAnsi="Times New Roman" w:cs="Times New Roman"/>
          <w:color w:val="000000"/>
          <w:sz w:val="26"/>
          <w:szCs w:val="26"/>
        </w:rPr>
        <w:t>ности в складских помещениях. (</w:t>
      </w:r>
      <w:r w:rsidRPr="00497F7C">
        <w:rPr>
          <w:rFonts w:ascii="Times New Roman" w:hAnsi="Times New Roman" w:cs="Times New Roman"/>
          <w:color w:val="000000"/>
          <w:sz w:val="26"/>
          <w:szCs w:val="26"/>
        </w:rPr>
        <w:t>Ежедневный учет температуры и относительной влажности воздуха с пометкой в соответствующем журнале).</w:t>
      </w:r>
    </w:p>
    <w:p w14:paraId="6547D24E" w14:textId="77777777" w:rsidR="00B12C02" w:rsidRPr="00497F7C" w:rsidRDefault="00B12C02" w:rsidP="00B62B04">
      <w:pPr>
        <w:pStyle w:val="2f2"/>
        <w:spacing w:line="360" w:lineRule="auto"/>
        <w:ind w:firstLine="708"/>
        <w:jc w:val="both"/>
        <w:rPr>
          <w:rFonts w:ascii="Times New Roman" w:hAnsi="Times New Roman" w:cs="Times New Roman"/>
          <w:b/>
          <w:color w:val="000000"/>
          <w:sz w:val="26"/>
          <w:szCs w:val="26"/>
        </w:rPr>
      </w:pPr>
      <w:r w:rsidRPr="00497F7C">
        <w:rPr>
          <w:rFonts w:ascii="Times New Roman" w:hAnsi="Times New Roman" w:cs="Times New Roman"/>
          <w:color w:val="000000"/>
          <w:sz w:val="26"/>
          <w:szCs w:val="26"/>
        </w:rPr>
        <w:t xml:space="preserve">Очень важным фактором при производстве продукции общественного питания является надлежащее обращение с сырьем, упаковкой. При поступлении на производственные участки должна проходить влажная уборка </w:t>
      </w:r>
      <w:r w:rsidR="002E68D0" w:rsidRPr="00497F7C">
        <w:rPr>
          <w:rFonts w:ascii="Times New Roman" w:hAnsi="Times New Roman" w:cs="Times New Roman"/>
          <w:color w:val="000000"/>
          <w:sz w:val="26"/>
          <w:szCs w:val="26"/>
        </w:rPr>
        <w:t>тары сырья</w:t>
      </w:r>
      <w:r w:rsidRPr="00497F7C">
        <w:rPr>
          <w:rFonts w:ascii="Times New Roman" w:hAnsi="Times New Roman" w:cs="Times New Roman"/>
          <w:color w:val="000000"/>
          <w:sz w:val="26"/>
          <w:szCs w:val="26"/>
        </w:rPr>
        <w:t xml:space="preserve"> и упаковки в соответствии с</w:t>
      </w:r>
      <w:r w:rsidRPr="00497F7C">
        <w:rPr>
          <w:rFonts w:ascii="Times New Roman" w:hAnsi="Times New Roman" w:cs="Times New Roman"/>
          <w:b/>
          <w:color w:val="000000"/>
          <w:sz w:val="26"/>
          <w:szCs w:val="26"/>
        </w:rPr>
        <w:t xml:space="preserve"> ОИ 007 «Влажная уборка тары (упаковки) сырья».</w:t>
      </w:r>
    </w:p>
    <w:p w14:paraId="0F5BF72B"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Порядок проведения контроля стекла и хрупкого пластика регламентируются </w:t>
      </w:r>
      <w:r w:rsidRPr="00497F7C">
        <w:rPr>
          <w:rFonts w:ascii="Times New Roman" w:hAnsi="Times New Roman" w:cs="Times New Roman"/>
          <w:b/>
          <w:color w:val="000000"/>
          <w:sz w:val="26"/>
          <w:szCs w:val="26"/>
        </w:rPr>
        <w:t>ОИ 003 «Порядок проведения контроля стекла и хрупкого пластика»</w:t>
      </w:r>
      <w:r w:rsidRPr="00497F7C">
        <w:rPr>
          <w:rFonts w:ascii="Times New Roman" w:hAnsi="Times New Roman" w:cs="Times New Roman"/>
          <w:color w:val="000000"/>
          <w:sz w:val="26"/>
          <w:szCs w:val="26"/>
        </w:rPr>
        <w:t>. Битое стекло и негодная тара должны убирать</w:t>
      </w:r>
      <w:r w:rsidRPr="00497F7C">
        <w:rPr>
          <w:rFonts w:ascii="Times New Roman" w:hAnsi="Times New Roman" w:cs="Times New Roman"/>
          <w:color w:val="000000"/>
          <w:sz w:val="26"/>
          <w:szCs w:val="26"/>
        </w:rPr>
        <w:softHyphen/>
        <w:t xml:space="preserve">ся на отдельный загороженный участок территории и регулярно вывозиться или </w:t>
      </w:r>
      <w:r w:rsidR="002E68D0" w:rsidRPr="00497F7C">
        <w:rPr>
          <w:rFonts w:ascii="Times New Roman" w:hAnsi="Times New Roman" w:cs="Times New Roman"/>
          <w:color w:val="000000"/>
          <w:sz w:val="26"/>
          <w:szCs w:val="26"/>
        </w:rPr>
        <w:t>сдаваться в</w:t>
      </w:r>
      <w:r w:rsidRPr="00497F7C">
        <w:rPr>
          <w:rFonts w:ascii="Times New Roman" w:hAnsi="Times New Roman" w:cs="Times New Roman"/>
          <w:color w:val="000000"/>
          <w:sz w:val="26"/>
          <w:szCs w:val="26"/>
        </w:rPr>
        <w:t xml:space="preserve"> утиль.</w:t>
      </w:r>
    </w:p>
    <w:p w14:paraId="5625F7A0"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При мойке и дезинфекции оборудования, инвентаря, помещений и др. руководствуются </w:t>
      </w:r>
      <w:r w:rsidRPr="00497F7C">
        <w:rPr>
          <w:rFonts w:ascii="Times New Roman" w:hAnsi="Times New Roman" w:cs="Times New Roman"/>
          <w:b/>
          <w:color w:val="000000"/>
          <w:sz w:val="26"/>
          <w:szCs w:val="26"/>
        </w:rPr>
        <w:t>ОИ 02</w:t>
      </w:r>
      <w:r w:rsidR="00B001D2" w:rsidRPr="00497F7C">
        <w:rPr>
          <w:rFonts w:ascii="Times New Roman" w:hAnsi="Times New Roman" w:cs="Times New Roman"/>
          <w:b/>
          <w:color w:val="000000"/>
          <w:sz w:val="26"/>
          <w:szCs w:val="26"/>
        </w:rPr>
        <w:t>0</w:t>
      </w:r>
      <w:r w:rsidRPr="00497F7C">
        <w:rPr>
          <w:rFonts w:ascii="Times New Roman" w:hAnsi="Times New Roman" w:cs="Times New Roman"/>
          <w:b/>
          <w:color w:val="000000"/>
          <w:sz w:val="26"/>
          <w:szCs w:val="26"/>
        </w:rPr>
        <w:t xml:space="preserve"> «Выбор моющих и дезинфицирующих средств»</w:t>
      </w:r>
      <w:r w:rsidRPr="00497F7C">
        <w:rPr>
          <w:rFonts w:ascii="Times New Roman" w:hAnsi="Times New Roman" w:cs="Times New Roman"/>
          <w:color w:val="000000"/>
          <w:sz w:val="26"/>
          <w:szCs w:val="26"/>
        </w:rPr>
        <w:t>.</w:t>
      </w:r>
    </w:p>
    <w:p w14:paraId="09998826"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Раковины для мытья рук должны быть </w:t>
      </w:r>
      <w:r w:rsidRPr="00497F7C">
        <w:rPr>
          <w:rFonts w:ascii="Times New Roman" w:hAnsi="Times New Roman" w:cs="Times New Roman"/>
          <w:color w:val="000000"/>
          <w:kern w:val="3"/>
          <w:sz w:val="26"/>
          <w:szCs w:val="26"/>
          <w:lang w:eastAsia="zh-CN"/>
        </w:rPr>
        <w:t xml:space="preserve">оборудованы </w:t>
      </w:r>
      <w:r w:rsidR="002E68D0" w:rsidRPr="00497F7C">
        <w:rPr>
          <w:rFonts w:ascii="Times New Roman" w:hAnsi="Times New Roman" w:cs="Times New Roman"/>
          <w:color w:val="000000"/>
          <w:kern w:val="3"/>
          <w:sz w:val="26"/>
          <w:szCs w:val="26"/>
          <w:lang w:eastAsia="zh-CN"/>
        </w:rPr>
        <w:t>смесителями, снабжены</w:t>
      </w:r>
      <w:r w:rsidRPr="00497F7C">
        <w:rPr>
          <w:rFonts w:ascii="Times New Roman" w:hAnsi="Times New Roman" w:cs="Times New Roman"/>
          <w:color w:val="000000"/>
          <w:kern w:val="3"/>
          <w:sz w:val="26"/>
          <w:szCs w:val="26"/>
          <w:lang w:eastAsia="zh-CN"/>
        </w:rPr>
        <w:t xml:space="preserve"> гигиеническими моющими средствами и одноразовыми полотенцами</w:t>
      </w:r>
    </w:p>
    <w:p w14:paraId="6208D72B"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При выявлении повреждений целостности штукатурки, стен, полов и других элементов внутренних покрытий предприятия, сотрудник информирует своего непосредственного руководителя.</w:t>
      </w:r>
    </w:p>
    <w:p w14:paraId="083383C3"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Все внешние двери должны плотно закрываться, а открывающиеся части окон должны быть защищены противомоскитной сеткой в летнее время года. Не допускается присутствие грызунов, птиц и насекомых. Необходимо сообщать обо всех случаях их появления и обо всех следах их пребывания своему руководителю.</w:t>
      </w:r>
    </w:p>
    <w:p w14:paraId="3B527BF9" w14:textId="77777777" w:rsidR="00B12C02" w:rsidRPr="00497F7C" w:rsidRDefault="00B12C02"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Стоки и дренажи должны содержаться в чистоте </w:t>
      </w:r>
      <w:r w:rsidR="002E68D0" w:rsidRPr="00497F7C">
        <w:rPr>
          <w:rFonts w:ascii="Times New Roman" w:hAnsi="Times New Roman" w:cs="Times New Roman"/>
          <w:color w:val="000000"/>
          <w:sz w:val="26"/>
          <w:szCs w:val="26"/>
        </w:rPr>
        <w:t>и обеспечивать</w:t>
      </w:r>
      <w:r w:rsidRPr="00497F7C">
        <w:rPr>
          <w:rFonts w:ascii="Times New Roman" w:hAnsi="Times New Roman" w:cs="Times New Roman"/>
          <w:color w:val="000000"/>
          <w:sz w:val="26"/>
          <w:szCs w:val="26"/>
        </w:rPr>
        <w:t xml:space="preserve"> необходимый отток сливных вод. </w:t>
      </w:r>
    </w:p>
    <w:p w14:paraId="666AD8C5" w14:textId="77777777" w:rsidR="000E7481" w:rsidRPr="00497F7C" w:rsidRDefault="00687C30" w:rsidP="00DA7DDB">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br w:type="page"/>
      </w:r>
      <w:r w:rsidR="000E7481" w:rsidRPr="00497F7C">
        <w:rPr>
          <w:rFonts w:ascii="Times New Roman" w:hAnsi="Times New Roman" w:cs="Times New Roman"/>
          <w:b/>
          <w:color w:val="000000"/>
          <w:sz w:val="26"/>
          <w:szCs w:val="26"/>
        </w:rPr>
        <w:t>4.</w:t>
      </w:r>
      <w:r w:rsidR="00E352E6" w:rsidRPr="00497F7C">
        <w:rPr>
          <w:rFonts w:ascii="Times New Roman" w:hAnsi="Times New Roman" w:cs="Times New Roman"/>
          <w:b/>
          <w:color w:val="000000"/>
          <w:sz w:val="26"/>
          <w:szCs w:val="26"/>
        </w:rPr>
        <w:t>4</w:t>
      </w:r>
      <w:r w:rsidR="000E7481" w:rsidRPr="00497F7C">
        <w:rPr>
          <w:rFonts w:ascii="Times New Roman" w:hAnsi="Times New Roman" w:cs="Times New Roman"/>
          <w:b/>
          <w:color w:val="000000"/>
          <w:sz w:val="26"/>
          <w:szCs w:val="26"/>
        </w:rPr>
        <w:t xml:space="preserve"> Оборудование и инвентарь</w:t>
      </w:r>
    </w:p>
    <w:p w14:paraId="2C0AEB30" w14:textId="77777777" w:rsidR="00581AFF" w:rsidRPr="00497F7C" w:rsidRDefault="00581AFF" w:rsidP="00B62B04">
      <w:pPr>
        <w:pStyle w:val="2f2"/>
        <w:spacing w:line="360" w:lineRule="auto"/>
        <w:jc w:val="both"/>
        <w:rPr>
          <w:rFonts w:ascii="Times New Roman" w:hAnsi="Times New Roman" w:cs="Times New Roman"/>
          <w:color w:val="000000"/>
          <w:sz w:val="26"/>
          <w:szCs w:val="26"/>
        </w:rPr>
      </w:pPr>
    </w:p>
    <w:p w14:paraId="39ED6050" w14:textId="77777777" w:rsidR="007129DE" w:rsidRPr="00497F7C" w:rsidRDefault="007129DE"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Пищеблок организации должен быть оборудован необходимым технологическим, холодильным и моечным оборудованием. Все технологическое и холодильное оборудование должно быть исправно.</w:t>
      </w:r>
    </w:p>
    <w:p w14:paraId="6294A8AA" w14:textId="77777777" w:rsidR="007129DE" w:rsidRPr="00497F7C" w:rsidRDefault="007129DE"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Технологическое оборудование, инвентарь, посуда, тара должны быть изготовлены из материалов, разрешенных для контакта с пищевыми продуктами.</w:t>
      </w:r>
    </w:p>
    <w:p w14:paraId="7C176629" w14:textId="77777777" w:rsidR="007129DE" w:rsidRPr="00497F7C" w:rsidRDefault="007129DE"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При работе технологического оборудования должна быть исключена возможность контакта пищевого сырья и готовых к употреблению продуктов.</w:t>
      </w:r>
    </w:p>
    <w:p w14:paraId="28B71C05" w14:textId="77777777" w:rsidR="007129DE" w:rsidRPr="00497F7C" w:rsidRDefault="007129DE"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Технологическое оборудование, являющееся источниками выделений тепла, газов, оборудуется локальными вытяжными системами вентиляции в зоне максимального загрязнения.</w:t>
      </w:r>
    </w:p>
    <w:p w14:paraId="13BABFAA" w14:textId="77777777" w:rsidR="007129DE" w:rsidRPr="00497F7C" w:rsidRDefault="007129DE"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Моечные ванны для обработки кухонного инвентаря, кухонной посуды и производственного оборудования пищеблока, раковины для мытья рук должны быть обеспечены подводкой холодной и горячей воды через смесители.</w:t>
      </w:r>
    </w:p>
    <w:p w14:paraId="7E579A0C" w14:textId="77777777" w:rsidR="0045796E" w:rsidRPr="00497F7C" w:rsidRDefault="0045796E"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При уборке и мойк</w:t>
      </w:r>
      <w:r w:rsidR="003A2559" w:rsidRPr="00497F7C">
        <w:rPr>
          <w:rFonts w:ascii="Times New Roman" w:hAnsi="Times New Roman" w:cs="Times New Roman"/>
          <w:color w:val="000000"/>
          <w:sz w:val="26"/>
          <w:szCs w:val="26"/>
        </w:rPr>
        <w:t>е</w:t>
      </w:r>
      <w:r w:rsidRPr="00497F7C">
        <w:rPr>
          <w:rFonts w:ascii="Times New Roman" w:hAnsi="Times New Roman" w:cs="Times New Roman"/>
          <w:color w:val="000000"/>
          <w:sz w:val="26"/>
          <w:szCs w:val="26"/>
        </w:rPr>
        <w:t xml:space="preserve"> </w:t>
      </w:r>
      <w:r w:rsidR="002E68D0" w:rsidRPr="00497F7C">
        <w:rPr>
          <w:rFonts w:ascii="Times New Roman" w:hAnsi="Times New Roman" w:cs="Times New Roman"/>
          <w:color w:val="000000"/>
          <w:sz w:val="26"/>
          <w:szCs w:val="26"/>
        </w:rPr>
        <w:t>оборудования и</w:t>
      </w:r>
      <w:r w:rsidR="00B84DE8" w:rsidRPr="00497F7C">
        <w:rPr>
          <w:rFonts w:ascii="Times New Roman" w:hAnsi="Times New Roman" w:cs="Times New Roman"/>
          <w:color w:val="000000"/>
          <w:sz w:val="26"/>
          <w:szCs w:val="26"/>
        </w:rPr>
        <w:t xml:space="preserve"> инвентар</w:t>
      </w:r>
      <w:r w:rsidRPr="00497F7C">
        <w:rPr>
          <w:rFonts w:ascii="Times New Roman" w:hAnsi="Times New Roman" w:cs="Times New Roman"/>
          <w:color w:val="000000"/>
          <w:sz w:val="26"/>
          <w:szCs w:val="26"/>
        </w:rPr>
        <w:t>я</w:t>
      </w:r>
      <w:r w:rsidR="003A2559" w:rsidRPr="00497F7C">
        <w:rPr>
          <w:rFonts w:ascii="Times New Roman" w:hAnsi="Times New Roman" w:cs="Times New Roman"/>
          <w:color w:val="000000"/>
          <w:sz w:val="26"/>
          <w:szCs w:val="26"/>
        </w:rPr>
        <w:t>, сотрудники</w:t>
      </w:r>
      <w:r w:rsidR="00B84DE8" w:rsidRPr="00497F7C">
        <w:rPr>
          <w:rFonts w:ascii="Times New Roman" w:hAnsi="Times New Roman" w:cs="Times New Roman"/>
          <w:color w:val="000000"/>
          <w:sz w:val="26"/>
          <w:szCs w:val="26"/>
        </w:rPr>
        <w:t xml:space="preserve"> долж</w:t>
      </w:r>
      <w:r w:rsidRPr="00497F7C">
        <w:rPr>
          <w:rFonts w:ascii="Times New Roman" w:hAnsi="Times New Roman" w:cs="Times New Roman"/>
          <w:color w:val="000000"/>
          <w:sz w:val="26"/>
          <w:szCs w:val="26"/>
        </w:rPr>
        <w:t>ны руководствоваться следующими инструкциями:</w:t>
      </w:r>
      <w:r w:rsidR="00B84DE8" w:rsidRPr="00497F7C">
        <w:rPr>
          <w:rFonts w:ascii="Times New Roman" w:hAnsi="Times New Roman" w:cs="Times New Roman"/>
          <w:color w:val="000000"/>
          <w:sz w:val="26"/>
          <w:szCs w:val="26"/>
        </w:rPr>
        <w:t xml:space="preserve"> </w:t>
      </w:r>
    </w:p>
    <w:p w14:paraId="01BDAE88" w14:textId="77777777" w:rsidR="003A4841" w:rsidRPr="00497F7C" w:rsidRDefault="00B84DE8" w:rsidP="00B62B04">
      <w:pPr>
        <w:pStyle w:val="2f2"/>
        <w:numPr>
          <w:ilvl w:val="0"/>
          <w:numId w:val="10"/>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b/>
          <w:color w:val="000000"/>
          <w:sz w:val="26"/>
          <w:szCs w:val="26"/>
        </w:rPr>
        <w:t>ОИ 008 «Уборка и мойка технологического оборудования»</w:t>
      </w:r>
      <w:r w:rsidR="003A4841" w:rsidRPr="00497F7C">
        <w:rPr>
          <w:rFonts w:ascii="Times New Roman" w:hAnsi="Times New Roman" w:cs="Times New Roman"/>
          <w:color w:val="000000"/>
          <w:sz w:val="26"/>
          <w:szCs w:val="26"/>
        </w:rPr>
        <w:t>;</w:t>
      </w:r>
    </w:p>
    <w:p w14:paraId="64DD47BC" w14:textId="77777777" w:rsidR="00581AFF" w:rsidRPr="00497F7C" w:rsidRDefault="00B84DE8" w:rsidP="00B62B04">
      <w:pPr>
        <w:pStyle w:val="2f2"/>
        <w:numPr>
          <w:ilvl w:val="0"/>
          <w:numId w:val="9"/>
        </w:numPr>
        <w:tabs>
          <w:tab w:val="left" w:pos="284"/>
        </w:tabs>
        <w:spacing w:line="360" w:lineRule="auto"/>
        <w:ind w:left="0" w:firstLine="0"/>
        <w:jc w:val="both"/>
        <w:rPr>
          <w:rStyle w:val="ac"/>
          <w:rFonts w:ascii="Times New Roman" w:hAnsi="Times New Roman" w:cs="Times New Roman"/>
          <w:b w:val="0"/>
          <w:color w:val="000000"/>
          <w:sz w:val="26"/>
          <w:szCs w:val="26"/>
        </w:rPr>
      </w:pPr>
      <w:r w:rsidRPr="00497F7C">
        <w:rPr>
          <w:rStyle w:val="ac"/>
          <w:rFonts w:ascii="Times New Roman" w:hAnsi="Times New Roman" w:cs="Times New Roman"/>
          <w:color w:val="000000"/>
          <w:sz w:val="26"/>
          <w:szCs w:val="26"/>
        </w:rPr>
        <w:t>ОИ 009 «Мойка кухонной посуды</w:t>
      </w:r>
      <w:r w:rsidR="003A0CAA" w:rsidRPr="00497F7C">
        <w:rPr>
          <w:rStyle w:val="ac"/>
          <w:rFonts w:ascii="Times New Roman" w:hAnsi="Times New Roman" w:cs="Times New Roman"/>
          <w:color w:val="000000"/>
          <w:sz w:val="26"/>
          <w:szCs w:val="26"/>
        </w:rPr>
        <w:t>, тары</w:t>
      </w:r>
      <w:r w:rsidRPr="00497F7C">
        <w:rPr>
          <w:rStyle w:val="ac"/>
          <w:rFonts w:ascii="Times New Roman" w:hAnsi="Times New Roman" w:cs="Times New Roman"/>
          <w:color w:val="000000"/>
          <w:sz w:val="26"/>
          <w:szCs w:val="26"/>
        </w:rPr>
        <w:t xml:space="preserve"> </w:t>
      </w:r>
      <w:r w:rsidR="002E68D0" w:rsidRPr="00497F7C">
        <w:rPr>
          <w:rStyle w:val="ac"/>
          <w:rFonts w:ascii="Times New Roman" w:hAnsi="Times New Roman" w:cs="Times New Roman"/>
          <w:color w:val="000000"/>
          <w:sz w:val="26"/>
          <w:szCs w:val="26"/>
        </w:rPr>
        <w:t>и инвентаря</w:t>
      </w:r>
      <w:r w:rsidRPr="00497F7C">
        <w:rPr>
          <w:rStyle w:val="ac"/>
          <w:rFonts w:ascii="Times New Roman" w:hAnsi="Times New Roman" w:cs="Times New Roman"/>
          <w:color w:val="000000"/>
          <w:sz w:val="26"/>
          <w:szCs w:val="26"/>
        </w:rPr>
        <w:t>»</w:t>
      </w:r>
      <w:r w:rsidR="00925254" w:rsidRPr="00497F7C">
        <w:rPr>
          <w:rStyle w:val="ac"/>
          <w:rFonts w:ascii="Times New Roman" w:hAnsi="Times New Roman" w:cs="Times New Roman"/>
          <w:color w:val="000000"/>
          <w:sz w:val="26"/>
          <w:szCs w:val="26"/>
        </w:rPr>
        <w:t>.</w:t>
      </w:r>
    </w:p>
    <w:p w14:paraId="1815D736" w14:textId="77777777" w:rsidR="0045796E" w:rsidRPr="00497F7C" w:rsidRDefault="0045796E"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Гигиенические требования к используемому оборудованию и инвентарю:</w:t>
      </w:r>
    </w:p>
    <w:p w14:paraId="18EDE9EB" w14:textId="77777777" w:rsidR="0045796E" w:rsidRPr="00497F7C" w:rsidRDefault="0077580F" w:rsidP="00B62B04">
      <w:pPr>
        <w:pStyle w:val="2f2"/>
        <w:numPr>
          <w:ilvl w:val="0"/>
          <w:numId w:val="9"/>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должны быть </w:t>
      </w:r>
      <w:r w:rsidR="0045796E" w:rsidRPr="00497F7C">
        <w:rPr>
          <w:rFonts w:ascii="Times New Roman" w:hAnsi="Times New Roman" w:cs="Times New Roman"/>
          <w:color w:val="000000"/>
          <w:sz w:val="26"/>
          <w:szCs w:val="26"/>
        </w:rPr>
        <w:t>выполнены из стойких материалов, безопасных для пищевого производства, способных выдерживать многократные чистки/мойки</w:t>
      </w:r>
      <w:r w:rsidR="003A2559" w:rsidRPr="00497F7C">
        <w:rPr>
          <w:rFonts w:ascii="Times New Roman" w:hAnsi="Times New Roman" w:cs="Times New Roman"/>
          <w:color w:val="000000"/>
          <w:sz w:val="26"/>
          <w:szCs w:val="26"/>
        </w:rPr>
        <w:t xml:space="preserve">, </w:t>
      </w:r>
      <w:r w:rsidR="0045796E" w:rsidRPr="00497F7C">
        <w:rPr>
          <w:rFonts w:ascii="Times New Roman" w:hAnsi="Times New Roman" w:cs="Times New Roman"/>
          <w:color w:val="000000"/>
          <w:sz w:val="26"/>
          <w:szCs w:val="26"/>
        </w:rPr>
        <w:t>дезинфекци</w:t>
      </w:r>
      <w:r w:rsidR="003A2559" w:rsidRPr="00497F7C">
        <w:rPr>
          <w:rFonts w:ascii="Times New Roman" w:hAnsi="Times New Roman" w:cs="Times New Roman"/>
          <w:color w:val="000000"/>
          <w:sz w:val="26"/>
          <w:szCs w:val="26"/>
        </w:rPr>
        <w:t>ю</w:t>
      </w:r>
      <w:r w:rsidR="0045796E" w:rsidRPr="00497F7C">
        <w:rPr>
          <w:rFonts w:ascii="Times New Roman" w:hAnsi="Times New Roman" w:cs="Times New Roman"/>
          <w:color w:val="000000"/>
          <w:sz w:val="26"/>
          <w:szCs w:val="26"/>
        </w:rPr>
        <w:t xml:space="preserve"> и техническ</w:t>
      </w:r>
      <w:r w:rsidR="003A2559" w:rsidRPr="00497F7C">
        <w:rPr>
          <w:rFonts w:ascii="Times New Roman" w:hAnsi="Times New Roman" w:cs="Times New Roman"/>
          <w:color w:val="000000"/>
          <w:sz w:val="26"/>
          <w:szCs w:val="26"/>
        </w:rPr>
        <w:t>ое</w:t>
      </w:r>
      <w:r w:rsidR="0045796E" w:rsidRPr="00497F7C">
        <w:rPr>
          <w:rFonts w:ascii="Times New Roman" w:hAnsi="Times New Roman" w:cs="Times New Roman"/>
          <w:color w:val="000000"/>
          <w:sz w:val="26"/>
          <w:szCs w:val="26"/>
        </w:rPr>
        <w:t xml:space="preserve"> обслуживани</w:t>
      </w:r>
      <w:r w:rsidR="003A2559" w:rsidRPr="00497F7C">
        <w:rPr>
          <w:rFonts w:ascii="Times New Roman" w:hAnsi="Times New Roman" w:cs="Times New Roman"/>
          <w:color w:val="000000"/>
          <w:sz w:val="26"/>
          <w:szCs w:val="26"/>
        </w:rPr>
        <w:t>е</w:t>
      </w:r>
      <w:r w:rsidR="0045796E" w:rsidRPr="00497F7C">
        <w:rPr>
          <w:rFonts w:ascii="Times New Roman" w:hAnsi="Times New Roman" w:cs="Times New Roman"/>
          <w:color w:val="000000"/>
          <w:sz w:val="26"/>
          <w:szCs w:val="26"/>
        </w:rPr>
        <w:t xml:space="preserve">; </w:t>
      </w:r>
    </w:p>
    <w:p w14:paraId="7A3391CB" w14:textId="77777777" w:rsidR="0077580F" w:rsidRPr="00497F7C" w:rsidRDefault="0077580F" w:rsidP="00B62B04">
      <w:pPr>
        <w:pStyle w:val="2f2"/>
        <w:numPr>
          <w:ilvl w:val="0"/>
          <w:numId w:val="9"/>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иметь</w:t>
      </w:r>
      <w:r w:rsidR="0045796E" w:rsidRPr="00497F7C">
        <w:rPr>
          <w:rFonts w:ascii="Times New Roman" w:hAnsi="Times New Roman" w:cs="Times New Roman"/>
          <w:color w:val="000000"/>
          <w:sz w:val="26"/>
          <w:szCs w:val="26"/>
        </w:rPr>
        <w:t xml:space="preserve"> гладки</w:t>
      </w:r>
      <w:r w:rsidRPr="00497F7C">
        <w:rPr>
          <w:rFonts w:ascii="Times New Roman" w:hAnsi="Times New Roman" w:cs="Times New Roman"/>
          <w:color w:val="000000"/>
          <w:sz w:val="26"/>
          <w:szCs w:val="26"/>
        </w:rPr>
        <w:t>е</w:t>
      </w:r>
      <w:r w:rsidR="0045796E" w:rsidRPr="00497F7C">
        <w:rPr>
          <w:rFonts w:ascii="Times New Roman" w:hAnsi="Times New Roman" w:cs="Times New Roman"/>
          <w:color w:val="000000"/>
          <w:sz w:val="26"/>
          <w:szCs w:val="26"/>
        </w:rPr>
        <w:t xml:space="preserve">, </w:t>
      </w:r>
      <w:r w:rsidR="006C7CAE" w:rsidRPr="00497F7C">
        <w:rPr>
          <w:rFonts w:ascii="Times New Roman" w:hAnsi="Times New Roman" w:cs="Times New Roman"/>
          <w:color w:val="000000"/>
          <w:sz w:val="26"/>
          <w:szCs w:val="26"/>
        </w:rPr>
        <w:t>поддающие</w:t>
      </w:r>
      <w:r w:rsidR="0045796E" w:rsidRPr="00497F7C">
        <w:rPr>
          <w:rFonts w:ascii="Times New Roman" w:hAnsi="Times New Roman" w:cs="Times New Roman"/>
          <w:color w:val="000000"/>
          <w:sz w:val="26"/>
          <w:szCs w:val="26"/>
        </w:rPr>
        <w:t>ся очистке поверхност</w:t>
      </w:r>
      <w:r w:rsidRPr="00497F7C">
        <w:rPr>
          <w:rFonts w:ascii="Times New Roman" w:hAnsi="Times New Roman" w:cs="Times New Roman"/>
          <w:color w:val="000000"/>
          <w:sz w:val="26"/>
          <w:szCs w:val="26"/>
        </w:rPr>
        <w:t>и;</w:t>
      </w:r>
    </w:p>
    <w:p w14:paraId="276D0625" w14:textId="77777777" w:rsidR="00567D10" w:rsidRPr="00497F7C" w:rsidRDefault="00C07ABF" w:rsidP="00B62B04">
      <w:pPr>
        <w:pStyle w:val="2f2"/>
        <w:numPr>
          <w:ilvl w:val="0"/>
          <w:numId w:val="9"/>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исключать наличие </w:t>
      </w:r>
      <w:r w:rsidR="0045796E" w:rsidRPr="00497F7C">
        <w:rPr>
          <w:rFonts w:ascii="Times New Roman" w:hAnsi="Times New Roman" w:cs="Times New Roman"/>
          <w:color w:val="000000"/>
          <w:sz w:val="26"/>
          <w:szCs w:val="26"/>
        </w:rPr>
        <w:t>отверстий или гаек</w:t>
      </w:r>
      <w:r w:rsidRPr="00497F7C">
        <w:rPr>
          <w:rFonts w:ascii="Times New Roman" w:hAnsi="Times New Roman" w:cs="Times New Roman"/>
          <w:color w:val="000000"/>
          <w:sz w:val="26"/>
          <w:szCs w:val="26"/>
        </w:rPr>
        <w:t>,</w:t>
      </w:r>
      <w:r w:rsidR="0045796E" w:rsidRPr="00497F7C">
        <w:rPr>
          <w:rFonts w:ascii="Times New Roman" w:hAnsi="Times New Roman" w:cs="Times New Roman"/>
          <w:color w:val="000000"/>
          <w:sz w:val="26"/>
          <w:szCs w:val="26"/>
        </w:rPr>
        <w:t xml:space="preserve"> болтов на несущей конструкции</w:t>
      </w:r>
      <w:r w:rsidR="00567D10" w:rsidRPr="00497F7C">
        <w:rPr>
          <w:rFonts w:ascii="Times New Roman" w:hAnsi="Times New Roman" w:cs="Times New Roman"/>
          <w:color w:val="000000"/>
          <w:sz w:val="26"/>
          <w:szCs w:val="26"/>
        </w:rPr>
        <w:t>;</w:t>
      </w:r>
    </w:p>
    <w:p w14:paraId="1C91746A" w14:textId="77777777" w:rsidR="00B84DE8" w:rsidRPr="00497F7C" w:rsidRDefault="00B84DE8" w:rsidP="00B62B04">
      <w:pPr>
        <w:pStyle w:val="2f2"/>
        <w:numPr>
          <w:ilvl w:val="0"/>
          <w:numId w:val="9"/>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не должны отрицательно влиять на обрабатываемую продукцию или систему очистки, как и не должны сами испытывать подобного влияния</w:t>
      </w:r>
      <w:r w:rsidR="00567D10" w:rsidRPr="00497F7C">
        <w:rPr>
          <w:rFonts w:ascii="Times New Roman" w:hAnsi="Times New Roman" w:cs="Times New Roman"/>
          <w:color w:val="000000"/>
          <w:sz w:val="26"/>
          <w:szCs w:val="26"/>
        </w:rPr>
        <w:t>, не иметь ржавчины или коррозии</w:t>
      </w:r>
      <w:r w:rsidRPr="00497F7C">
        <w:rPr>
          <w:rFonts w:ascii="Times New Roman" w:hAnsi="Times New Roman" w:cs="Times New Roman"/>
          <w:color w:val="000000"/>
          <w:sz w:val="26"/>
          <w:szCs w:val="26"/>
        </w:rPr>
        <w:t>.</w:t>
      </w:r>
    </w:p>
    <w:p w14:paraId="132BB81D" w14:textId="77777777" w:rsidR="003A2559" w:rsidRPr="00497F7C" w:rsidRDefault="00B84DE8"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Оборудование, используемое в тепловых процессах, должно отвечать требованиям к перепадам и сохранению температуры, заданным в соответствующих технических условиях на продукцию. Оборудование должно обеспечивать возможность контроля и регулирования температуры.</w:t>
      </w:r>
    </w:p>
    <w:p w14:paraId="0F42ED75" w14:textId="77777777" w:rsidR="002E68D0" w:rsidRDefault="00696436" w:rsidP="002E68D0">
      <w:pPr>
        <w:pStyle w:val="2f2"/>
        <w:spacing w:line="360" w:lineRule="auto"/>
        <w:ind w:firstLine="708"/>
        <w:jc w:val="both"/>
        <w:rPr>
          <w:rFonts w:ascii="Times New Roman" w:hAnsi="Times New Roman" w:cs="Times New Roman"/>
          <w:color w:val="000000"/>
          <w:kern w:val="1"/>
          <w:sz w:val="26"/>
          <w:szCs w:val="26"/>
        </w:rPr>
      </w:pPr>
      <w:r w:rsidRPr="00497F7C">
        <w:rPr>
          <w:rFonts w:ascii="Times New Roman" w:hAnsi="Times New Roman" w:cs="Times New Roman"/>
          <w:color w:val="000000"/>
          <w:kern w:val="1"/>
          <w:sz w:val="26"/>
          <w:szCs w:val="26"/>
        </w:rPr>
        <w:t>Инвентарь для уборки помещений должен храниться в спец</w:t>
      </w:r>
      <w:r w:rsidR="00B806D8" w:rsidRPr="00497F7C">
        <w:rPr>
          <w:rFonts w:ascii="Times New Roman" w:hAnsi="Times New Roman" w:cs="Times New Roman"/>
          <w:color w:val="000000"/>
          <w:kern w:val="1"/>
          <w:sz w:val="26"/>
          <w:szCs w:val="26"/>
        </w:rPr>
        <w:t xml:space="preserve">иально отведенном месте </w:t>
      </w:r>
      <w:r w:rsidR="002E68D0" w:rsidRPr="00497F7C">
        <w:rPr>
          <w:rFonts w:ascii="Times New Roman" w:hAnsi="Times New Roman" w:cs="Times New Roman"/>
          <w:color w:val="000000"/>
          <w:kern w:val="1"/>
          <w:sz w:val="26"/>
          <w:szCs w:val="26"/>
        </w:rPr>
        <w:t>и иметь</w:t>
      </w:r>
      <w:r w:rsidRPr="00497F7C">
        <w:rPr>
          <w:rFonts w:ascii="Times New Roman" w:hAnsi="Times New Roman" w:cs="Times New Roman"/>
          <w:color w:val="000000"/>
          <w:kern w:val="1"/>
          <w:sz w:val="26"/>
          <w:szCs w:val="26"/>
        </w:rPr>
        <w:t xml:space="preserve"> маркировку в соответствии с требованиями </w:t>
      </w:r>
      <w:r w:rsidR="002E68D0" w:rsidRPr="002E68D0">
        <w:rPr>
          <w:rFonts w:ascii="Times New Roman" w:hAnsi="Times New Roman" w:cs="Times New Roman"/>
          <w:color w:val="000000"/>
          <w:kern w:val="1"/>
          <w:sz w:val="26"/>
          <w:szCs w:val="26"/>
        </w:rPr>
        <w:t>2.3/2.4.3590-20 "Санитарноэпидемиологические требования к организации</w:t>
      </w:r>
      <w:r w:rsidR="002E68D0">
        <w:rPr>
          <w:rFonts w:ascii="Times New Roman" w:hAnsi="Times New Roman" w:cs="Times New Roman"/>
          <w:color w:val="000000"/>
          <w:kern w:val="1"/>
          <w:sz w:val="26"/>
          <w:szCs w:val="26"/>
        </w:rPr>
        <w:t xml:space="preserve"> </w:t>
      </w:r>
      <w:r w:rsidR="002E68D0" w:rsidRPr="002E68D0">
        <w:rPr>
          <w:rFonts w:ascii="Times New Roman" w:hAnsi="Times New Roman" w:cs="Times New Roman"/>
          <w:color w:val="000000"/>
          <w:kern w:val="1"/>
          <w:sz w:val="26"/>
          <w:szCs w:val="26"/>
        </w:rPr>
        <w:t>общественного питания населения"</w:t>
      </w:r>
      <w:r w:rsidR="002E68D0">
        <w:rPr>
          <w:rFonts w:ascii="Times New Roman" w:hAnsi="Times New Roman" w:cs="Times New Roman"/>
          <w:color w:val="000000"/>
          <w:kern w:val="1"/>
          <w:sz w:val="26"/>
          <w:szCs w:val="26"/>
        </w:rPr>
        <w:t xml:space="preserve">, </w:t>
      </w:r>
      <w:r w:rsidR="002E68D0" w:rsidRPr="002E68D0">
        <w:rPr>
          <w:rFonts w:ascii="Times New Roman" w:hAnsi="Times New Roman" w:cs="Times New Roman"/>
          <w:color w:val="000000"/>
          <w:kern w:val="1"/>
          <w:sz w:val="26"/>
          <w:szCs w:val="26"/>
        </w:rPr>
        <w:t>МР 2.3.6.0233-21</w:t>
      </w:r>
      <w:r w:rsidR="002E68D0">
        <w:rPr>
          <w:rFonts w:ascii="Times New Roman" w:hAnsi="Times New Roman" w:cs="Times New Roman"/>
          <w:color w:val="000000"/>
          <w:kern w:val="1"/>
          <w:sz w:val="26"/>
          <w:szCs w:val="26"/>
        </w:rPr>
        <w:t>.</w:t>
      </w:r>
    </w:p>
    <w:p w14:paraId="159C4878" w14:textId="77777777" w:rsidR="00696436" w:rsidRPr="00497F7C" w:rsidRDefault="00B806D8"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kern w:val="1"/>
          <w:sz w:val="26"/>
          <w:szCs w:val="26"/>
        </w:rPr>
        <w:t>Должен вестись</w:t>
      </w:r>
      <w:r w:rsidR="00696436" w:rsidRPr="00497F7C">
        <w:rPr>
          <w:rFonts w:ascii="Times New Roman" w:hAnsi="Times New Roman" w:cs="Times New Roman"/>
          <w:color w:val="000000"/>
          <w:kern w:val="1"/>
          <w:sz w:val="26"/>
          <w:szCs w:val="26"/>
        </w:rPr>
        <w:t xml:space="preserve"> график</w:t>
      </w:r>
      <w:r w:rsidR="00C94C6C">
        <w:rPr>
          <w:rFonts w:ascii="Times New Roman" w:hAnsi="Times New Roman" w:cs="Times New Roman"/>
          <w:color w:val="000000"/>
          <w:kern w:val="1"/>
          <w:sz w:val="26"/>
          <w:szCs w:val="26"/>
        </w:rPr>
        <w:t>/журнал</w:t>
      </w:r>
      <w:r w:rsidR="00696436" w:rsidRPr="00497F7C">
        <w:rPr>
          <w:rFonts w:ascii="Times New Roman" w:hAnsi="Times New Roman" w:cs="Times New Roman"/>
          <w:color w:val="000000"/>
          <w:kern w:val="1"/>
          <w:sz w:val="26"/>
          <w:szCs w:val="26"/>
        </w:rPr>
        <w:t xml:space="preserve"> </w:t>
      </w:r>
      <w:r w:rsidR="003A2559" w:rsidRPr="00497F7C">
        <w:rPr>
          <w:rFonts w:ascii="Times New Roman" w:hAnsi="Times New Roman" w:cs="Times New Roman"/>
          <w:color w:val="000000"/>
          <w:kern w:val="1"/>
          <w:sz w:val="26"/>
          <w:szCs w:val="26"/>
        </w:rPr>
        <w:t>генеральной</w:t>
      </w:r>
      <w:r w:rsidR="00696436" w:rsidRPr="00497F7C">
        <w:rPr>
          <w:rFonts w:ascii="Times New Roman" w:hAnsi="Times New Roman" w:cs="Times New Roman"/>
          <w:color w:val="000000"/>
          <w:kern w:val="1"/>
          <w:sz w:val="26"/>
          <w:szCs w:val="26"/>
        </w:rPr>
        <w:t xml:space="preserve"> </w:t>
      </w:r>
      <w:r w:rsidR="0093532F" w:rsidRPr="00497F7C">
        <w:rPr>
          <w:rFonts w:ascii="Times New Roman" w:hAnsi="Times New Roman" w:cs="Times New Roman"/>
          <w:color w:val="000000"/>
          <w:kern w:val="1"/>
          <w:sz w:val="26"/>
          <w:szCs w:val="26"/>
        </w:rPr>
        <w:t>уборки</w:t>
      </w:r>
      <w:r w:rsidR="0093532F">
        <w:rPr>
          <w:rFonts w:ascii="Times New Roman" w:hAnsi="Times New Roman" w:cs="Times New Roman"/>
          <w:color w:val="000000"/>
          <w:kern w:val="1"/>
          <w:sz w:val="26"/>
          <w:szCs w:val="26"/>
        </w:rPr>
        <w:t xml:space="preserve">, </w:t>
      </w:r>
      <w:r w:rsidR="0093532F" w:rsidRPr="00497F7C">
        <w:rPr>
          <w:rFonts w:ascii="Times New Roman" w:hAnsi="Times New Roman" w:cs="Times New Roman"/>
          <w:color w:val="000000"/>
          <w:kern w:val="1"/>
          <w:sz w:val="26"/>
          <w:szCs w:val="26"/>
        </w:rPr>
        <w:t>ежедневной</w:t>
      </w:r>
      <w:r w:rsidR="003A2559" w:rsidRPr="00497F7C">
        <w:rPr>
          <w:rFonts w:ascii="Times New Roman" w:hAnsi="Times New Roman" w:cs="Times New Roman"/>
          <w:color w:val="000000"/>
          <w:kern w:val="1"/>
          <w:sz w:val="26"/>
          <w:szCs w:val="26"/>
        </w:rPr>
        <w:t xml:space="preserve"> </w:t>
      </w:r>
      <w:r w:rsidR="00696436" w:rsidRPr="00497F7C">
        <w:rPr>
          <w:rFonts w:ascii="Times New Roman" w:hAnsi="Times New Roman" w:cs="Times New Roman"/>
          <w:color w:val="000000"/>
          <w:kern w:val="1"/>
          <w:sz w:val="26"/>
          <w:szCs w:val="26"/>
        </w:rPr>
        <w:t>санитарной обработки производственных помещений</w:t>
      </w:r>
      <w:r w:rsidR="003A2559" w:rsidRPr="00497F7C">
        <w:rPr>
          <w:rFonts w:ascii="Times New Roman" w:hAnsi="Times New Roman" w:cs="Times New Roman"/>
          <w:color w:val="000000"/>
          <w:kern w:val="1"/>
          <w:sz w:val="26"/>
          <w:szCs w:val="26"/>
        </w:rPr>
        <w:t>, инвентаря и оборудования</w:t>
      </w:r>
      <w:r w:rsidR="00696436" w:rsidRPr="00497F7C">
        <w:rPr>
          <w:rFonts w:ascii="Times New Roman" w:hAnsi="Times New Roman" w:cs="Times New Roman"/>
          <w:color w:val="000000"/>
          <w:kern w:val="1"/>
          <w:sz w:val="26"/>
          <w:szCs w:val="26"/>
        </w:rPr>
        <w:t>.</w:t>
      </w:r>
    </w:p>
    <w:p w14:paraId="2794E874" w14:textId="77777777" w:rsidR="00696436" w:rsidRPr="00497F7C" w:rsidRDefault="00696436" w:rsidP="00B62B04">
      <w:pPr>
        <w:pStyle w:val="2f2"/>
        <w:spacing w:line="360" w:lineRule="auto"/>
        <w:ind w:firstLine="708"/>
        <w:jc w:val="both"/>
        <w:rPr>
          <w:rFonts w:ascii="Times New Roman" w:hAnsi="Times New Roman" w:cs="Times New Roman"/>
          <w:color w:val="000000"/>
          <w:kern w:val="1"/>
          <w:sz w:val="26"/>
          <w:szCs w:val="26"/>
        </w:rPr>
      </w:pPr>
      <w:r w:rsidRPr="00497F7C">
        <w:rPr>
          <w:rFonts w:ascii="Times New Roman" w:hAnsi="Times New Roman" w:cs="Times New Roman"/>
          <w:color w:val="000000"/>
          <w:sz w:val="26"/>
          <w:szCs w:val="26"/>
        </w:rPr>
        <w:t xml:space="preserve">Санитарную обработку холодильных камер </w:t>
      </w:r>
      <w:r w:rsidR="00B806D8" w:rsidRPr="00497F7C">
        <w:rPr>
          <w:rFonts w:ascii="Times New Roman" w:hAnsi="Times New Roman" w:cs="Times New Roman"/>
          <w:color w:val="000000"/>
          <w:sz w:val="26"/>
          <w:szCs w:val="26"/>
        </w:rPr>
        <w:t xml:space="preserve">необходимо </w:t>
      </w:r>
      <w:r w:rsidRPr="00497F7C">
        <w:rPr>
          <w:rFonts w:ascii="Times New Roman" w:hAnsi="Times New Roman" w:cs="Times New Roman"/>
          <w:color w:val="000000"/>
          <w:sz w:val="26"/>
          <w:szCs w:val="26"/>
        </w:rPr>
        <w:t>провод</w:t>
      </w:r>
      <w:r w:rsidR="00B806D8" w:rsidRPr="00497F7C">
        <w:rPr>
          <w:rFonts w:ascii="Times New Roman" w:hAnsi="Times New Roman" w:cs="Times New Roman"/>
          <w:color w:val="000000"/>
          <w:sz w:val="26"/>
          <w:szCs w:val="26"/>
        </w:rPr>
        <w:t>ить</w:t>
      </w:r>
      <w:r w:rsidRPr="00497F7C">
        <w:rPr>
          <w:rFonts w:ascii="Times New Roman" w:hAnsi="Times New Roman" w:cs="Times New Roman"/>
          <w:color w:val="000000"/>
          <w:sz w:val="26"/>
          <w:szCs w:val="26"/>
        </w:rPr>
        <w:t xml:space="preserve"> работник</w:t>
      </w:r>
      <w:r w:rsidR="00B806D8" w:rsidRPr="00497F7C">
        <w:rPr>
          <w:rFonts w:ascii="Times New Roman" w:hAnsi="Times New Roman" w:cs="Times New Roman"/>
          <w:color w:val="000000"/>
          <w:sz w:val="26"/>
          <w:szCs w:val="26"/>
        </w:rPr>
        <w:t>ам</w:t>
      </w:r>
      <w:r w:rsidRPr="00497F7C">
        <w:rPr>
          <w:rFonts w:ascii="Times New Roman" w:hAnsi="Times New Roman" w:cs="Times New Roman"/>
          <w:color w:val="000000"/>
          <w:sz w:val="26"/>
          <w:szCs w:val="26"/>
        </w:rPr>
        <w:t xml:space="preserve"> </w:t>
      </w:r>
      <w:r w:rsidR="00B806D8" w:rsidRPr="00497F7C">
        <w:rPr>
          <w:rFonts w:ascii="Times New Roman" w:hAnsi="Times New Roman" w:cs="Times New Roman"/>
          <w:color w:val="000000"/>
          <w:sz w:val="26"/>
          <w:szCs w:val="26"/>
        </w:rPr>
        <w:t>предприятия</w:t>
      </w:r>
      <w:r w:rsidRPr="00497F7C">
        <w:rPr>
          <w:rFonts w:ascii="Times New Roman" w:hAnsi="Times New Roman" w:cs="Times New Roman"/>
          <w:color w:val="000000"/>
          <w:sz w:val="26"/>
          <w:szCs w:val="26"/>
        </w:rPr>
        <w:t xml:space="preserve"> в соответствии с утвержденной инструкцией.</w:t>
      </w:r>
    </w:p>
    <w:p w14:paraId="16A68136" w14:textId="77777777" w:rsidR="00696436" w:rsidRPr="00497F7C" w:rsidRDefault="00696436" w:rsidP="00B62B04">
      <w:pPr>
        <w:pStyle w:val="2f2"/>
        <w:spacing w:line="360" w:lineRule="auto"/>
        <w:ind w:firstLine="708"/>
        <w:jc w:val="both"/>
        <w:rPr>
          <w:rFonts w:ascii="Times New Roman" w:hAnsi="Times New Roman" w:cs="Times New Roman"/>
          <w:color w:val="000000"/>
          <w:kern w:val="1"/>
          <w:sz w:val="26"/>
          <w:szCs w:val="26"/>
        </w:rPr>
      </w:pPr>
      <w:r w:rsidRPr="00497F7C">
        <w:rPr>
          <w:rFonts w:ascii="Times New Roman" w:hAnsi="Times New Roman" w:cs="Times New Roman"/>
          <w:color w:val="000000"/>
          <w:kern w:val="1"/>
          <w:sz w:val="26"/>
          <w:szCs w:val="26"/>
        </w:rPr>
        <w:t>Оборудование, инвентарь, тар</w:t>
      </w:r>
      <w:r w:rsidR="00581AFF" w:rsidRPr="00497F7C">
        <w:rPr>
          <w:rFonts w:ascii="Times New Roman" w:hAnsi="Times New Roman" w:cs="Times New Roman"/>
          <w:color w:val="000000"/>
          <w:kern w:val="1"/>
          <w:sz w:val="26"/>
          <w:szCs w:val="26"/>
        </w:rPr>
        <w:t>у</w:t>
      </w:r>
      <w:r w:rsidRPr="00497F7C">
        <w:rPr>
          <w:rFonts w:ascii="Times New Roman" w:hAnsi="Times New Roman" w:cs="Times New Roman"/>
          <w:color w:val="000000"/>
          <w:kern w:val="1"/>
          <w:sz w:val="26"/>
          <w:szCs w:val="26"/>
        </w:rPr>
        <w:t xml:space="preserve"> </w:t>
      </w:r>
      <w:r w:rsidR="00B806D8" w:rsidRPr="00497F7C">
        <w:rPr>
          <w:rFonts w:ascii="Times New Roman" w:hAnsi="Times New Roman" w:cs="Times New Roman"/>
          <w:color w:val="000000"/>
          <w:kern w:val="1"/>
          <w:sz w:val="26"/>
          <w:szCs w:val="26"/>
        </w:rPr>
        <w:t xml:space="preserve">необходимо </w:t>
      </w:r>
      <w:r w:rsidRPr="00497F7C">
        <w:rPr>
          <w:rFonts w:ascii="Times New Roman" w:hAnsi="Times New Roman" w:cs="Times New Roman"/>
          <w:color w:val="000000"/>
          <w:kern w:val="1"/>
          <w:sz w:val="26"/>
          <w:szCs w:val="26"/>
        </w:rPr>
        <w:t>обрабатыва</w:t>
      </w:r>
      <w:r w:rsidR="00B806D8" w:rsidRPr="00497F7C">
        <w:rPr>
          <w:rFonts w:ascii="Times New Roman" w:hAnsi="Times New Roman" w:cs="Times New Roman"/>
          <w:color w:val="000000"/>
          <w:kern w:val="1"/>
          <w:sz w:val="26"/>
          <w:szCs w:val="26"/>
        </w:rPr>
        <w:t>ть</w:t>
      </w:r>
      <w:r w:rsidRPr="00497F7C">
        <w:rPr>
          <w:rFonts w:ascii="Times New Roman" w:hAnsi="Times New Roman" w:cs="Times New Roman"/>
          <w:color w:val="000000"/>
          <w:kern w:val="1"/>
          <w:sz w:val="26"/>
          <w:szCs w:val="26"/>
        </w:rPr>
        <w:t xml:space="preserve"> ежесменно растворами моющих и дезинфицирующих средств в установленном порядке.</w:t>
      </w:r>
    </w:p>
    <w:p w14:paraId="0CB7AAA5" w14:textId="77777777" w:rsidR="00581AFF" w:rsidRPr="00497F7C" w:rsidRDefault="00C618A8" w:rsidP="00B62B04">
      <w:pPr>
        <w:pStyle w:val="2f2"/>
        <w:spacing w:line="360" w:lineRule="auto"/>
        <w:ind w:firstLine="708"/>
        <w:jc w:val="both"/>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 Запрещается пользоваться повреждённым инвентарём.</w:t>
      </w:r>
    </w:p>
    <w:p w14:paraId="7D1A2DFD" w14:textId="77777777" w:rsidR="00523050" w:rsidRPr="00497F7C" w:rsidRDefault="00523050"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Оборудование должно проходить периодическое техническое обслуживание согласно графикам, установленным на весь год.</w:t>
      </w:r>
    </w:p>
    <w:p w14:paraId="70634FFF" w14:textId="77777777" w:rsidR="00523050" w:rsidRPr="00497F7C" w:rsidRDefault="00523050"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В программе профилактического технического обслуживания должны быть указаны все устройства (воздушные фильтры, магниты, металлоискатели) используемые для мониторинга и (или) управления рисками, связанными с безопасностью пищевой продукции.</w:t>
      </w:r>
    </w:p>
    <w:p w14:paraId="2D00EB0A" w14:textId="77777777" w:rsidR="00523050" w:rsidRPr="00497F7C" w:rsidRDefault="00523050"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Заявкам на техническое обслуживание, связанным с безопасностью продукции, должен отдаваться приоритет.</w:t>
      </w:r>
    </w:p>
    <w:p w14:paraId="1745ACC9" w14:textId="77777777" w:rsidR="00523050" w:rsidRPr="00497F7C" w:rsidRDefault="00523050"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Временные починки не должны создавать угрозу безопасности продукции. Проведение починки взамен их текущего ремонта должно быть предусмотрено в графике технического обслуживания.</w:t>
      </w:r>
    </w:p>
    <w:p w14:paraId="67025FCD" w14:textId="77777777" w:rsidR="00B84DE8" w:rsidRPr="00497F7C" w:rsidRDefault="00687C30" w:rsidP="004F00C1">
      <w:pPr>
        <w:pStyle w:val="2f2"/>
        <w:spacing w:line="360" w:lineRule="auto"/>
        <w:ind w:firstLine="708"/>
        <w:jc w:val="both"/>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581AFF" w:rsidRPr="00497F7C">
        <w:rPr>
          <w:rFonts w:ascii="Times New Roman" w:hAnsi="Times New Roman" w:cs="Times New Roman"/>
          <w:b/>
          <w:color w:val="000000"/>
          <w:sz w:val="26"/>
          <w:szCs w:val="26"/>
        </w:rPr>
        <w:t>4</w:t>
      </w:r>
      <w:r w:rsidR="004936FF" w:rsidRPr="00497F7C">
        <w:rPr>
          <w:rFonts w:ascii="Times New Roman" w:hAnsi="Times New Roman" w:cs="Times New Roman"/>
          <w:b/>
          <w:color w:val="000000"/>
          <w:sz w:val="26"/>
          <w:szCs w:val="26"/>
        </w:rPr>
        <w:t>.</w:t>
      </w:r>
      <w:r w:rsidR="00E352E6" w:rsidRPr="00497F7C">
        <w:rPr>
          <w:rFonts w:ascii="Times New Roman" w:hAnsi="Times New Roman" w:cs="Times New Roman"/>
          <w:b/>
          <w:color w:val="000000"/>
          <w:sz w:val="26"/>
          <w:szCs w:val="26"/>
        </w:rPr>
        <w:t>5</w:t>
      </w:r>
      <w:r w:rsidR="00581AFF" w:rsidRPr="00497F7C">
        <w:rPr>
          <w:rFonts w:ascii="Times New Roman" w:hAnsi="Times New Roman" w:cs="Times New Roman"/>
          <w:b/>
          <w:color w:val="000000"/>
          <w:sz w:val="26"/>
          <w:szCs w:val="26"/>
        </w:rPr>
        <w:t xml:space="preserve"> </w:t>
      </w:r>
      <w:r w:rsidR="00B84DE8" w:rsidRPr="00497F7C">
        <w:rPr>
          <w:rFonts w:ascii="Times New Roman" w:hAnsi="Times New Roman" w:cs="Times New Roman"/>
          <w:b/>
          <w:color w:val="000000"/>
          <w:sz w:val="26"/>
          <w:szCs w:val="26"/>
        </w:rPr>
        <w:t>Столовая посуда и прибор</w:t>
      </w:r>
      <w:r w:rsidR="0010447A" w:rsidRPr="00497F7C">
        <w:rPr>
          <w:rFonts w:ascii="Times New Roman" w:hAnsi="Times New Roman" w:cs="Times New Roman"/>
          <w:b/>
          <w:color w:val="000000"/>
          <w:sz w:val="26"/>
          <w:szCs w:val="26"/>
        </w:rPr>
        <w:t>ы</w:t>
      </w:r>
    </w:p>
    <w:p w14:paraId="612231EF" w14:textId="77777777" w:rsidR="00B84DE8" w:rsidRPr="00497F7C" w:rsidRDefault="00B84DE8" w:rsidP="00B62B04">
      <w:pPr>
        <w:pStyle w:val="2f2"/>
        <w:spacing w:line="360" w:lineRule="auto"/>
        <w:jc w:val="both"/>
        <w:rPr>
          <w:rFonts w:ascii="Times New Roman" w:hAnsi="Times New Roman" w:cs="Times New Roman"/>
          <w:color w:val="000000"/>
          <w:sz w:val="26"/>
          <w:szCs w:val="26"/>
        </w:rPr>
      </w:pPr>
    </w:p>
    <w:p w14:paraId="77E27E54" w14:textId="77777777" w:rsidR="00A57BDC" w:rsidRPr="00497F7C" w:rsidRDefault="00A57BDC"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Используемая </w:t>
      </w:r>
      <w:r w:rsidR="00FC2778" w:rsidRPr="00497F7C">
        <w:rPr>
          <w:rFonts w:ascii="Times New Roman" w:hAnsi="Times New Roman" w:cs="Times New Roman"/>
          <w:color w:val="000000"/>
          <w:sz w:val="26"/>
          <w:szCs w:val="26"/>
        </w:rPr>
        <w:t xml:space="preserve">для предоставления питания </w:t>
      </w:r>
      <w:r w:rsidRPr="00497F7C">
        <w:rPr>
          <w:rFonts w:ascii="Times New Roman" w:hAnsi="Times New Roman" w:cs="Times New Roman"/>
          <w:color w:val="000000"/>
          <w:sz w:val="26"/>
          <w:szCs w:val="26"/>
        </w:rPr>
        <w:t>столовая и чайная посуда (тарелки, блюдца, чашки) может быть изготовлена из фаянса, фарфора, а столовые приборы (ложки, вилки, ножи) - из нержавеющей стали. Не допускается использовать посуду с отбитыми краями, трещинами, сколами, деформированную, с поврежденной эмалью, пластмассовую и столовые приборы из алюминия.</w:t>
      </w:r>
    </w:p>
    <w:p w14:paraId="47155AEB" w14:textId="77777777" w:rsidR="004256D4" w:rsidRPr="00497F7C" w:rsidRDefault="00FC2778"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Для персонала следует иметь отдельную столовую посуду, ее моют и хранят отдельно от столовой посуды, предназначенной для проживающих.</w:t>
      </w:r>
    </w:p>
    <w:p w14:paraId="194DD3B2" w14:textId="77777777" w:rsidR="004256D4" w:rsidRPr="00497F7C" w:rsidRDefault="004256D4"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Количество одновременно используемой столовой посуды и приборов должно соответствовать списочному составу </w:t>
      </w:r>
      <w:r w:rsidR="00FC2778" w:rsidRPr="00497F7C">
        <w:rPr>
          <w:rFonts w:ascii="Times New Roman" w:hAnsi="Times New Roman" w:cs="Times New Roman"/>
          <w:color w:val="000000"/>
          <w:sz w:val="26"/>
          <w:szCs w:val="26"/>
        </w:rPr>
        <w:t>проживающих</w:t>
      </w:r>
      <w:r w:rsidRPr="00497F7C">
        <w:rPr>
          <w:rFonts w:ascii="Times New Roman" w:hAnsi="Times New Roman" w:cs="Times New Roman"/>
          <w:color w:val="000000"/>
          <w:sz w:val="26"/>
          <w:szCs w:val="26"/>
        </w:rPr>
        <w:t xml:space="preserve">. </w:t>
      </w:r>
    </w:p>
    <w:p w14:paraId="59BF23D6" w14:textId="77777777" w:rsidR="00B84DE8" w:rsidRPr="00497F7C" w:rsidRDefault="00B84DE8"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Мойка столовой посуды и приборов должна происходить в соответствии:</w:t>
      </w:r>
    </w:p>
    <w:p w14:paraId="14CEB039" w14:textId="77777777" w:rsidR="00B84DE8" w:rsidRPr="00497F7C" w:rsidRDefault="00B84DE8" w:rsidP="00B62B04">
      <w:pPr>
        <w:pStyle w:val="2f2"/>
        <w:numPr>
          <w:ilvl w:val="0"/>
          <w:numId w:val="6"/>
        </w:numPr>
        <w:tabs>
          <w:tab w:val="left" w:pos="284"/>
        </w:tabs>
        <w:spacing w:line="360" w:lineRule="auto"/>
        <w:ind w:left="0" w:firstLine="0"/>
        <w:jc w:val="both"/>
        <w:rPr>
          <w:rFonts w:ascii="Times New Roman" w:hAnsi="Times New Roman" w:cs="Times New Roman"/>
          <w:color w:val="000000"/>
          <w:sz w:val="26"/>
          <w:szCs w:val="26"/>
        </w:rPr>
      </w:pPr>
      <w:r w:rsidRPr="00497F7C">
        <w:rPr>
          <w:rStyle w:val="ac"/>
          <w:rFonts w:ascii="Times New Roman" w:hAnsi="Times New Roman" w:cs="Times New Roman"/>
          <w:color w:val="000000"/>
          <w:sz w:val="26"/>
          <w:szCs w:val="26"/>
        </w:rPr>
        <w:t>ОИ 010 «Мойка посуды и сто</w:t>
      </w:r>
      <w:r w:rsidR="003A0CAA" w:rsidRPr="00497F7C">
        <w:rPr>
          <w:rStyle w:val="ac"/>
          <w:rFonts w:ascii="Times New Roman" w:hAnsi="Times New Roman" w:cs="Times New Roman"/>
          <w:color w:val="000000"/>
          <w:sz w:val="26"/>
          <w:szCs w:val="26"/>
        </w:rPr>
        <w:t>ловых приборов ручным способом</w:t>
      </w:r>
      <w:r w:rsidR="00E81E97" w:rsidRPr="00497F7C">
        <w:rPr>
          <w:rStyle w:val="ac"/>
          <w:rFonts w:ascii="Times New Roman" w:hAnsi="Times New Roman" w:cs="Times New Roman"/>
          <w:color w:val="000000"/>
          <w:sz w:val="26"/>
          <w:szCs w:val="26"/>
        </w:rPr>
        <w:t xml:space="preserve"> в группах</w:t>
      </w:r>
      <w:r w:rsidR="00FC2778" w:rsidRPr="00497F7C">
        <w:rPr>
          <w:rStyle w:val="ac"/>
          <w:rFonts w:ascii="Times New Roman" w:hAnsi="Times New Roman" w:cs="Times New Roman"/>
          <w:color w:val="000000"/>
          <w:sz w:val="26"/>
          <w:szCs w:val="26"/>
        </w:rPr>
        <w:t>».</w:t>
      </w:r>
    </w:p>
    <w:p w14:paraId="584B2843" w14:textId="77777777" w:rsidR="004F0F0D" w:rsidRPr="00497F7C" w:rsidRDefault="004F0F0D" w:rsidP="00B62B04">
      <w:pPr>
        <w:pStyle w:val="2f2"/>
        <w:spacing w:line="360" w:lineRule="auto"/>
        <w:jc w:val="both"/>
        <w:rPr>
          <w:rFonts w:ascii="Times New Roman" w:hAnsi="Times New Roman" w:cs="Times New Roman"/>
          <w:color w:val="000000"/>
          <w:sz w:val="26"/>
          <w:szCs w:val="26"/>
        </w:rPr>
      </w:pPr>
    </w:p>
    <w:p w14:paraId="56547CF6" w14:textId="77777777" w:rsidR="00B84DE8" w:rsidRPr="00497F7C" w:rsidRDefault="004F00C1"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581AFF" w:rsidRPr="00497F7C">
        <w:rPr>
          <w:rFonts w:ascii="Times New Roman" w:hAnsi="Times New Roman" w:cs="Times New Roman"/>
          <w:b/>
          <w:color w:val="000000"/>
          <w:sz w:val="26"/>
          <w:szCs w:val="26"/>
        </w:rPr>
        <w:t>4.</w:t>
      </w:r>
      <w:r w:rsidR="00E352E6" w:rsidRPr="00497F7C">
        <w:rPr>
          <w:rFonts w:ascii="Times New Roman" w:hAnsi="Times New Roman" w:cs="Times New Roman"/>
          <w:b/>
          <w:color w:val="000000"/>
          <w:sz w:val="26"/>
          <w:szCs w:val="26"/>
        </w:rPr>
        <w:t>6</w:t>
      </w:r>
      <w:r w:rsidR="00581AFF" w:rsidRPr="00497F7C">
        <w:rPr>
          <w:rFonts w:ascii="Times New Roman" w:hAnsi="Times New Roman" w:cs="Times New Roman"/>
          <w:b/>
          <w:color w:val="000000"/>
          <w:sz w:val="26"/>
          <w:szCs w:val="26"/>
        </w:rPr>
        <w:t xml:space="preserve"> Меры по предупреждению перекрестного загрязнения</w:t>
      </w:r>
    </w:p>
    <w:p w14:paraId="024AD56B" w14:textId="77777777" w:rsidR="00B84DE8" w:rsidRPr="00497F7C" w:rsidRDefault="00B84DE8" w:rsidP="00B62B04">
      <w:pPr>
        <w:pStyle w:val="2f2"/>
        <w:spacing w:line="360" w:lineRule="auto"/>
        <w:jc w:val="both"/>
        <w:rPr>
          <w:rFonts w:ascii="Times New Roman" w:hAnsi="Times New Roman" w:cs="Times New Roman"/>
          <w:b/>
          <w:bCs/>
          <w:color w:val="000000"/>
          <w:sz w:val="26"/>
          <w:szCs w:val="26"/>
        </w:rPr>
      </w:pPr>
    </w:p>
    <w:p w14:paraId="0BEA1A81" w14:textId="77777777" w:rsidR="00B40078" w:rsidRPr="00497F7C" w:rsidRDefault="00F86363"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На всех стадиях производства, следует предусматривать меры по предупреждению перекрестного загрязнения.</w:t>
      </w:r>
    </w:p>
    <w:p w14:paraId="2F0775EC" w14:textId="77777777" w:rsidR="00506DF9" w:rsidRPr="00497F7C" w:rsidRDefault="00506DF9" w:rsidP="00B62B04">
      <w:pPr>
        <w:pStyle w:val="2f2"/>
        <w:spacing w:line="360" w:lineRule="auto"/>
        <w:ind w:firstLine="708"/>
        <w:rPr>
          <w:rFonts w:ascii="Times New Roman" w:hAnsi="Times New Roman" w:cs="Times New Roman"/>
          <w:b/>
          <w:bCs/>
          <w:color w:val="000000"/>
          <w:sz w:val="26"/>
          <w:szCs w:val="26"/>
        </w:rPr>
      </w:pPr>
      <w:r w:rsidRPr="00497F7C">
        <w:rPr>
          <w:rFonts w:ascii="Times New Roman" w:hAnsi="Times New Roman" w:cs="Times New Roman"/>
          <w:b/>
          <w:bCs/>
          <w:color w:val="000000"/>
          <w:sz w:val="26"/>
          <w:szCs w:val="26"/>
        </w:rPr>
        <w:t>4.</w:t>
      </w:r>
      <w:r w:rsidR="00E352E6" w:rsidRPr="00497F7C">
        <w:rPr>
          <w:rFonts w:ascii="Times New Roman" w:hAnsi="Times New Roman" w:cs="Times New Roman"/>
          <w:b/>
          <w:bCs/>
          <w:color w:val="000000"/>
          <w:sz w:val="26"/>
          <w:szCs w:val="26"/>
        </w:rPr>
        <w:t>6</w:t>
      </w:r>
      <w:r w:rsidRPr="00497F7C">
        <w:rPr>
          <w:rFonts w:ascii="Times New Roman" w:hAnsi="Times New Roman" w:cs="Times New Roman"/>
          <w:b/>
          <w:bCs/>
          <w:color w:val="000000"/>
          <w:sz w:val="26"/>
          <w:szCs w:val="26"/>
        </w:rPr>
        <w:t xml:space="preserve">.1 </w:t>
      </w:r>
      <w:r w:rsidR="00B84DE8" w:rsidRPr="00497F7C">
        <w:rPr>
          <w:rFonts w:ascii="Times New Roman" w:hAnsi="Times New Roman" w:cs="Times New Roman"/>
          <w:b/>
          <w:bCs/>
          <w:color w:val="000000"/>
          <w:sz w:val="26"/>
          <w:szCs w:val="26"/>
        </w:rPr>
        <w:t>Микробиологическое загрязнение</w:t>
      </w:r>
    </w:p>
    <w:p w14:paraId="4C43ABE7" w14:textId="77777777" w:rsidR="00F86363" w:rsidRPr="00497F7C" w:rsidRDefault="00C8748F"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     </w:t>
      </w:r>
      <w:r w:rsidR="00F86363" w:rsidRPr="00497F7C">
        <w:rPr>
          <w:rFonts w:ascii="Times New Roman" w:hAnsi="Times New Roman" w:cs="Times New Roman"/>
          <w:color w:val="000000"/>
          <w:sz w:val="26"/>
          <w:szCs w:val="26"/>
        </w:rPr>
        <w:t xml:space="preserve">      При приемке и использовании сырья осуществляется контроль </w:t>
      </w:r>
      <w:r w:rsidR="00840399" w:rsidRPr="00497F7C">
        <w:rPr>
          <w:rFonts w:ascii="Times New Roman" w:hAnsi="Times New Roman" w:cs="Times New Roman"/>
          <w:color w:val="000000"/>
          <w:sz w:val="26"/>
          <w:szCs w:val="26"/>
        </w:rPr>
        <w:t>их чистоты</w:t>
      </w:r>
      <w:r w:rsidR="00F86363" w:rsidRPr="00497F7C">
        <w:rPr>
          <w:rFonts w:ascii="Times New Roman" w:hAnsi="Times New Roman" w:cs="Times New Roman"/>
          <w:color w:val="000000"/>
          <w:sz w:val="26"/>
          <w:szCs w:val="26"/>
        </w:rPr>
        <w:t xml:space="preserve"> и целостности упаковки.</w:t>
      </w:r>
    </w:p>
    <w:p w14:paraId="5B268AF4" w14:textId="77777777" w:rsidR="00F86363" w:rsidRPr="00497F7C" w:rsidRDefault="00F86363"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При перемещении сырья и материалов, полуфабрикатов и т.п. важно выполнять следующие обязательные условия для обеспечения максимальной защиты от перекрестного загрязнения:</w:t>
      </w:r>
    </w:p>
    <w:p w14:paraId="70ADA68D" w14:textId="77777777" w:rsidR="00F86363" w:rsidRPr="00497F7C" w:rsidRDefault="00F86363" w:rsidP="00B62B04">
      <w:pPr>
        <w:pStyle w:val="2f2"/>
        <w:numPr>
          <w:ilvl w:val="0"/>
          <w:numId w:val="11"/>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сырье и материалы перед поступлением в производственную зону подготавливаются согласно требованиям, </w:t>
      </w:r>
      <w:r w:rsidRPr="00497F7C">
        <w:rPr>
          <w:rFonts w:ascii="Times New Roman" w:hAnsi="Times New Roman" w:cs="Times New Roman"/>
          <w:b/>
          <w:color w:val="000000"/>
          <w:sz w:val="26"/>
          <w:szCs w:val="26"/>
        </w:rPr>
        <w:t>ОИ 007 «Влажная уборка тары (упаковки) сырья»</w:t>
      </w:r>
      <w:r w:rsidRPr="00497F7C">
        <w:rPr>
          <w:rFonts w:ascii="Times New Roman" w:hAnsi="Times New Roman" w:cs="Times New Roman"/>
          <w:color w:val="000000"/>
          <w:sz w:val="26"/>
          <w:szCs w:val="26"/>
        </w:rPr>
        <w:t>;</w:t>
      </w:r>
    </w:p>
    <w:p w14:paraId="50DB6F59" w14:textId="77777777" w:rsidR="00F86363" w:rsidRPr="00497F7C" w:rsidRDefault="00F86363" w:rsidP="00B62B04">
      <w:pPr>
        <w:pStyle w:val="2f2"/>
        <w:numPr>
          <w:ilvl w:val="0"/>
          <w:numId w:val="11"/>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сырье, используемое при производстве </w:t>
      </w:r>
      <w:r w:rsidR="00840399" w:rsidRPr="00497F7C">
        <w:rPr>
          <w:rFonts w:ascii="Times New Roman" w:hAnsi="Times New Roman" w:cs="Times New Roman"/>
          <w:color w:val="000000"/>
          <w:sz w:val="26"/>
          <w:szCs w:val="26"/>
        </w:rPr>
        <w:t>продукта, распределяется</w:t>
      </w:r>
      <w:r w:rsidRPr="00497F7C">
        <w:rPr>
          <w:rFonts w:ascii="Times New Roman" w:hAnsi="Times New Roman" w:cs="Times New Roman"/>
          <w:color w:val="000000"/>
          <w:sz w:val="26"/>
          <w:szCs w:val="26"/>
        </w:rPr>
        <w:t xml:space="preserve"> по емкостям согласно маркировке на таре.</w:t>
      </w:r>
    </w:p>
    <w:p w14:paraId="0D4B9A67" w14:textId="77777777" w:rsidR="00B84DE8" w:rsidRPr="00497F7C" w:rsidRDefault="00B84DE8"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Для раздельного хранения сырых и готовых продуктов, их технологической обработки и раздачи в обязательном порядке должны использоваться раздельные и специально промаркированные оборудования, разделочный инвентарь, кухонная посуда</w:t>
      </w:r>
      <w:r w:rsidR="00CC3A68" w:rsidRPr="00497F7C">
        <w:rPr>
          <w:rFonts w:ascii="Times New Roman" w:hAnsi="Times New Roman" w:cs="Times New Roman"/>
          <w:color w:val="000000"/>
          <w:sz w:val="26"/>
          <w:szCs w:val="26"/>
        </w:rPr>
        <w:t>.</w:t>
      </w:r>
    </w:p>
    <w:p w14:paraId="286F1891" w14:textId="77777777" w:rsidR="00B84DE8" w:rsidRPr="00497F7C" w:rsidRDefault="00CC3A68"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Доски и ножи должны быть промаркированы: "СМ" - сырое мясо, "СК" - сырые куры, "СР" - сырая рыба, "СО" - сырые овощи, "ВМ" - вареное мясо, "ВР" - вареная рыба, "ВО" - вареные овощи, "гастрономия", "Сельдь", "Х" - хлеб, "Зелень";</w:t>
      </w:r>
    </w:p>
    <w:p w14:paraId="490E4087" w14:textId="77777777" w:rsidR="00CC3A68" w:rsidRPr="00497F7C" w:rsidRDefault="00CC3A68" w:rsidP="00B62B04">
      <w:pPr>
        <w:pStyle w:val="2f2"/>
        <w:spacing w:line="360" w:lineRule="auto"/>
        <w:ind w:firstLine="708"/>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Компоты и кисели готовят в посуде из нержавеющей стали. Для кипячения м</w:t>
      </w:r>
      <w:r w:rsidR="00943C89" w:rsidRPr="00497F7C">
        <w:rPr>
          <w:rFonts w:ascii="Times New Roman" w:hAnsi="Times New Roman" w:cs="Times New Roman"/>
          <w:color w:val="000000"/>
          <w:sz w:val="26"/>
          <w:szCs w:val="26"/>
        </w:rPr>
        <w:t>олока выделяют отдельную посуду.</w:t>
      </w:r>
    </w:p>
    <w:p w14:paraId="42CE4A51" w14:textId="77777777" w:rsidR="00B84DE8"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B84DE8" w:rsidRPr="00497F7C">
        <w:rPr>
          <w:rFonts w:ascii="Times New Roman" w:hAnsi="Times New Roman" w:cs="Times New Roman"/>
          <w:color w:val="000000"/>
          <w:sz w:val="26"/>
          <w:szCs w:val="26"/>
        </w:rPr>
        <w:t xml:space="preserve">Инвентарь в </w:t>
      </w:r>
      <w:r w:rsidR="00840399" w:rsidRPr="00497F7C">
        <w:rPr>
          <w:rFonts w:ascii="Times New Roman" w:hAnsi="Times New Roman" w:cs="Times New Roman"/>
          <w:color w:val="000000"/>
          <w:sz w:val="26"/>
          <w:szCs w:val="26"/>
        </w:rPr>
        <w:t>сменах передается</w:t>
      </w:r>
      <w:r w:rsidR="00B84DE8" w:rsidRPr="00497F7C">
        <w:rPr>
          <w:rFonts w:ascii="Times New Roman" w:hAnsi="Times New Roman" w:cs="Times New Roman"/>
          <w:color w:val="000000"/>
          <w:sz w:val="26"/>
          <w:szCs w:val="26"/>
        </w:rPr>
        <w:t xml:space="preserve"> из смены в смену, или после тщательной очистки хранится в специальных шкафчиках для хранения инвентаря, ножи хранятся на магнитах для ножей. По мере износа инвентаря он заменяется другим.</w:t>
      </w:r>
    </w:p>
    <w:p w14:paraId="7F05E601" w14:textId="77777777" w:rsidR="00B84DE8"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B84DE8" w:rsidRPr="00497F7C">
        <w:rPr>
          <w:rFonts w:ascii="Times New Roman" w:hAnsi="Times New Roman" w:cs="Times New Roman"/>
          <w:color w:val="000000"/>
          <w:sz w:val="26"/>
          <w:szCs w:val="26"/>
        </w:rPr>
        <w:t>Доски должны быть закреплены за определенными рабочими местами</w:t>
      </w:r>
      <w:r w:rsidR="007129DE" w:rsidRPr="00497F7C">
        <w:rPr>
          <w:rFonts w:ascii="Times New Roman" w:hAnsi="Times New Roman" w:cs="Times New Roman"/>
          <w:color w:val="000000"/>
          <w:sz w:val="26"/>
          <w:szCs w:val="26"/>
        </w:rPr>
        <w:t>.</w:t>
      </w:r>
    </w:p>
    <w:p w14:paraId="2055B9BD" w14:textId="77777777" w:rsidR="00B84DE8"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B84DE8" w:rsidRPr="00497F7C">
        <w:rPr>
          <w:rFonts w:ascii="Times New Roman" w:hAnsi="Times New Roman" w:cs="Times New Roman"/>
          <w:color w:val="000000"/>
          <w:sz w:val="26"/>
          <w:szCs w:val="26"/>
        </w:rPr>
        <w:t>Сырье и материалы не должны иметь непосредственный контакт друг с другом и др. поверхностями, в связи с чем, короба или иной вид емкости (в зависимости от вида и принадлежности сырья, полуфабрикатов и т.п.)  должны быть закрыты.</w:t>
      </w:r>
    </w:p>
    <w:p w14:paraId="13C3476D" w14:textId="77777777" w:rsidR="00B84DE8"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B84DE8" w:rsidRPr="00497F7C">
        <w:rPr>
          <w:rFonts w:ascii="Times New Roman" w:hAnsi="Times New Roman" w:cs="Times New Roman"/>
          <w:color w:val="000000"/>
          <w:sz w:val="26"/>
          <w:szCs w:val="26"/>
        </w:rPr>
        <w:t xml:space="preserve">Сырьё, подготовленное для производства, в предназначенных для этого пластиковых емкостях должны быть полностью закрыто крышкой. </w:t>
      </w:r>
    </w:p>
    <w:p w14:paraId="4597EA2D" w14:textId="77777777" w:rsidR="00B84DE8"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B84DE8" w:rsidRPr="00497F7C">
        <w:rPr>
          <w:rFonts w:ascii="Times New Roman" w:hAnsi="Times New Roman" w:cs="Times New Roman"/>
          <w:color w:val="000000"/>
          <w:sz w:val="26"/>
          <w:szCs w:val="26"/>
        </w:rPr>
        <w:t xml:space="preserve">Транспортировка сырья со склада </w:t>
      </w:r>
      <w:r w:rsidRPr="00497F7C">
        <w:rPr>
          <w:rFonts w:ascii="Times New Roman" w:hAnsi="Times New Roman" w:cs="Times New Roman"/>
          <w:color w:val="000000"/>
          <w:sz w:val="26"/>
          <w:szCs w:val="26"/>
        </w:rPr>
        <w:t>на</w:t>
      </w:r>
      <w:r w:rsidR="00B84DE8" w:rsidRPr="00497F7C">
        <w:rPr>
          <w:rFonts w:ascii="Times New Roman" w:hAnsi="Times New Roman" w:cs="Times New Roman"/>
          <w:color w:val="000000"/>
          <w:sz w:val="26"/>
          <w:szCs w:val="26"/>
        </w:rPr>
        <w:t xml:space="preserve"> </w:t>
      </w:r>
      <w:r w:rsidR="00F86363" w:rsidRPr="00497F7C">
        <w:rPr>
          <w:rFonts w:ascii="Times New Roman" w:hAnsi="Times New Roman" w:cs="Times New Roman"/>
          <w:color w:val="000000"/>
          <w:sz w:val="26"/>
          <w:szCs w:val="26"/>
        </w:rPr>
        <w:t>пищеблок</w:t>
      </w:r>
      <w:r w:rsidR="00B84DE8" w:rsidRPr="00497F7C">
        <w:rPr>
          <w:rFonts w:ascii="Times New Roman" w:hAnsi="Times New Roman" w:cs="Times New Roman"/>
          <w:color w:val="000000"/>
          <w:sz w:val="26"/>
          <w:szCs w:val="26"/>
        </w:rPr>
        <w:t xml:space="preserve"> осуществляется также в закрытых емкостях, за исключением материалов, транспортируемых в оригинальной упаковке.</w:t>
      </w:r>
    </w:p>
    <w:p w14:paraId="6FFFA86C" w14:textId="77777777" w:rsidR="00B84DE8"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B84DE8" w:rsidRPr="00497F7C">
        <w:rPr>
          <w:rFonts w:ascii="Times New Roman" w:hAnsi="Times New Roman" w:cs="Times New Roman"/>
          <w:color w:val="000000"/>
          <w:sz w:val="26"/>
          <w:szCs w:val="26"/>
        </w:rPr>
        <w:t xml:space="preserve">Маршруты движения продукции, персонала определены в соответствующих план схемах </w:t>
      </w:r>
      <w:r w:rsidR="00B84DE8" w:rsidRPr="00497F7C">
        <w:rPr>
          <w:rFonts w:ascii="Times New Roman" w:hAnsi="Times New Roman" w:cs="Times New Roman"/>
          <w:b/>
          <w:color w:val="000000"/>
          <w:sz w:val="26"/>
          <w:szCs w:val="26"/>
        </w:rPr>
        <w:t>ОИ 02</w:t>
      </w:r>
      <w:r w:rsidR="00B001D2" w:rsidRPr="00497F7C">
        <w:rPr>
          <w:rFonts w:ascii="Times New Roman" w:hAnsi="Times New Roman" w:cs="Times New Roman"/>
          <w:b/>
          <w:color w:val="000000"/>
          <w:sz w:val="26"/>
          <w:szCs w:val="26"/>
        </w:rPr>
        <w:t>2</w:t>
      </w:r>
      <w:r w:rsidR="00863294" w:rsidRPr="00497F7C">
        <w:rPr>
          <w:rFonts w:ascii="Times New Roman" w:hAnsi="Times New Roman" w:cs="Times New Roman"/>
          <w:b/>
          <w:color w:val="000000"/>
          <w:sz w:val="26"/>
          <w:szCs w:val="26"/>
        </w:rPr>
        <w:t xml:space="preserve"> </w:t>
      </w:r>
      <w:r w:rsidR="00B84DE8" w:rsidRPr="00497F7C">
        <w:rPr>
          <w:rFonts w:ascii="Times New Roman" w:hAnsi="Times New Roman" w:cs="Times New Roman"/>
          <w:b/>
          <w:color w:val="000000"/>
          <w:sz w:val="26"/>
          <w:szCs w:val="26"/>
        </w:rPr>
        <w:t>«Режим движения сырья, отходов, готовой продукции и персонала»</w:t>
      </w:r>
      <w:r w:rsidR="00B84DE8" w:rsidRPr="00497F7C">
        <w:rPr>
          <w:rFonts w:ascii="Times New Roman" w:hAnsi="Times New Roman" w:cs="Times New Roman"/>
          <w:color w:val="000000"/>
          <w:sz w:val="26"/>
          <w:szCs w:val="26"/>
        </w:rPr>
        <w:t>.</w:t>
      </w:r>
    </w:p>
    <w:p w14:paraId="3DED1C8A" w14:textId="77777777" w:rsidR="00C618A8"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B84DE8" w:rsidRPr="00497F7C">
        <w:rPr>
          <w:rFonts w:ascii="Times New Roman" w:hAnsi="Times New Roman" w:cs="Times New Roman"/>
          <w:color w:val="000000"/>
          <w:sz w:val="26"/>
          <w:szCs w:val="26"/>
        </w:rPr>
        <w:t>Продукция, котора</w:t>
      </w:r>
      <w:r w:rsidR="00C618A8" w:rsidRPr="00497F7C">
        <w:rPr>
          <w:rFonts w:ascii="Times New Roman" w:hAnsi="Times New Roman" w:cs="Times New Roman"/>
          <w:color w:val="000000"/>
          <w:sz w:val="26"/>
          <w:szCs w:val="26"/>
        </w:rPr>
        <w:t>я не соответствует требованиям</w:t>
      </w:r>
      <w:r w:rsidR="002032D5" w:rsidRPr="00497F7C">
        <w:rPr>
          <w:rFonts w:ascii="Times New Roman" w:hAnsi="Times New Roman" w:cs="Times New Roman"/>
          <w:color w:val="000000"/>
          <w:sz w:val="26"/>
          <w:szCs w:val="26"/>
        </w:rPr>
        <w:t>,</w:t>
      </w:r>
      <w:r w:rsidR="00C618A8" w:rsidRPr="00497F7C">
        <w:rPr>
          <w:rFonts w:ascii="Times New Roman" w:hAnsi="Times New Roman" w:cs="Times New Roman"/>
          <w:color w:val="000000"/>
          <w:sz w:val="26"/>
          <w:szCs w:val="26"/>
        </w:rPr>
        <w:t xml:space="preserve"> должна быть отбракована и помещена в изолятор брака </w:t>
      </w:r>
      <w:r w:rsidR="00B84DE8" w:rsidRPr="00497F7C">
        <w:rPr>
          <w:rFonts w:ascii="Times New Roman" w:hAnsi="Times New Roman" w:cs="Times New Roman"/>
          <w:color w:val="000000"/>
          <w:sz w:val="26"/>
          <w:szCs w:val="26"/>
        </w:rPr>
        <w:t xml:space="preserve">с целью предотвращения непреднамеренного использования или поставки согласно </w:t>
      </w:r>
      <w:r w:rsidR="00B84DE8" w:rsidRPr="00497F7C">
        <w:rPr>
          <w:rFonts w:ascii="Times New Roman" w:hAnsi="Times New Roman" w:cs="Times New Roman"/>
          <w:b/>
          <w:color w:val="000000"/>
          <w:sz w:val="26"/>
          <w:szCs w:val="26"/>
        </w:rPr>
        <w:t>ОИ 005 «Управление несоответствием продукции»</w:t>
      </w:r>
      <w:r w:rsidR="00687C30" w:rsidRPr="00497F7C">
        <w:rPr>
          <w:rFonts w:ascii="Times New Roman" w:hAnsi="Times New Roman" w:cs="Times New Roman"/>
          <w:color w:val="000000"/>
          <w:sz w:val="26"/>
          <w:szCs w:val="26"/>
        </w:rPr>
        <w:t>.</w:t>
      </w:r>
    </w:p>
    <w:p w14:paraId="4C6CA3C9" w14:textId="77777777" w:rsidR="00B84DE8" w:rsidRPr="00497F7C" w:rsidRDefault="00C618A8" w:rsidP="00687C30">
      <w:pPr>
        <w:pStyle w:val="2f2"/>
        <w:spacing w:line="360" w:lineRule="auto"/>
        <w:ind w:firstLine="708"/>
        <w:rPr>
          <w:rFonts w:ascii="Times New Roman" w:hAnsi="Times New Roman" w:cs="Times New Roman"/>
          <w:b/>
          <w:bCs/>
          <w:color w:val="000000"/>
          <w:sz w:val="26"/>
          <w:szCs w:val="26"/>
        </w:rPr>
      </w:pPr>
      <w:r w:rsidRPr="00497F7C">
        <w:rPr>
          <w:rFonts w:ascii="Times New Roman" w:hAnsi="Times New Roman" w:cs="Times New Roman"/>
          <w:b/>
          <w:bCs/>
          <w:color w:val="000000"/>
          <w:sz w:val="26"/>
          <w:szCs w:val="26"/>
        </w:rPr>
        <w:t>4.</w:t>
      </w:r>
      <w:r w:rsidR="00E352E6" w:rsidRPr="00497F7C">
        <w:rPr>
          <w:rFonts w:ascii="Times New Roman" w:hAnsi="Times New Roman" w:cs="Times New Roman"/>
          <w:b/>
          <w:bCs/>
          <w:color w:val="000000"/>
          <w:sz w:val="26"/>
          <w:szCs w:val="26"/>
        </w:rPr>
        <w:t>6</w:t>
      </w:r>
      <w:r w:rsidRPr="00497F7C">
        <w:rPr>
          <w:rFonts w:ascii="Times New Roman" w:hAnsi="Times New Roman" w:cs="Times New Roman"/>
          <w:b/>
          <w:bCs/>
          <w:color w:val="000000"/>
          <w:sz w:val="26"/>
          <w:szCs w:val="26"/>
        </w:rPr>
        <w:t xml:space="preserve">.2 </w:t>
      </w:r>
      <w:r w:rsidR="00B84DE8" w:rsidRPr="00497F7C">
        <w:rPr>
          <w:rFonts w:ascii="Times New Roman" w:hAnsi="Times New Roman" w:cs="Times New Roman"/>
          <w:b/>
          <w:bCs/>
          <w:color w:val="000000"/>
          <w:sz w:val="26"/>
          <w:szCs w:val="26"/>
        </w:rPr>
        <w:t>Физическое загрязнение</w:t>
      </w:r>
    </w:p>
    <w:p w14:paraId="7ED4450F"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 xml:space="preserve">Плафоны каждую смену проверяются на отсутствие повреждений, </w:t>
      </w:r>
      <w:r w:rsidR="00891AD2" w:rsidRPr="00497F7C">
        <w:rPr>
          <w:rFonts w:ascii="Times New Roman" w:hAnsi="Times New Roman" w:cs="Times New Roman"/>
          <w:b/>
          <w:color w:val="000000"/>
          <w:sz w:val="26"/>
          <w:szCs w:val="26"/>
        </w:rPr>
        <w:t>ОИ 003 «Порядок проведения контроля стекла и хрупкого пластика»</w:t>
      </w:r>
      <w:r w:rsidR="00891AD2" w:rsidRPr="00497F7C">
        <w:rPr>
          <w:rFonts w:ascii="Times New Roman" w:hAnsi="Times New Roman" w:cs="Times New Roman"/>
          <w:color w:val="000000"/>
          <w:sz w:val="26"/>
          <w:szCs w:val="26"/>
        </w:rPr>
        <w:t>, при их наличии – сразу заменяются.</w:t>
      </w:r>
    </w:p>
    <w:p w14:paraId="306A57FF"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В критических зонах в случае появления стекольного боя следует остановить производственный процесс на период полного устранения боя.</w:t>
      </w:r>
    </w:p>
    <w:p w14:paraId="7ABE9BBD"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 xml:space="preserve">Работы по удалению стекольного боя и пластика регламентируются </w:t>
      </w:r>
      <w:r w:rsidR="00891AD2" w:rsidRPr="00497F7C">
        <w:rPr>
          <w:rFonts w:ascii="Times New Roman" w:hAnsi="Times New Roman" w:cs="Times New Roman"/>
          <w:b/>
          <w:color w:val="000000"/>
          <w:sz w:val="26"/>
          <w:szCs w:val="26"/>
        </w:rPr>
        <w:t>ОИ 004 «Порядок работы с разбитым стеклом и хрупким пластиком».</w:t>
      </w:r>
    </w:p>
    <w:p w14:paraId="7D699426"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 xml:space="preserve">Процедура предотвращения загрязнения продукции также применима к щеткам, деревянному </w:t>
      </w:r>
      <w:r w:rsidR="00840399" w:rsidRPr="00497F7C">
        <w:rPr>
          <w:rFonts w:ascii="Times New Roman" w:hAnsi="Times New Roman" w:cs="Times New Roman"/>
          <w:color w:val="000000"/>
          <w:sz w:val="26"/>
          <w:szCs w:val="26"/>
        </w:rPr>
        <w:t>инвентарю, пластиковым</w:t>
      </w:r>
      <w:r w:rsidR="00891AD2" w:rsidRPr="00497F7C">
        <w:rPr>
          <w:rFonts w:ascii="Times New Roman" w:hAnsi="Times New Roman" w:cs="Times New Roman"/>
          <w:color w:val="000000"/>
          <w:sz w:val="26"/>
          <w:szCs w:val="26"/>
        </w:rPr>
        <w:t xml:space="preserve"> контейнерам/ ящикам/ гастроемкостям и т.д.</w:t>
      </w:r>
    </w:p>
    <w:p w14:paraId="5665649F"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 xml:space="preserve">Ответственный сотрудник каждого производственного участка, перед началом работы осматривает производственный инвентарь и вспомогательный инвентарь на предмет целостности </w:t>
      </w:r>
      <w:r w:rsidR="00840399" w:rsidRPr="00497F7C">
        <w:rPr>
          <w:rFonts w:ascii="Times New Roman" w:hAnsi="Times New Roman" w:cs="Times New Roman"/>
          <w:color w:val="000000"/>
          <w:sz w:val="26"/>
          <w:szCs w:val="26"/>
        </w:rPr>
        <w:t>и пригодности</w:t>
      </w:r>
      <w:r w:rsidR="00891AD2" w:rsidRPr="00497F7C">
        <w:rPr>
          <w:rFonts w:ascii="Times New Roman" w:hAnsi="Times New Roman" w:cs="Times New Roman"/>
          <w:color w:val="000000"/>
          <w:sz w:val="26"/>
          <w:szCs w:val="26"/>
        </w:rPr>
        <w:t xml:space="preserve"> к применению отсутствие щеп, торчащих гвоздей в поддонах.</w:t>
      </w:r>
    </w:p>
    <w:p w14:paraId="0AD21A7B"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Все дефектные детали оборудования, должны быть удалены при ремонте. При обнаружении сломанных деталей следует произвести их идентификацию и удаление из зоны производства при условии, если они представляют опасность для продукции.</w:t>
      </w:r>
    </w:p>
    <w:p w14:paraId="394E97AF"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 xml:space="preserve">Ремонты и профилактические работы проводятся в то время, когда не происходит процесс </w:t>
      </w:r>
      <w:r w:rsidR="00840399" w:rsidRPr="00497F7C">
        <w:rPr>
          <w:rFonts w:ascii="Times New Roman" w:hAnsi="Times New Roman" w:cs="Times New Roman"/>
          <w:color w:val="000000"/>
          <w:sz w:val="26"/>
          <w:szCs w:val="26"/>
        </w:rPr>
        <w:t>приготовления продукции</w:t>
      </w:r>
      <w:r w:rsidR="00891AD2" w:rsidRPr="00497F7C">
        <w:rPr>
          <w:rFonts w:ascii="Times New Roman" w:hAnsi="Times New Roman" w:cs="Times New Roman"/>
          <w:color w:val="000000"/>
          <w:sz w:val="26"/>
          <w:szCs w:val="26"/>
        </w:rPr>
        <w:t>. На случай, когда приготовление кулинарной продукции нельзя остановить, место проведения ремонтных и (или) профилактических работ огораживают.</w:t>
      </w:r>
    </w:p>
    <w:p w14:paraId="171DD47E"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Все оборудование, запчасти и детали в случае, если они не используются, должны храниться в местах, специально предназначенных для их хранения.</w:t>
      </w:r>
    </w:p>
    <w:p w14:paraId="6E6D96ED"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Инструмент</w:t>
      </w:r>
      <w:r w:rsidRPr="00497F7C">
        <w:rPr>
          <w:rFonts w:ascii="Times New Roman" w:hAnsi="Times New Roman" w:cs="Times New Roman"/>
          <w:color w:val="000000"/>
          <w:sz w:val="26"/>
          <w:szCs w:val="26"/>
        </w:rPr>
        <w:t xml:space="preserve"> и</w:t>
      </w:r>
      <w:r w:rsidR="00891AD2" w:rsidRPr="00497F7C">
        <w:rPr>
          <w:rFonts w:ascii="Times New Roman" w:hAnsi="Times New Roman" w:cs="Times New Roman"/>
          <w:color w:val="000000"/>
          <w:sz w:val="26"/>
          <w:szCs w:val="26"/>
        </w:rPr>
        <w:t xml:space="preserve"> запасные части должны хранить</w:t>
      </w:r>
      <w:r w:rsidRPr="00497F7C">
        <w:rPr>
          <w:rFonts w:ascii="Times New Roman" w:hAnsi="Times New Roman" w:cs="Times New Roman"/>
          <w:color w:val="000000"/>
          <w:sz w:val="26"/>
          <w:szCs w:val="26"/>
        </w:rPr>
        <w:t>ся</w:t>
      </w:r>
      <w:r w:rsidR="00891AD2" w:rsidRPr="00497F7C">
        <w:rPr>
          <w:rFonts w:ascii="Times New Roman" w:hAnsi="Times New Roman" w:cs="Times New Roman"/>
          <w:color w:val="000000"/>
          <w:sz w:val="26"/>
          <w:szCs w:val="26"/>
        </w:rPr>
        <w:t xml:space="preserve"> в специальном шкафу и переносить их в специальных ящиках с ручками. </w:t>
      </w:r>
      <w:r w:rsidRPr="00497F7C">
        <w:rPr>
          <w:rFonts w:ascii="Times New Roman" w:hAnsi="Times New Roman" w:cs="Times New Roman"/>
          <w:color w:val="000000"/>
          <w:sz w:val="26"/>
          <w:szCs w:val="26"/>
        </w:rPr>
        <w:t xml:space="preserve">На пищеблоке </w:t>
      </w:r>
      <w:r w:rsidR="00891AD2" w:rsidRPr="00497F7C">
        <w:rPr>
          <w:rFonts w:ascii="Times New Roman" w:hAnsi="Times New Roman" w:cs="Times New Roman"/>
          <w:color w:val="000000"/>
          <w:sz w:val="26"/>
          <w:szCs w:val="26"/>
        </w:rPr>
        <w:t xml:space="preserve">должна соблюдаться </w:t>
      </w:r>
      <w:r w:rsidR="00891AD2" w:rsidRPr="00497F7C">
        <w:rPr>
          <w:rFonts w:ascii="Times New Roman" w:hAnsi="Times New Roman" w:cs="Times New Roman"/>
          <w:b/>
          <w:color w:val="000000"/>
          <w:sz w:val="26"/>
          <w:szCs w:val="26"/>
        </w:rPr>
        <w:t>ОИ 0</w:t>
      </w:r>
      <w:r w:rsidR="00B001D2" w:rsidRPr="00497F7C">
        <w:rPr>
          <w:rFonts w:ascii="Times New Roman" w:hAnsi="Times New Roman" w:cs="Times New Roman"/>
          <w:b/>
          <w:color w:val="000000"/>
          <w:sz w:val="26"/>
          <w:szCs w:val="26"/>
        </w:rPr>
        <w:t>19</w:t>
      </w:r>
      <w:r w:rsidR="00891AD2" w:rsidRPr="00497F7C">
        <w:rPr>
          <w:rFonts w:ascii="Times New Roman" w:hAnsi="Times New Roman" w:cs="Times New Roman"/>
          <w:b/>
          <w:color w:val="000000"/>
          <w:sz w:val="26"/>
          <w:szCs w:val="26"/>
        </w:rPr>
        <w:t xml:space="preserve"> «Инструкция по предотвращению попадания посторонних предметов»</w:t>
      </w:r>
      <w:r w:rsidR="00891AD2" w:rsidRPr="00497F7C">
        <w:rPr>
          <w:rFonts w:ascii="Times New Roman" w:hAnsi="Times New Roman" w:cs="Times New Roman"/>
          <w:color w:val="000000"/>
          <w:sz w:val="26"/>
          <w:szCs w:val="26"/>
        </w:rPr>
        <w:t>.</w:t>
      </w:r>
    </w:p>
    <w:p w14:paraId="7D43E1ED" w14:textId="77777777" w:rsidR="00AC739C" w:rsidRDefault="00AC739C" w:rsidP="00687C30">
      <w:pPr>
        <w:pStyle w:val="2f2"/>
        <w:spacing w:line="360" w:lineRule="auto"/>
        <w:ind w:firstLine="708"/>
        <w:rPr>
          <w:rFonts w:ascii="Times New Roman" w:hAnsi="Times New Roman" w:cs="Times New Roman"/>
          <w:b/>
          <w:color w:val="000000"/>
          <w:sz w:val="26"/>
          <w:szCs w:val="26"/>
        </w:rPr>
      </w:pPr>
    </w:p>
    <w:p w14:paraId="303F4D97" w14:textId="77777777" w:rsidR="00AC739C" w:rsidRDefault="00AC739C" w:rsidP="00687C30">
      <w:pPr>
        <w:pStyle w:val="2f2"/>
        <w:spacing w:line="360" w:lineRule="auto"/>
        <w:ind w:firstLine="708"/>
        <w:rPr>
          <w:rFonts w:ascii="Times New Roman" w:hAnsi="Times New Roman" w:cs="Times New Roman"/>
          <w:b/>
          <w:color w:val="000000"/>
          <w:sz w:val="26"/>
          <w:szCs w:val="26"/>
        </w:rPr>
      </w:pPr>
    </w:p>
    <w:p w14:paraId="07906384" w14:textId="77777777" w:rsidR="00085DF1" w:rsidRPr="00497F7C" w:rsidRDefault="00085DF1" w:rsidP="00687C30">
      <w:pPr>
        <w:pStyle w:val="2f2"/>
        <w:spacing w:line="360" w:lineRule="auto"/>
        <w:ind w:firstLine="708"/>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4.</w:t>
      </w:r>
      <w:r w:rsidR="00E352E6" w:rsidRPr="00497F7C">
        <w:rPr>
          <w:rFonts w:ascii="Times New Roman" w:hAnsi="Times New Roman" w:cs="Times New Roman"/>
          <w:b/>
          <w:color w:val="000000"/>
          <w:sz w:val="26"/>
          <w:szCs w:val="26"/>
        </w:rPr>
        <w:t>6</w:t>
      </w:r>
      <w:r w:rsidRPr="00497F7C">
        <w:rPr>
          <w:rFonts w:ascii="Times New Roman" w:hAnsi="Times New Roman" w:cs="Times New Roman"/>
          <w:b/>
          <w:color w:val="000000"/>
          <w:sz w:val="26"/>
          <w:szCs w:val="26"/>
        </w:rPr>
        <w:t>.3 Химическое загрязнение</w:t>
      </w:r>
    </w:p>
    <w:p w14:paraId="49466145"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Чистящие, моющие и дезинфицирующие средства и химические вещества должны быть четко обозначены, должны быть пригодны для применения в пищевом производстве, должны храниться отдельно и использоваться только в соответствии с инструкциями изготовителя.</w:t>
      </w:r>
    </w:p>
    <w:p w14:paraId="2C0E7540"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Хранение моющих, чистящих и дезинфицирующих средств должно быть в выделенном для этих целей помещении или участке.</w:t>
      </w:r>
    </w:p>
    <w:p w14:paraId="41B4E248"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 xml:space="preserve">Не допускается совместное хранение моющих и дезинфицирующих средств с пищевыми продуктами. </w:t>
      </w:r>
    </w:p>
    <w:p w14:paraId="5359A950"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40399" w:rsidRPr="00497F7C">
        <w:rPr>
          <w:rFonts w:ascii="Times New Roman" w:hAnsi="Times New Roman" w:cs="Times New Roman"/>
          <w:color w:val="000000"/>
          <w:sz w:val="26"/>
          <w:szCs w:val="26"/>
        </w:rPr>
        <w:t>Моющие и</w:t>
      </w:r>
      <w:r w:rsidR="00891AD2" w:rsidRPr="00497F7C">
        <w:rPr>
          <w:rFonts w:ascii="Times New Roman" w:hAnsi="Times New Roman" w:cs="Times New Roman"/>
          <w:color w:val="000000"/>
          <w:sz w:val="26"/>
          <w:szCs w:val="26"/>
        </w:rPr>
        <w:t xml:space="preserve"> дезинфицирующие средства должны храниться в упаковке производителя в закрытом виде.</w:t>
      </w:r>
    </w:p>
    <w:p w14:paraId="31C15501" w14:textId="77777777" w:rsidR="007F19E3"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После проведения мойки и дезинфекции должен осуществляться визуальный контроль на наличие остатков моющих и дезинфицирующих средств.</w:t>
      </w:r>
    </w:p>
    <w:p w14:paraId="60E6D344" w14:textId="77777777" w:rsidR="00891AD2" w:rsidRPr="00497F7C" w:rsidRDefault="00891AD2" w:rsidP="00B62B04">
      <w:pPr>
        <w:pStyle w:val="2f2"/>
        <w:spacing w:line="360" w:lineRule="auto"/>
        <w:jc w:val="both"/>
        <w:rPr>
          <w:rFonts w:ascii="Times New Roman" w:hAnsi="Times New Roman" w:cs="Times New Roman"/>
          <w:b/>
          <w:color w:val="000000"/>
          <w:sz w:val="26"/>
          <w:szCs w:val="26"/>
        </w:rPr>
      </w:pPr>
    </w:p>
    <w:p w14:paraId="1243B19F" w14:textId="77777777" w:rsidR="00581AFF" w:rsidRPr="00497F7C" w:rsidRDefault="007A3E90"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CF79E3" w:rsidRPr="00497F7C">
        <w:rPr>
          <w:rFonts w:ascii="Times New Roman" w:hAnsi="Times New Roman" w:cs="Times New Roman"/>
          <w:b/>
          <w:color w:val="000000"/>
          <w:sz w:val="26"/>
          <w:szCs w:val="26"/>
        </w:rPr>
        <w:t>4.</w:t>
      </w:r>
      <w:r w:rsidR="00E352E6" w:rsidRPr="00497F7C">
        <w:rPr>
          <w:rFonts w:ascii="Times New Roman" w:hAnsi="Times New Roman" w:cs="Times New Roman"/>
          <w:b/>
          <w:color w:val="000000"/>
          <w:sz w:val="26"/>
          <w:szCs w:val="26"/>
        </w:rPr>
        <w:t>7</w:t>
      </w:r>
      <w:r w:rsidR="00CF79E3" w:rsidRPr="00497F7C">
        <w:rPr>
          <w:rFonts w:ascii="Times New Roman" w:hAnsi="Times New Roman" w:cs="Times New Roman"/>
          <w:b/>
          <w:color w:val="000000"/>
          <w:sz w:val="26"/>
          <w:szCs w:val="26"/>
        </w:rPr>
        <w:t xml:space="preserve"> Уборка, мойка и санитарная обработка</w:t>
      </w:r>
    </w:p>
    <w:p w14:paraId="4A01D30A" w14:textId="77777777" w:rsidR="00CF79E3" w:rsidRPr="00497F7C" w:rsidRDefault="00CF79E3" w:rsidP="00B62B04">
      <w:pPr>
        <w:pStyle w:val="2f2"/>
        <w:spacing w:line="360" w:lineRule="auto"/>
        <w:jc w:val="center"/>
        <w:rPr>
          <w:rFonts w:ascii="Times New Roman" w:hAnsi="Times New Roman" w:cs="Times New Roman"/>
          <w:b/>
          <w:color w:val="000000"/>
          <w:sz w:val="26"/>
          <w:szCs w:val="26"/>
        </w:rPr>
      </w:pPr>
    </w:p>
    <w:p w14:paraId="4309FBE7" w14:textId="77777777" w:rsidR="00891AD2" w:rsidRPr="00497F7C" w:rsidRDefault="00943C89" w:rsidP="00B62B04">
      <w:pPr>
        <w:pStyle w:val="2f2"/>
        <w:spacing w:line="360" w:lineRule="auto"/>
        <w:jc w:val="both"/>
        <w:rPr>
          <w:rFonts w:ascii="Times New Roman" w:hAnsi="Times New Roman" w:cs="Times New Roman"/>
          <w:color w:val="000000"/>
          <w:kern w:val="1"/>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kern w:val="1"/>
          <w:sz w:val="26"/>
          <w:szCs w:val="26"/>
        </w:rPr>
        <w:t>Все помещения предприятия должны содержаться в надлежащей чистоте. Н</w:t>
      </w:r>
      <w:r w:rsidR="00891AD2" w:rsidRPr="00497F7C">
        <w:rPr>
          <w:rFonts w:ascii="Times New Roman" w:hAnsi="Times New Roman" w:cs="Times New Roman"/>
          <w:color w:val="000000"/>
          <w:sz w:val="26"/>
          <w:szCs w:val="26"/>
        </w:rPr>
        <w:t xml:space="preserve">еобходимо установить график проведения </w:t>
      </w:r>
      <w:r w:rsidR="00891AD2" w:rsidRPr="00497F7C">
        <w:rPr>
          <w:rFonts w:ascii="Times New Roman" w:hAnsi="Times New Roman" w:cs="Times New Roman"/>
          <w:color w:val="000000"/>
          <w:kern w:val="1"/>
          <w:sz w:val="26"/>
          <w:szCs w:val="26"/>
        </w:rPr>
        <w:t xml:space="preserve">санитарных работ.  </w:t>
      </w:r>
    </w:p>
    <w:p w14:paraId="71119B84"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 xml:space="preserve">Критерии выбора моющих и дезинфицирующих средств указаны в </w:t>
      </w:r>
      <w:r w:rsidR="00891AD2" w:rsidRPr="00497F7C">
        <w:rPr>
          <w:rFonts w:ascii="Times New Roman" w:hAnsi="Times New Roman" w:cs="Times New Roman"/>
          <w:b/>
          <w:color w:val="000000"/>
          <w:sz w:val="26"/>
          <w:szCs w:val="26"/>
        </w:rPr>
        <w:t>ОИ 02</w:t>
      </w:r>
      <w:r w:rsidR="00B001D2" w:rsidRPr="00497F7C">
        <w:rPr>
          <w:rFonts w:ascii="Times New Roman" w:hAnsi="Times New Roman" w:cs="Times New Roman"/>
          <w:b/>
          <w:color w:val="000000"/>
          <w:sz w:val="26"/>
          <w:szCs w:val="26"/>
        </w:rPr>
        <w:t>0</w:t>
      </w:r>
      <w:r w:rsidR="00891AD2" w:rsidRPr="00497F7C">
        <w:rPr>
          <w:rFonts w:ascii="Times New Roman" w:hAnsi="Times New Roman" w:cs="Times New Roman"/>
          <w:b/>
          <w:color w:val="000000"/>
          <w:sz w:val="26"/>
          <w:szCs w:val="26"/>
        </w:rPr>
        <w:t xml:space="preserve"> «Выбор моющих и дезинфицирующих средств»</w:t>
      </w:r>
      <w:r w:rsidRPr="00497F7C">
        <w:rPr>
          <w:rFonts w:ascii="Times New Roman" w:hAnsi="Times New Roman" w:cs="Times New Roman"/>
          <w:color w:val="000000"/>
          <w:sz w:val="26"/>
          <w:szCs w:val="26"/>
        </w:rPr>
        <w:t>.</w:t>
      </w:r>
    </w:p>
    <w:p w14:paraId="4B88058C" w14:textId="77777777" w:rsidR="00891AD2" w:rsidRPr="00497F7C" w:rsidRDefault="00943C8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Уборка производственных, вспомогательных, складских помещений, рабочих мест осуществляется в соответствии</w:t>
      </w:r>
      <w:r w:rsidR="00700F6B" w:rsidRPr="00497F7C">
        <w:rPr>
          <w:rFonts w:ascii="Times New Roman" w:hAnsi="Times New Roman" w:cs="Times New Roman"/>
          <w:color w:val="000000"/>
          <w:sz w:val="26"/>
          <w:szCs w:val="26"/>
        </w:rPr>
        <w:t xml:space="preserve"> с</w:t>
      </w:r>
      <w:r w:rsidR="00891AD2" w:rsidRPr="00497F7C">
        <w:rPr>
          <w:rFonts w:ascii="Times New Roman" w:hAnsi="Times New Roman" w:cs="Times New Roman"/>
          <w:color w:val="000000"/>
          <w:sz w:val="26"/>
          <w:szCs w:val="26"/>
        </w:rPr>
        <w:t>:</w:t>
      </w:r>
    </w:p>
    <w:p w14:paraId="3C49A998" w14:textId="77777777" w:rsidR="00891AD2" w:rsidRPr="00497F7C" w:rsidRDefault="00891AD2" w:rsidP="00B62B04">
      <w:pPr>
        <w:pStyle w:val="2f2"/>
        <w:numPr>
          <w:ilvl w:val="0"/>
          <w:numId w:val="8"/>
        </w:numPr>
        <w:tabs>
          <w:tab w:val="left" w:pos="284"/>
        </w:tabs>
        <w:spacing w:line="360" w:lineRule="auto"/>
        <w:ind w:left="0" w:firstLine="0"/>
        <w:jc w:val="both"/>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01</w:t>
      </w:r>
      <w:r w:rsidR="00E81E97" w:rsidRPr="00497F7C">
        <w:rPr>
          <w:rFonts w:ascii="Times New Roman" w:hAnsi="Times New Roman" w:cs="Times New Roman"/>
          <w:b/>
          <w:color w:val="000000"/>
          <w:sz w:val="26"/>
          <w:szCs w:val="26"/>
        </w:rPr>
        <w:t>1</w:t>
      </w:r>
      <w:r w:rsidRPr="00497F7C">
        <w:rPr>
          <w:rFonts w:ascii="Times New Roman" w:hAnsi="Times New Roman" w:cs="Times New Roman"/>
          <w:b/>
          <w:color w:val="000000"/>
          <w:sz w:val="26"/>
          <w:szCs w:val="26"/>
        </w:rPr>
        <w:t xml:space="preserve"> «Порядок проведения санитарных работ»;</w:t>
      </w:r>
    </w:p>
    <w:p w14:paraId="70FC0EF9" w14:textId="77777777" w:rsidR="00891AD2" w:rsidRPr="00497F7C" w:rsidRDefault="00891AD2" w:rsidP="00B62B04">
      <w:pPr>
        <w:pStyle w:val="2f2"/>
        <w:numPr>
          <w:ilvl w:val="0"/>
          <w:numId w:val="8"/>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b/>
          <w:color w:val="000000"/>
          <w:sz w:val="26"/>
          <w:szCs w:val="26"/>
        </w:rPr>
        <w:t>ОИ 01</w:t>
      </w:r>
      <w:r w:rsidR="00E81E97" w:rsidRPr="00497F7C">
        <w:rPr>
          <w:rFonts w:ascii="Times New Roman" w:hAnsi="Times New Roman" w:cs="Times New Roman"/>
          <w:b/>
          <w:color w:val="000000"/>
          <w:sz w:val="26"/>
          <w:szCs w:val="26"/>
        </w:rPr>
        <w:t>2</w:t>
      </w:r>
      <w:r w:rsidRPr="00497F7C">
        <w:rPr>
          <w:rFonts w:ascii="Times New Roman" w:hAnsi="Times New Roman" w:cs="Times New Roman"/>
          <w:b/>
          <w:color w:val="000000"/>
          <w:sz w:val="26"/>
          <w:szCs w:val="26"/>
        </w:rPr>
        <w:t xml:space="preserve"> «Уборка туалетн</w:t>
      </w:r>
      <w:r w:rsidR="00E81E97" w:rsidRPr="00497F7C">
        <w:rPr>
          <w:rFonts w:ascii="Times New Roman" w:hAnsi="Times New Roman" w:cs="Times New Roman"/>
          <w:b/>
          <w:color w:val="000000"/>
          <w:sz w:val="26"/>
          <w:szCs w:val="26"/>
        </w:rPr>
        <w:t>ой</w:t>
      </w:r>
      <w:r w:rsidRPr="00497F7C">
        <w:rPr>
          <w:rFonts w:ascii="Times New Roman" w:hAnsi="Times New Roman" w:cs="Times New Roman"/>
          <w:b/>
          <w:color w:val="000000"/>
          <w:sz w:val="26"/>
          <w:szCs w:val="26"/>
        </w:rPr>
        <w:t xml:space="preserve"> комнат</w:t>
      </w:r>
      <w:r w:rsidR="00E81E97" w:rsidRPr="00497F7C">
        <w:rPr>
          <w:rFonts w:ascii="Times New Roman" w:hAnsi="Times New Roman" w:cs="Times New Roman"/>
          <w:b/>
          <w:color w:val="000000"/>
          <w:sz w:val="26"/>
          <w:szCs w:val="26"/>
        </w:rPr>
        <w:t>ы</w:t>
      </w:r>
      <w:r w:rsidRPr="00497F7C">
        <w:rPr>
          <w:rFonts w:ascii="Times New Roman" w:hAnsi="Times New Roman" w:cs="Times New Roman"/>
          <w:b/>
          <w:color w:val="000000"/>
          <w:sz w:val="26"/>
          <w:szCs w:val="26"/>
        </w:rPr>
        <w:t>»</w:t>
      </w:r>
      <w:r w:rsidRPr="00497F7C">
        <w:rPr>
          <w:rFonts w:ascii="Times New Roman" w:hAnsi="Times New Roman" w:cs="Times New Roman"/>
          <w:color w:val="000000"/>
          <w:sz w:val="26"/>
          <w:szCs w:val="26"/>
        </w:rPr>
        <w:t>;</w:t>
      </w:r>
    </w:p>
    <w:p w14:paraId="10D74FBC" w14:textId="77777777" w:rsidR="00891AD2" w:rsidRPr="00497F7C" w:rsidRDefault="00891AD2" w:rsidP="00B62B04">
      <w:pPr>
        <w:pStyle w:val="2f2"/>
        <w:numPr>
          <w:ilvl w:val="0"/>
          <w:numId w:val="8"/>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b/>
          <w:color w:val="000000"/>
          <w:sz w:val="26"/>
          <w:szCs w:val="26"/>
        </w:rPr>
        <w:t>ОИ 01</w:t>
      </w:r>
      <w:r w:rsidR="00E81E97" w:rsidRPr="00497F7C">
        <w:rPr>
          <w:rFonts w:ascii="Times New Roman" w:hAnsi="Times New Roman" w:cs="Times New Roman"/>
          <w:b/>
          <w:color w:val="000000"/>
          <w:sz w:val="26"/>
          <w:szCs w:val="26"/>
        </w:rPr>
        <w:t>3</w:t>
      </w:r>
      <w:r w:rsidRPr="00497F7C">
        <w:rPr>
          <w:rFonts w:ascii="Times New Roman" w:hAnsi="Times New Roman" w:cs="Times New Roman"/>
          <w:b/>
          <w:color w:val="000000"/>
          <w:sz w:val="26"/>
          <w:szCs w:val="26"/>
        </w:rPr>
        <w:t xml:space="preserve"> «Уборка производственных и складских помещений»</w:t>
      </w:r>
      <w:r w:rsidRPr="00497F7C">
        <w:rPr>
          <w:rFonts w:ascii="Times New Roman" w:hAnsi="Times New Roman" w:cs="Times New Roman"/>
          <w:color w:val="000000"/>
          <w:sz w:val="26"/>
          <w:szCs w:val="26"/>
        </w:rPr>
        <w:t>;</w:t>
      </w:r>
    </w:p>
    <w:p w14:paraId="2F1A9AB7" w14:textId="77777777" w:rsidR="00891AD2" w:rsidRPr="00497F7C" w:rsidRDefault="00700F6B" w:rsidP="00B62B04">
      <w:pPr>
        <w:pStyle w:val="2f2"/>
        <w:spacing w:line="360" w:lineRule="auto"/>
        <w:jc w:val="both"/>
        <w:rPr>
          <w:rFonts w:ascii="Times New Roman" w:hAnsi="Times New Roman" w:cs="Times New Roman"/>
          <w:b/>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Уборочный инвентарь должен быть промаркирован</w:t>
      </w:r>
      <w:r w:rsidRPr="00497F7C">
        <w:rPr>
          <w:rFonts w:ascii="Times New Roman" w:hAnsi="Times New Roman" w:cs="Times New Roman"/>
          <w:color w:val="000000"/>
          <w:sz w:val="26"/>
          <w:szCs w:val="26"/>
        </w:rPr>
        <w:t xml:space="preserve"> и хранится в выделенных для этих</w:t>
      </w:r>
      <w:r w:rsidR="00891AD2" w:rsidRPr="00497F7C">
        <w:rPr>
          <w:rFonts w:ascii="Times New Roman" w:hAnsi="Times New Roman" w:cs="Times New Roman"/>
          <w:color w:val="000000"/>
          <w:sz w:val="26"/>
          <w:szCs w:val="26"/>
        </w:rPr>
        <w:t xml:space="preserve"> целей помещениях/шкафах, специально выделенной зоне для хранения. Хранение и обработка уборочного инвентаря </w:t>
      </w:r>
      <w:r w:rsidRPr="00497F7C">
        <w:rPr>
          <w:rFonts w:ascii="Times New Roman" w:hAnsi="Times New Roman" w:cs="Times New Roman"/>
          <w:color w:val="000000"/>
          <w:sz w:val="26"/>
          <w:szCs w:val="26"/>
        </w:rPr>
        <w:t xml:space="preserve">производится </w:t>
      </w:r>
      <w:r w:rsidR="00891AD2" w:rsidRPr="00497F7C">
        <w:rPr>
          <w:rFonts w:ascii="Times New Roman" w:hAnsi="Times New Roman" w:cs="Times New Roman"/>
          <w:color w:val="000000"/>
          <w:sz w:val="26"/>
          <w:szCs w:val="26"/>
        </w:rPr>
        <w:t xml:space="preserve">в соответствии с </w:t>
      </w:r>
      <w:r w:rsidR="00891AD2" w:rsidRPr="00497F7C">
        <w:rPr>
          <w:rFonts w:ascii="Times New Roman" w:hAnsi="Times New Roman" w:cs="Times New Roman"/>
          <w:b/>
          <w:color w:val="000000"/>
          <w:sz w:val="26"/>
          <w:szCs w:val="26"/>
        </w:rPr>
        <w:t>ОИ 01</w:t>
      </w:r>
      <w:r w:rsidR="00B001D2" w:rsidRPr="00497F7C">
        <w:rPr>
          <w:rFonts w:ascii="Times New Roman" w:hAnsi="Times New Roman" w:cs="Times New Roman"/>
          <w:b/>
          <w:color w:val="000000"/>
          <w:sz w:val="26"/>
          <w:szCs w:val="26"/>
        </w:rPr>
        <w:t>5</w:t>
      </w:r>
      <w:r w:rsidR="00891AD2" w:rsidRPr="00497F7C">
        <w:rPr>
          <w:rFonts w:ascii="Times New Roman" w:hAnsi="Times New Roman" w:cs="Times New Roman"/>
          <w:b/>
          <w:color w:val="000000"/>
          <w:sz w:val="26"/>
          <w:szCs w:val="26"/>
        </w:rPr>
        <w:t xml:space="preserve"> «Хранение и обработка уборочного инвентаря»</w:t>
      </w:r>
      <w:r w:rsidR="00891AD2" w:rsidRPr="00497F7C">
        <w:rPr>
          <w:rFonts w:ascii="Times New Roman" w:hAnsi="Times New Roman" w:cs="Times New Roman"/>
          <w:color w:val="000000"/>
          <w:sz w:val="26"/>
          <w:szCs w:val="26"/>
        </w:rPr>
        <w:t>.</w:t>
      </w:r>
    </w:p>
    <w:p w14:paraId="2AAE39E5" w14:textId="77777777" w:rsidR="00891AD2" w:rsidRPr="00497F7C" w:rsidRDefault="00700F6B"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Инвентарь и оборудование следует поддерживать в состоянии, которое позволяет проводить влажную или сухую очистку и/или санитарную обработку.</w:t>
      </w:r>
      <w:r w:rsidR="00891AD2" w:rsidRPr="00497F7C">
        <w:rPr>
          <w:rFonts w:ascii="Times New Roman" w:hAnsi="Times New Roman" w:cs="Times New Roman"/>
          <w:color w:val="000000"/>
          <w:sz w:val="26"/>
          <w:szCs w:val="26"/>
        </w:rPr>
        <w:br/>
      </w: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Необходимо поддерживать чистоту производственных линий и рабочих мест по завершении технологических процессов. Всякого рода грязь, остатки сырья и продукта свидетельствуют о плохой гигиене производства и представляют собой потенциальную угрозу для продуктов питания.</w:t>
      </w:r>
    </w:p>
    <w:p w14:paraId="78EFD0BE" w14:textId="77777777" w:rsidR="00891AD2" w:rsidRPr="00497F7C" w:rsidRDefault="00700F6B"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 xml:space="preserve">Мойка оборудования, тары, посуды, инвентаря и </w:t>
      </w:r>
      <w:r w:rsidR="00840399" w:rsidRPr="00497F7C">
        <w:rPr>
          <w:rFonts w:ascii="Times New Roman" w:hAnsi="Times New Roman" w:cs="Times New Roman"/>
          <w:color w:val="000000"/>
          <w:sz w:val="26"/>
          <w:szCs w:val="26"/>
        </w:rPr>
        <w:t>дезинфекция производятся</w:t>
      </w:r>
      <w:r w:rsidRPr="00497F7C">
        <w:rPr>
          <w:rFonts w:ascii="Times New Roman" w:hAnsi="Times New Roman" w:cs="Times New Roman"/>
          <w:color w:val="000000"/>
          <w:sz w:val="26"/>
          <w:szCs w:val="26"/>
        </w:rPr>
        <w:t xml:space="preserve"> каждую смену в соответствии с</w:t>
      </w:r>
      <w:r w:rsidR="00891AD2" w:rsidRPr="00497F7C">
        <w:rPr>
          <w:rFonts w:ascii="Times New Roman" w:hAnsi="Times New Roman" w:cs="Times New Roman"/>
          <w:color w:val="000000"/>
          <w:sz w:val="26"/>
          <w:szCs w:val="26"/>
        </w:rPr>
        <w:t>:</w:t>
      </w:r>
    </w:p>
    <w:p w14:paraId="2327FEF6" w14:textId="77777777" w:rsidR="00891AD2" w:rsidRPr="00497F7C" w:rsidRDefault="00891AD2" w:rsidP="00B62B04">
      <w:pPr>
        <w:pStyle w:val="2f2"/>
        <w:numPr>
          <w:ilvl w:val="0"/>
          <w:numId w:val="7"/>
        </w:numPr>
        <w:tabs>
          <w:tab w:val="left" w:pos="284"/>
        </w:tabs>
        <w:spacing w:line="360" w:lineRule="auto"/>
        <w:ind w:left="0" w:firstLine="0"/>
        <w:jc w:val="both"/>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008 «Уборка и мойка технологического оборудования»;</w:t>
      </w:r>
    </w:p>
    <w:p w14:paraId="506CF976" w14:textId="77777777" w:rsidR="00891AD2" w:rsidRPr="00497F7C" w:rsidRDefault="00891AD2" w:rsidP="00B62B04">
      <w:pPr>
        <w:pStyle w:val="2f2"/>
        <w:numPr>
          <w:ilvl w:val="0"/>
          <w:numId w:val="7"/>
        </w:numPr>
        <w:tabs>
          <w:tab w:val="left" w:pos="284"/>
        </w:tabs>
        <w:spacing w:line="360" w:lineRule="auto"/>
        <w:ind w:left="0" w:firstLine="0"/>
        <w:jc w:val="both"/>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009 «Мойка кухонной посуды и инвентаря»;</w:t>
      </w:r>
    </w:p>
    <w:p w14:paraId="7FAAF263" w14:textId="77777777" w:rsidR="00891AD2" w:rsidRPr="00497F7C" w:rsidRDefault="00891AD2" w:rsidP="00B62B04">
      <w:pPr>
        <w:pStyle w:val="2f2"/>
        <w:numPr>
          <w:ilvl w:val="0"/>
          <w:numId w:val="7"/>
        </w:numPr>
        <w:tabs>
          <w:tab w:val="left" w:pos="284"/>
        </w:tabs>
        <w:spacing w:line="360" w:lineRule="auto"/>
        <w:ind w:left="0" w:firstLine="0"/>
        <w:jc w:val="both"/>
        <w:rPr>
          <w:rFonts w:ascii="Times New Roman" w:hAnsi="Times New Roman" w:cs="Times New Roman"/>
          <w:color w:val="000000"/>
          <w:sz w:val="26"/>
          <w:szCs w:val="26"/>
        </w:rPr>
      </w:pPr>
      <w:r w:rsidRPr="00497F7C">
        <w:rPr>
          <w:rFonts w:ascii="Times New Roman" w:hAnsi="Times New Roman" w:cs="Times New Roman"/>
          <w:b/>
          <w:color w:val="000000"/>
          <w:sz w:val="26"/>
          <w:szCs w:val="26"/>
        </w:rPr>
        <w:t>ОИ 01</w:t>
      </w:r>
      <w:r w:rsidR="00B001D2" w:rsidRPr="00497F7C">
        <w:rPr>
          <w:rFonts w:ascii="Times New Roman" w:hAnsi="Times New Roman" w:cs="Times New Roman"/>
          <w:b/>
          <w:color w:val="000000"/>
          <w:sz w:val="26"/>
          <w:szCs w:val="26"/>
        </w:rPr>
        <w:t>6</w:t>
      </w:r>
      <w:r w:rsidRPr="00497F7C">
        <w:rPr>
          <w:rFonts w:ascii="Times New Roman" w:hAnsi="Times New Roman" w:cs="Times New Roman"/>
          <w:color w:val="000000"/>
          <w:sz w:val="26"/>
          <w:szCs w:val="26"/>
        </w:rPr>
        <w:t xml:space="preserve"> </w:t>
      </w:r>
      <w:r w:rsidRPr="00497F7C">
        <w:rPr>
          <w:rFonts w:ascii="Times New Roman" w:hAnsi="Times New Roman" w:cs="Times New Roman"/>
          <w:b/>
          <w:color w:val="000000"/>
          <w:sz w:val="26"/>
          <w:szCs w:val="26"/>
        </w:rPr>
        <w:t>«</w:t>
      </w:r>
      <w:r w:rsidR="00840399" w:rsidRPr="00497F7C">
        <w:rPr>
          <w:rStyle w:val="ac"/>
          <w:rFonts w:ascii="Times New Roman" w:hAnsi="Times New Roman" w:cs="Times New Roman"/>
          <w:color w:val="000000"/>
          <w:sz w:val="26"/>
          <w:szCs w:val="26"/>
        </w:rPr>
        <w:t>Обработка ветоши и щеток для мытья</w:t>
      </w:r>
      <w:r w:rsidRPr="00497F7C">
        <w:rPr>
          <w:rStyle w:val="ac"/>
          <w:rFonts w:ascii="Times New Roman" w:hAnsi="Times New Roman" w:cs="Times New Roman"/>
          <w:color w:val="000000"/>
          <w:sz w:val="26"/>
          <w:szCs w:val="26"/>
        </w:rPr>
        <w:t xml:space="preserve"> посуды, столов</w:t>
      </w:r>
      <w:r w:rsidRPr="00497F7C">
        <w:rPr>
          <w:rFonts w:ascii="Times New Roman" w:hAnsi="Times New Roman" w:cs="Times New Roman"/>
          <w:b/>
          <w:color w:val="000000"/>
          <w:sz w:val="26"/>
          <w:szCs w:val="26"/>
        </w:rPr>
        <w:t>».</w:t>
      </w:r>
    </w:p>
    <w:p w14:paraId="5C21CDF4" w14:textId="77777777" w:rsidR="00687C30" w:rsidRPr="00497F7C" w:rsidRDefault="00891AD2"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     </w:t>
      </w:r>
    </w:p>
    <w:p w14:paraId="17E6EB93" w14:textId="77777777" w:rsidR="00AE1DAE" w:rsidRPr="00497F7C" w:rsidRDefault="00AE1DAE" w:rsidP="00B62B04">
      <w:pPr>
        <w:pStyle w:val="2f2"/>
        <w:spacing w:line="360" w:lineRule="auto"/>
        <w:jc w:val="both"/>
        <w:rPr>
          <w:rFonts w:ascii="Times New Roman" w:hAnsi="Times New Roman" w:cs="Times New Roman"/>
          <w:color w:val="000000"/>
          <w:sz w:val="26"/>
          <w:szCs w:val="26"/>
        </w:rPr>
      </w:pPr>
    </w:p>
    <w:p w14:paraId="10E82964" w14:textId="77777777" w:rsidR="00B84DE8" w:rsidRPr="00497F7C" w:rsidRDefault="007A3E90" w:rsidP="00057775">
      <w:pPr>
        <w:pStyle w:val="2f2"/>
        <w:numPr>
          <w:ilvl w:val="1"/>
          <w:numId w:val="100"/>
        </w:numPr>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AE1DAE" w:rsidRPr="00497F7C">
        <w:rPr>
          <w:rFonts w:ascii="Times New Roman" w:hAnsi="Times New Roman" w:cs="Times New Roman"/>
          <w:b/>
          <w:color w:val="000000"/>
          <w:sz w:val="26"/>
          <w:szCs w:val="26"/>
        </w:rPr>
        <w:t>Личная гигиена и санитарно-техническое оборудование для персонала</w:t>
      </w:r>
    </w:p>
    <w:p w14:paraId="3588A3A4" w14:textId="77777777" w:rsidR="00B84DE8" w:rsidRPr="00497F7C" w:rsidRDefault="00B84DE8" w:rsidP="00B62B04">
      <w:pPr>
        <w:pStyle w:val="2f2"/>
        <w:spacing w:line="360" w:lineRule="auto"/>
        <w:jc w:val="both"/>
        <w:rPr>
          <w:rFonts w:ascii="Times New Roman" w:hAnsi="Times New Roman" w:cs="Times New Roman"/>
          <w:color w:val="000000"/>
          <w:sz w:val="26"/>
          <w:szCs w:val="26"/>
        </w:rPr>
      </w:pPr>
    </w:p>
    <w:p w14:paraId="55FA9AE6" w14:textId="77777777" w:rsidR="00700F6B" w:rsidRPr="00497F7C" w:rsidRDefault="00700F6B"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b/>
          <w:color w:val="000000"/>
          <w:sz w:val="26"/>
          <w:szCs w:val="26"/>
        </w:rPr>
        <w:tab/>
      </w:r>
      <w:r w:rsidRPr="00497F7C">
        <w:rPr>
          <w:rFonts w:ascii="Times New Roman" w:hAnsi="Times New Roman" w:cs="Times New Roman"/>
          <w:color w:val="000000"/>
          <w:sz w:val="26"/>
          <w:szCs w:val="26"/>
        </w:rPr>
        <w:t xml:space="preserve">На пищеблоке должны быть </w:t>
      </w:r>
      <w:r w:rsidR="00001668" w:rsidRPr="00497F7C">
        <w:rPr>
          <w:rFonts w:ascii="Times New Roman" w:hAnsi="Times New Roman" w:cs="Times New Roman"/>
          <w:color w:val="000000"/>
          <w:sz w:val="26"/>
          <w:szCs w:val="26"/>
        </w:rPr>
        <w:t>п</w:t>
      </w:r>
      <w:r w:rsidR="00B84DE8" w:rsidRPr="00497F7C">
        <w:rPr>
          <w:rFonts w:ascii="Times New Roman" w:hAnsi="Times New Roman" w:cs="Times New Roman"/>
          <w:color w:val="000000"/>
          <w:sz w:val="26"/>
          <w:szCs w:val="26"/>
        </w:rPr>
        <w:t>редост</w:t>
      </w:r>
      <w:r w:rsidRPr="00497F7C">
        <w:rPr>
          <w:rFonts w:ascii="Times New Roman" w:hAnsi="Times New Roman" w:cs="Times New Roman"/>
          <w:color w:val="000000"/>
          <w:sz w:val="26"/>
          <w:szCs w:val="26"/>
        </w:rPr>
        <w:t>авлены</w:t>
      </w:r>
      <w:r w:rsidR="00B84DE8" w:rsidRPr="00497F7C">
        <w:rPr>
          <w:rFonts w:ascii="Times New Roman" w:hAnsi="Times New Roman" w:cs="Times New Roman"/>
          <w:color w:val="000000"/>
          <w:sz w:val="26"/>
          <w:szCs w:val="26"/>
        </w:rPr>
        <w:t xml:space="preserve"> в достаточном количестве и в нужных местах средства для соблюдения гигиены в виде устройств, для мытья, просушивания и, если требуется, санитарной обработки рук (включая умывальники, краны с горячей и холодной водой или водой с регулируемой температурой, а также мыло и</w:t>
      </w:r>
      <w:r w:rsidRPr="00497F7C">
        <w:rPr>
          <w:rFonts w:ascii="Times New Roman" w:hAnsi="Times New Roman" w:cs="Times New Roman"/>
          <w:color w:val="000000"/>
          <w:sz w:val="26"/>
          <w:szCs w:val="26"/>
        </w:rPr>
        <w:t>/или дезинфицирующие средства).</w:t>
      </w:r>
    </w:p>
    <w:p w14:paraId="0A155EF9" w14:textId="77777777" w:rsidR="00700F6B" w:rsidRPr="00497F7C" w:rsidRDefault="00700F6B"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t>Должно быть</w:t>
      </w:r>
      <w:r w:rsidR="00B84DE8" w:rsidRPr="00497F7C">
        <w:rPr>
          <w:rFonts w:ascii="Times New Roman" w:hAnsi="Times New Roman" w:cs="Times New Roman"/>
          <w:color w:val="000000"/>
          <w:sz w:val="26"/>
          <w:szCs w:val="26"/>
        </w:rPr>
        <w:t xml:space="preserve"> достаточное количество туалетов соответствующей гигиеничной конструкции, каждый из которых должен быть оборудован средствами для мытья, сушки и, в случае необходимости, дезин</w:t>
      </w:r>
      <w:r w:rsidRPr="00497F7C">
        <w:rPr>
          <w:rFonts w:ascii="Times New Roman" w:hAnsi="Times New Roman" w:cs="Times New Roman"/>
          <w:color w:val="000000"/>
          <w:sz w:val="26"/>
          <w:szCs w:val="26"/>
        </w:rPr>
        <w:t>фекции рук; не должно быть</w:t>
      </w:r>
      <w:r w:rsidR="00B84DE8" w:rsidRPr="00497F7C">
        <w:rPr>
          <w:rFonts w:ascii="Times New Roman" w:hAnsi="Times New Roman" w:cs="Times New Roman"/>
          <w:color w:val="000000"/>
          <w:sz w:val="26"/>
          <w:szCs w:val="26"/>
        </w:rPr>
        <w:t xml:space="preserve"> санузлов, которые имеют непосредственный выход в производственную зо</w:t>
      </w:r>
      <w:r w:rsidRPr="00497F7C">
        <w:rPr>
          <w:rFonts w:ascii="Times New Roman" w:hAnsi="Times New Roman" w:cs="Times New Roman"/>
          <w:color w:val="000000"/>
          <w:sz w:val="26"/>
          <w:szCs w:val="26"/>
        </w:rPr>
        <w:t>ну, зону упаковки или хранения.</w:t>
      </w:r>
    </w:p>
    <w:p w14:paraId="70E91BC5" w14:textId="77777777" w:rsidR="00B84DE8" w:rsidRPr="00497F7C" w:rsidRDefault="00700F6B"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t xml:space="preserve">Должно быть </w:t>
      </w:r>
      <w:r w:rsidR="00B84DE8" w:rsidRPr="00497F7C">
        <w:rPr>
          <w:rFonts w:ascii="Times New Roman" w:hAnsi="Times New Roman" w:cs="Times New Roman"/>
          <w:color w:val="000000"/>
          <w:sz w:val="26"/>
          <w:szCs w:val="26"/>
        </w:rPr>
        <w:t>достаточное коли</w:t>
      </w:r>
      <w:r w:rsidRPr="00497F7C">
        <w:rPr>
          <w:rFonts w:ascii="Times New Roman" w:hAnsi="Times New Roman" w:cs="Times New Roman"/>
          <w:color w:val="000000"/>
          <w:sz w:val="26"/>
          <w:szCs w:val="26"/>
        </w:rPr>
        <w:t>чество раздевалок для персонала.</w:t>
      </w:r>
    </w:p>
    <w:p w14:paraId="39DB3FF0" w14:textId="77777777" w:rsidR="00B84DE8" w:rsidRPr="00497F7C" w:rsidRDefault="00700F6B" w:rsidP="00B62B04">
      <w:pPr>
        <w:pStyle w:val="2f2"/>
        <w:tabs>
          <w:tab w:val="left" w:pos="284"/>
        </w:tabs>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Pr="00497F7C">
        <w:rPr>
          <w:rFonts w:ascii="Times New Roman" w:hAnsi="Times New Roman" w:cs="Times New Roman"/>
          <w:color w:val="000000"/>
          <w:sz w:val="26"/>
          <w:szCs w:val="26"/>
        </w:rPr>
        <w:tab/>
        <w:t xml:space="preserve">Должно быть </w:t>
      </w:r>
      <w:r w:rsidR="00001668" w:rsidRPr="00497F7C">
        <w:rPr>
          <w:rFonts w:ascii="Times New Roman" w:hAnsi="Times New Roman" w:cs="Times New Roman"/>
          <w:color w:val="000000"/>
          <w:sz w:val="26"/>
          <w:szCs w:val="26"/>
        </w:rPr>
        <w:t>о</w:t>
      </w:r>
      <w:r w:rsidRPr="00497F7C">
        <w:rPr>
          <w:rFonts w:ascii="Times New Roman" w:hAnsi="Times New Roman" w:cs="Times New Roman"/>
          <w:color w:val="000000"/>
          <w:sz w:val="26"/>
          <w:szCs w:val="26"/>
        </w:rPr>
        <w:t>беспечено</w:t>
      </w:r>
      <w:r w:rsidR="00B84DE8" w:rsidRPr="00497F7C">
        <w:rPr>
          <w:rFonts w:ascii="Times New Roman" w:hAnsi="Times New Roman" w:cs="Times New Roman"/>
          <w:color w:val="000000"/>
          <w:sz w:val="26"/>
          <w:szCs w:val="26"/>
        </w:rPr>
        <w:t xml:space="preserve"> расположение раздевалок таким образом, чтобы персонал, работающий с пищевыми продуктами, мог проходить в производственную зону при минимальном риске загрязнения своей рабочей одежды.</w:t>
      </w:r>
    </w:p>
    <w:p w14:paraId="2B30BF44" w14:textId="77777777" w:rsidR="00B84DE8" w:rsidRPr="00497F7C" w:rsidRDefault="00700F6B"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77472D" w:rsidRPr="00497F7C">
        <w:rPr>
          <w:rFonts w:ascii="Times New Roman" w:hAnsi="Times New Roman" w:cs="Times New Roman"/>
          <w:color w:val="000000"/>
          <w:sz w:val="26"/>
          <w:szCs w:val="26"/>
        </w:rPr>
        <w:t xml:space="preserve">В соответствии с требованиями </w:t>
      </w:r>
      <w:r w:rsidR="00534A98" w:rsidRPr="00534A98">
        <w:rPr>
          <w:rFonts w:ascii="Times New Roman" w:hAnsi="Times New Roman" w:cs="Times New Roman"/>
          <w:color w:val="000000"/>
          <w:sz w:val="26"/>
          <w:szCs w:val="26"/>
        </w:rPr>
        <w:t>Приказ</w:t>
      </w:r>
      <w:r w:rsidR="00534A98">
        <w:rPr>
          <w:rFonts w:ascii="Times New Roman" w:hAnsi="Times New Roman" w:cs="Times New Roman"/>
          <w:color w:val="000000"/>
          <w:sz w:val="26"/>
          <w:szCs w:val="26"/>
        </w:rPr>
        <w:t>а</w:t>
      </w:r>
      <w:r w:rsidR="00534A98" w:rsidRPr="00534A98">
        <w:rPr>
          <w:rFonts w:ascii="Times New Roman" w:hAnsi="Times New Roman" w:cs="Times New Roman"/>
          <w:color w:val="000000"/>
          <w:sz w:val="26"/>
          <w:szCs w:val="26"/>
        </w:rPr>
        <w:t xml:space="preserve"> Минздрава РФ от 28.01.2021 N 29Н</w:t>
      </w:r>
      <w:r w:rsidR="00534A98">
        <w:rPr>
          <w:rFonts w:ascii="Times New Roman" w:hAnsi="Times New Roman" w:cs="Times New Roman"/>
          <w:color w:val="000000"/>
          <w:sz w:val="26"/>
          <w:szCs w:val="26"/>
        </w:rPr>
        <w:t xml:space="preserve"> </w:t>
      </w:r>
      <w:r w:rsidR="00B84DE8" w:rsidRPr="00497F7C">
        <w:rPr>
          <w:rFonts w:ascii="Times New Roman" w:hAnsi="Times New Roman" w:cs="Times New Roman"/>
          <w:color w:val="000000"/>
          <w:sz w:val="26"/>
          <w:szCs w:val="26"/>
        </w:rPr>
        <w:t>работники должны проходить медицинский осмотр до выполнения работы, предполагающей контакты с пищевой продукцией (включая поставку продуктов общест</w:t>
      </w:r>
      <w:r w:rsidR="00F06006" w:rsidRPr="00497F7C">
        <w:rPr>
          <w:rFonts w:ascii="Times New Roman" w:hAnsi="Times New Roman" w:cs="Times New Roman"/>
          <w:color w:val="000000"/>
          <w:sz w:val="26"/>
          <w:szCs w:val="26"/>
        </w:rPr>
        <w:t>венного питания на предприятие)</w:t>
      </w:r>
      <w:r w:rsidR="00B84DE8" w:rsidRPr="00497F7C">
        <w:rPr>
          <w:rFonts w:ascii="Times New Roman" w:hAnsi="Times New Roman" w:cs="Times New Roman"/>
          <w:color w:val="000000"/>
          <w:sz w:val="26"/>
          <w:szCs w:val="26"/>
        </w:rPr>
        <w:t>.</w:t>
      </w:r>
    </w:p>
    <w:p w14:paraId="08266ED2" w14:textId="77777777" w:rsidR="00F06006" w:rsidRPr="00497F7C" w:rsidRDefault="00700F6B"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B84DE8" w:rsidRPr="00497F7C">
        <w:rPr>
          <w:rFonts w:ascii="Times New Roman" w:hAnsi="Times New Roman" w:cs="Times New Roman"/>
          <w:color w:val="000000"/>
          <w:sz w:val="26"/>
          <w:szCs w:val="26"/>
        </w:rPr>
        <w:t>Сотрудники производства должны иметь действительное свидетельство о прохождении медосмотра (личную медицинскую книжку), содержащее отметки обо всех необходимых обследованиях и анализах.</w:t>
      </w:r>
    </w:p>
    <w:p w14:paraId="45761CF8" w14:textId="77777777" w:rsidR="00B84DE8" w:rsidRPr="00497F7C" w:rsidRDefault="00700F6B"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B84DE8" w:rsidRPr="00497F7C">
        <w:rPr>
          <w:rFonts w:ascii="Times New Roman" w:hAnsi="Times New Roman" w:cs="Times New Roman"/>
          <w:color w:val="000000"/>
          <w:sz w:val="26"/>
          <w:szCs w:val="26"/>
        </w:rPr>
        <w:t xml:space="preserve">Каждую смену </w:t>
      </w:r>
      <w:r w:rsidR="00F06006" w:rsidRPr="00497F7C">
        <w:rPr>
          <w:rFonts w:ascii="Times New Roman" w:hAnsi="Times New Roman" w:cs="Times New Roman"/>
          <w:color w:val="000000"/>
          <w:sz w:val="26"/>
          <w:szCs w:val="26"/>
        </w:rPr>
        <w:t>ответственный работник</w:t>
      </w:r>
      <w:r w:rsidR="00B84DE8" w:rsidRPr="00497F7C">
        <w:rPr>
          <w:rFonts w:ascii="Times New Roman" w:hAnsi="Times New Roman" w:cs="Times New Roman"/>
          <w:color w:val="000000"/>
          <w:sz w:val="26"/>
          <w:szCs w:val="26"/>
        </w:rPr>
        <w:t xml:space="preserve"> </w:t>
      </w:r>
      <w:r w:rsidR="00386845" w:rsidRPr="00497F7C">
        <w:rPr>
          <w:rFonts w:ascii="Times New Roman" w:hAnsi="Times New Roman" w:cs="Times New Roman"/>
          <w:color w:val="000000"/>
          <w:sz w:val="26"/>
          <w:szCs w:val="26"/>
        </w:rPr>
        <w:t xml:space="preserve">должен </w:t>
      </w:r>
      <w:r w:rsidR="00B84DE8" w:rsidRPr="00497F7C">
        <w:rPr>
          <w:rFonts w:ascii="Times New Roman" w:hAnsi="Times New Roman" w:cs="Times New Roman"/>
          <w:color w:val="000000"/>
          <w:sz w:val="26"/>
          <w:szCs w:val="26"/>
        </w:rPr>
        <w:t>проводит</w:t>
      </w:r>
      <w:r w:rsidR="00386845" w:rsidRPr="00497F7C">
        <w:rPr>
          <w:rFonts w:ascii="Times New Roman" w:hAnsi="Times New Roman" w:cs="Times New Roman"/>
          <w:color w:val="000000"/>
          <w:sz w:val="26"/>
          <w:szCs w:val="26"/>
        </w:rPr>
        <w:t>ь</w:t>
      </w:r>
      <w:r w:rsidR="00B84DE8" w:rsidRPr="00497F7C">
        <w:rPr>
          <w:rFonts w:ascii="Times New Roman" w:hAnsi="Times New Roman" w:cs="Times New Roman"/>
          <w:color w:val="000000"/>
          <w:sz w:val="26"/>
          <w:szCs w:val="26"/>
        </w:rPr>
        <w:t xml:space="preserve"> контроль за состоянием здоровья сотрудников производства с целью выявления повреждений и гнойничковых заболеваний кожи рук, открытых частей тела, а </w:t>
      </w:r>
      <w:r w:rsidR="00534A98" w:rsidRPr="00497F7C">
        <w:rPr>
          <w:rFonts w:ascii="Times New Roman" w:hAnsi="Times New Roman" w:cs="Times New Roman"/>
          <w:color w:val="000000"/>
          <w:sz w:val="26"/>
          <w:szCs w:val="26"/>
        </w:rPr>
        <w:t>также</w:t>
      </w:r>
      <w:r w:rsidR="00B84DE8" w:rsidRPr="00497F7C">
        <w:rPr>
          <w:rFonts w:ascii="Times New Roman" w:hAnsi="Times New Roman" w:cs="Times New Roman"/>
          <w:color w:val="000000"/>
          <w:sz w:val="26"/>
          <w:szCs w:val="26"/>
        </w:rPr>
        <w:t xml:space="preserve"> </w:t>
      </w:r>
      <w:r w:rsidR="00534A98" w:rsidRPr="00497F7C">
        <w:rPr>
          <w:rFonts w:ascii="Times New Roman" w:hAnsi="Times New Roman" w:cs="Times New Roman"/>
          <w:color w:val="000000"/>
          <w:sz w:val="26"/>
          <w:szCs w:val="26"/>
        </w:rPr>
        <w:t>проводят опрос</w:t>
      </w:r>
      <w:r w:rsidR="00B84DE8" w:rsidRPr="00497F7C">
        <w:rPr>
          <w:rFonts w:ascii="Times New Roman" w:hAnsi="Times New Roman" w:cs="Times New Roman"/>
          <w:color w:val="000000"/>
          <w:sz w:val="26"/>
          <w:szCs w:val="26"/>
        </w:rPr>
        <w:t xml:space="preserve"> работников на наличие инфекционных заболеваний и о нахождении в контакте с больными инфекционными заболеваниями. По результатам проведения данной работы заполняют </w:t>
      </w:r>
      <w:r w:rsidR="00534A98">
        <w:rPr>
          <w:rFonts w:ascii="Times New Roman" w:hAnsi="Times New Roman" w:cs="Times New Roman"/>
          <w:color w:val="000000"/>
          <w:sz w:val="26"/>
          <w:szCs w:val="26"/>
        </w:rPr>
        <w:t>гигиенический журнад</w:t>
      </w:r>
      <w:r w:rsidR="00B84DE8" w:rsidRPr="00497F7C">
        <w:rPr>
          <w:rFonts w:ascii="Times New Roman" w:hAnsi="Times New Roman" w:cs="Times New Roman"/>
          <w:color w:val="000000"/>
          <w:sz w:val="26"/>
          <w:szCs w:val="26"/>
        </w:rPr>
        <w:t>.</w:t>
      </w:r>
    </w:p>
    <w:p w14:paraId="5F423626" w14:textId="77777777" w:rsidR="00B84DE8" w:rsidRPr="00497F7C" w:rsidRDefault="002F129D"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C91A2D" w:rsidRPr="00497F7C">
        <w:rPr>
          <w:rFonts w:ascii="Times New Roman" w:hAnsi="Times New Roman" w:cs="Times New Roman"/>
          <w:color w:val="000000"/>
          <w:sz w:val="26"/>
          <w:szCs w:val="26"/>
        </w:rPr>
        <w:t xml:space="preserve">Все сотрудники предприятия должны соблюдать требования </w:t>
      </w:r>
      <w:r w:rsidR="00C91A2D" w:rsidRPr="00497F7C">
        <w:rPr>
          <w:rFonts w:ascii="Times New Roman" w:hAnsi="Times New Roman" w:cs="Times New Roman"/>
          <w:b/>
          <w:color w:val="000000"/>
          <w:sz w:val="26"/>
          <w:szCs w:val="26"/>
        </w:rPr>
        <w:t>ОИ 0</w:t>
      </w:r>
      <w:r w:rsidR="00863294" w:rsidRPr="00497F7C">
        <w:rPr>
          <w:rFonts w:ascii="Times New Roman" w:hAnsi="Times New Roman" w:cs="Times New Roman"/>
          <w:b/>
          <w:color w:val="000000"/>
          <w:sz w:val="26"/>
          <w:szCs w:val="26"/>
        </w:rPr>
        <w:t>2</w:t>
      </w:r>
      <w:r w:rsidR="00B001D2" w:rsidRPr="00497F7C">
        <w:rPr>
          <w:rFonts w:ascii="Times New Roman" w:hAnsi="Times New Roman" w:cs="Times New Roman"/>
          <w:b/>
          <w:color w:val="000000"/>
          <w:sz w:val="26"/>
          <w:szCs w:val="26"/>
        </w:rPr>
        <w:t>4</w:t>
      </w:r>
      <w:r w:rsidR="00C91A2D" w:rsidRPr="00497F7C">
        <w:rPr>
          <w:rFonts w:ascii="Times New Roman" w:hAnsi="Times New Roman" w:cs="Times New Roman"/>
          <w:b/>
          <w:color w:val="000000"/>
          <w:sz w:val="26"/>
          <w:szCs w:val="26"/>
        </w:rPr>
        <w:t xml:space="preserve"> «Личная гигиена»</w:t>
      </w:r>
      <w:r w:rsidR="00C91A2D" w:rsidRPr="00497F7C">
        <w:rPr>
          <w:rFonts w:ascii="Times New Roman" w:hAnsi="Times New Roman" w:cs="Times New Roman"/>
          <w:color w:val="000000"/>
          <w:sz w:val="26"/>
          <w:szCs w:val="26"/>
        </w:rPr>
        <w:t>.</w:t>
      </w:r>
    </w:p>
    <w:p w14:paraId="0A244AC4" w14:textId="77777777" w:rsidR="002F129D" w:rsidRPr="00497F7C" w:rsidRDefault="00C8748F" w:rsidP="00B62B04">
      <w:pPr>
        <w:pStyle w:val="2f2"/>
        <w:spacing w:line="360" w:lineRule="auto"/>
        <w:jc w:val="both"/>
        <w:rPr>
          <w:rFonts w:ascii="Times New Roman" w:hAnsi="Times New Roman" w:cs="Times New Roman"/>
          <w:color w:val="000000"/>
          <w:kern w:val="1"/>
          <w:sz w:val="26"/>
          <w:szCs w:val="26"/>
        </w:rPr>
      </w:pPr>
      <w:r w:rsidRPr="00497F7C">
        <w:rPr>
          <w:rFonts w:ascii="Times New Roman" w:hAnsi="Times New Roman" w:cs="Times New Roman"/>
          <w:color w:val="000000"/>
          <w:sz w:val="26"/>
          <w:szCs w:val="26"/>
        </w:rPr>
        <w:t xml:space="preserve">     </w:t>
      </w:r>
      <w:r w:rsidR="0077472D" w:rsidRPr="00497F7C">
        <w:rPr>
          <w:rFonts w:ascii="Times New Roman" w:hAnsi="Times New Roman" w:cs="Times New Roman"/>
          <w:color w:val="000000"/>
          <w:sz w:val="26"/>
          <w:szCs w:val="26"/>
        </w:rPr>
        <w:t xml:space="preserve">          </w:t>
      </w:r>
    </w:p>
    <w:p w14:paraId="2D54F774" w14:textId="77777777" w:rsidR="002F129D" w:rsidRPr="00497F7C" w:rsidRDefault="002F129D" w:rsidP="007A3E90">
      <w:pPr>
        <w:pStyle w:val="2f2"/>
        <w:spacing w:line="360" w:lineRule="auto"/>
        <w:rPr>
          <w:rFonts w:ascii="Times New Roman" w:hAnsi="Times New Roman" w:cs="Times New Roman"/>
          <w:b/>
          <w:color w:val="000000"/>
          <w:sz w:val="26"/>
          <w:szCs w:val="26"/>
        </w:rPr>
      </w:pPr>
    </w:p>
    <w:p w14:paraId="2FA5E419" w14:textId="77777777" w:rsidR="0077472D" w:rsidRPr="00497F7C" w:rsidRDefault="007A3E90"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354842" w:rsidRPr="00497F7C">
        <w:rPr>
          <w:rFonts w:ascii="Times New Roman" w:hAnsi="Times New Roman" w:cs="Times New Roman"/>
          <w:b/>
          <w:color w:val="000000"/>
          <w:sz w:val="26"/>
          <w:szCs w:val="26"/>
        </w:rPr>
        <w:t>4.</w:t>
      </w:r>
      <w:r w:rsidR="00E352E6" w:rsidRPr="00497F7C">
        <w:rPr>
          <w:rFonts w:ascii="Times New Roman" w:hAnsi="Times New Roman" w:cs="Times New Roman"/>
          <w:b/>
          <w:color w:val="000000"/>
          <w:sz w:val="26"/>
          <w:szCs w:val="26"/>
        </w:rPr>
        <w:t>9</w:t>
      </w:r>
      <w:r w:rsidR="00354842" w:rsidRPr="00497F7C">
        <w:rPr>
          <w:rFonts w:ascii="Times New Roman" w:hAnsi="Times New Roman" w:cs="Times New Roman"/>
          <w:b/>
          <w:color w:val="000000"/>
          <w:sz w:val="26"/>
          <w:szCs w:val="26"/>
        </w:rPr>
        <w:t xml:space="preserve"> Борьба с вредителями</w:t>
      </w:r>
    </w:p>
    <w:p w14:paraId="0A2C6D73" w14:textId="77777777" w:rsidR="00354842" w:rsidRPr="00497F7C" w:rsidRDefault="00354842" w:rsidP="00B62B04">
      <w:pPr>
        <w:pStyle w:val="2f2"/>
        <w:spacing w:line="360" w:lineRule="auto"/>
        <w:jc w:val="center"/>
        <w:rPr>
          <w:rFonts w:ascii="Times New Roman" w:hAnsi="Times New Roman" w:cs="Times New Roman"/>
          <w:b/>
          <w:color w:val="000000"/>
          <w:kern w:val="1"/>
          <w:sz w:val="26"/>
          <w:szCs w:val="26"/>
        </w:rPr>
      </w:pPr>
    </w:p>
    <w:p w14:paraId="656F8A80" w14:textId="77777777" w:rsidR="00891AD2" w:rsidRPr="00497F7C" w:rsidRDefault="002F129D"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Во избежание создания условий, способствующих активности вредителей, должны применяться процедуры инспектирования и контроля санитарно-гигиенических условий.</w:t>
      </w:r>
    </w:p>
    <w:p w14:paraId="03213369" w14:textId="77777777" w:rsidR="00891AD2" w:rsidRPr="00497F7C" w:rsidRDefault="002F129D"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Работники пищеблока при обнаружении следов пребывания или наличия грызунов и насекомых (мухи, тараканы, муравьи) должны своевременно проинформировать об это администрацию образовательного учреждения с целью проведения мероприятий по уничтожению вредителей.</w:t>
      </w:r>
    </w:p>
    <w:p w14:paraId="2BBDEDA1" w14:textId="77777777" w:rsidR="00891AD2" w:rsidRPr="00497F7C" w:rsidRDefault="002F129D"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ab/>
      </w:r>
      <w:r w:rsidR="00891AD2" w:rsidRPr="00497F7C">
        <w:rPr>
          <w:rFonts w:ascii="Times New Roman" w:hAnsi="Times New Roman" w:cs="Times New Roman"/>
          <w:color w:val="000000"/>
          <w:sz w:val="26"/>
          <w:szCs w:val="26"/>
        </w:rPr>
        <w:t>Работники пищеблока должны обеспечить защиту продуктов, кухонного инвентаря, оборудования при проведении мероприятий по дезинсекции и дератизации:</w:t>
      </w:r>
    </w:p>
    <w:p w14:paraId="305212F5" w14:textId="77777777" w:rsidR="00891AD2" w:rsidRPr="00497F7C" w:rsidRDefault="00891AD2" w:rsidP="00B62B04">
      <w:pPr>
        <w:pStyle w:val="2f2"/>
        <w:numPr>
          <w:ilvl w:val="0"/>
          <w:numId w:val="7"/>
        </w:numPr>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продукты хранить в упаковке в закрытом виде</w:t>
      </w:r>
      <w:r w:rsidR="002F129D" w:rsidRPr="00497F7C">
        <w:rPr>
          <w:rFonts w:ascii="Times New Roman" w:hAnsi="Times New Roman" w:cs="Times New Roman"/>
          <w:color w:val="000000"/>
          <w:sz w:val="26"/>
          <w:szCs w:val="26"/>
        </w:rPr>
        <w:t>;</w:t>
      </w:r>
    </w:p>
    <w:p w14:paraId="57AE06D6" w14:textId="77777777" w:rsidR="00891AD2" w:rsidRPr="00497F7C" w:rsidRDefault="00891AD2" w:rsidP="00B62B04">
      <w:pPr>
        <w:pStyle w:val="2f2"/>
        <w:numPr>
          <w:ilvl w:val="0"/>
          <w:numId w:val="7"/>
        </w:numPr>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чистый инвентарь и посуду убрать в шкафы или накрыть защитным материалом.</w:t>
      </w:r>
    </w:p>
    <w:p w14:paraId="4A4924AC" w14:textId="77777777" w:rsidR="00687C30" w:rsidRPr="00497F7C" w:rsidRDefault="00C8748F"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     </w:t>
      </w:r>
    </w:p>
    <w:p w14:paraId="7310A7A8" w14:textId="77777777" w:rsidR="00B84DE8" w:rsidRPr="00497F7C" w:rsidRDefault="00B84DE8" w:rsidP="00B62B04">
      <w:pPr>
        <w:pStyle w:val="2f2"/>
        <w:spacing w:line="360" w:lineRule="auto"/>
        <w:jc w:val="both"/>
        <w:rPr>
          <w:rFonts w:ascii="Times New Roman" w:hAnsi="Times New Roman" w:cs="Times New Roman"/>
          <w:color w:val="000000"/>
          <w:sz w:val="26"/>
          <w:szCs w:val="26"/>
        </w:rPr>
      </w:pPr>
    </w:p>
    <w:p w14:paraId="60FCDBAE" w14:textId="77777777" w:rsidR="00B84DE8" w:rsidRPr="00497F7C" w:rsidRDefault="007A3E90"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2343CF" w:rsidRPr="00497F7C">
        <w:rPr>
          <w:rFonts w:ascii="Times New Roman" w:hAnsi="Times New Roman" w:cs="Times New Roman"/>
          <w:b/>
          <w:color w:val="000000"/>
          <w:sz w:val="26"/>
          <w:szCs w:val="26"/>
        </w:rPr>
        <w:t>4.</w:t>
      </w:r>
      <w:r w:rsidR="004936FF" w:rsidRPr="00497F7C">
        <w:rPr>
          <w:rFonts w:ascii="Times New Roman" w:hAnsi="Times New Roman" w:cs="Times New Roman"/>
          <w:b/>
          <w:color w:val="000000"/>
          <w:sz w:val="26"/>
          <w:szCs w:val="26"/>
        </w:rPr>
        <w:t>1</w:t>
      </w:r>
      <w:r w:rsidR="00E352E6" w:rsidRPr="00497F7C">
        <w:rPr>
          <w:rFonts w:ascii="Times New Roman" w:hAnsi="Times New Roman" w:cs="Times New Roman"/>
          <w:b/>
          <w:color w:val="000000"/>
          <w:sz w:val="26"/>
          <w:szCs w:val="26"/>
        </w:rPr>
        <w:t>0</w:t>
      </w:r>
      <w:r w:rsidR="002343CF" w:rsidRPr="00497F7C">
        <w:rPr>
          <w:rFonts w:ascii="Times New Roman" w:hAnsi="Times New Roman" w:cs="Times New Roman"/>
          <w:b/>
          <w:color w:val="000000"/>
          <w:sz w:val="26"/>
          <w:szCs w:val="26"/>
        </w:rPr>
        <w:t xml:space="preserve"> Обучение</w:t>
      </w:r>
      <w:r w:rsidR="001E6ABB" w:rsidRPr="00497F7C">
        <w:rPr>
          <w:rFonts w:ascii="Times New Roman" w:hAnsi="Times New Roman" w:cs="Times New Roman"/>
          <w:b/>
          <w:color w:val="000000"/>
          <w:sz w:val="26"/>
          <w:szCs w:val="26"/>
        </w:rPr>
        <w:t xml:space="preserve"> персонала</w:t>
      </w:r>
    </w:p>
    <w:p w14:paraId="5F848198" w14:textId="77777777" w:rsidR="00B84DE8" w:rsidRPr="00497F7C" w:rsidRDefault="00B84DE8" w:rsidP="00B62B04">
      <w:pPr>
        <w:pStyle w:val="2f2"/>
        <w:spacing w:line="360" w:lineRule="auto"/>
        <w:jc w:val="both"/>
        <w:rPr>
          <w:rFonts w:ascii="Times New Roman" w:hAnsi="Times New Roman" w:cs="Times New Roman"/>
          <w:color w:val="000000"/>
          <w:sz w:val="26"/>
          <w:szCs w:val="26"/>
        </w:rPr>
      </w:pPr>
    </w:p>
    <w:p w14:paraId="796C86D2" w14:textId="77777777" w:rsidR="00891AD2" w:rsidRPr="00497F7C" w:rsidRDefault="00D43879"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     </w:t>
      </w:r>
      <w:r w:rsidR="00891AD2" w:rsidRPr="00497F7C">
        <w:rPr>
          <w:rFonts w:ascii="Times New Roman" w:hAnsi="Times New Roman" w:cs="Times New Roman"/>
          <w:color w:val="000000"/>
          <w:sz w:val="26"/>
          <w:szCs w:val="26"/>
        </w:rPr>
        <w:t xml:space="preserve"> С вновь поступающими сотрудниками проводится при поступлении на работу соответствующий инструктаж.</w:t>
      </w:r>
    </w:p>
    <w:p w14:paraId="537D27FD" w14:textId="77777777" w:rsidR="00891AD2" w:rsidRPr="00497F7C" w:rsidRDefault="00891AD2" w:rsidP="00B62B04">
      <w:pPr>
        <w:pStyle w:val="2f2"/>
        <w:spacing w:line="360" w:lineRule="auto"/>
        <w:jc w:val="both"/>
        <w:rPr>
          <w:rFonts w:ascii="Times New Roman" w:hAnsi="Times New Roman" w:cs="Times New Roman"/>
          <w:bCs/>
          <w:color w:val="000000"/>
          <w:sz w:val="26"/>
          <w:szCs w:val="26"/>
        </w:rPr>
      </w:pPr>
      <w:r w:rsidRPr="00497F7C">
        <w:rPr>
          <w:rFonts w:ascii="Times New Roman" w:hAnsi="Times New Roman" w:cs="Times New Roman"/>
          <w:bCs/>
          <w:color w:val="000000"/>
          <w:sz w:val="26"/>
          <w:szCs w:val="26"/>
        </w:rPr>
        <w:t xml:space="preserve">    </w:t>
      </w:r>
      <w:r w:rsidR="00496A60">
        <w:rPr>
          <w:rFonts w:ascii="Times New Roman" w:hAnsi="Times New Roman" w:cs="Times New Roman"/>
          <w:bCs/>
          <w:color w:val="000000"/>
          <w:sz w:val="26"/>
          <w:szCs w:val="26"/>
        </w:rPr>
        <w:t xml:space="preserve">  </w:t>
      </w:r>
      <w:r w:rsidRPr="00497F7C">
        <w:rPr>
          <w:rFonts w:ascii="Times New Roman" w:hAnsi="Times New Roman" w:cs="Times New Roman"/>
          <w:bCs/>
          <w:color w:val="000000"/>
          <w:sz w:val="26"/>
          <w:szCs w:val="26"/>
        </w:rPr>
        <w:t>Внеплановые инструктажи проводятся при необходимости как корректирующие действия.</w:t>
      </w:r>
    </w:p>
    <w:p w14:paraId="0373FEF0" w14:textId="77777777" w:rsidR="00891AD2" w:rsidRPr="00497F7C" w:rsidRDefault="00891AD2"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    </w:t>
      </w:r>
      <w:r w:rsidR="00496A60">
        <w:rPr>
          <w:rFonts w:ascii="Times New Roman" w:hAnsi="Times New Roman" w:cs="Times New Roman"/>
          <w:color w:val="000000"/>
          <w:sz w:val="26"/>
          <w:szCs w:val="26"/>
        </w:rPr>
        <w:t xml:space="preserve"> </w:t>
      </w:r>
      <w:r w:rsidRPr="00497F7C">
        <w:rPr>
          <w:rFonts w:ascii="Times New Roman" w:hAnsi="Times New Roman" w:cs="Times New Roman"/>
          <w:color w:val="000000"/>
          <w:sz w:val="26"/>
          <w:szCs w:val="26"/>
        </w:rPr>
        <w:t xml:space="preserve"> По итогам обучения персонал проходит тестирование.</w:t>
      </w:r>
    </w:p>
    <w:p w14:paraId="1407F17E" w14:textId="77777777" w:rsidR="00891AD2" w:rsidRPr="00497F7C" w:rsidRDefault="00891AD2"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   </w:t>
      </w:r>
      <w:r w:rsidR="00496A60">
        <w:rPr>
          <w:rFonts w:ascii="Times New Roman" w:hAnsi="Times New Roman" w:cs="Times New Roman"/>
          <w:color w:val="000000"/>
          <w:sz w:val="26"/>
          <w:szCs w:val="26"/>
        </w:rPr>
        <w:t xml:space="preserve">  </w:t>
      </w:r>
      <w:r w:rsidRPr="00497F7C">
        <w:rPr>
          <w:rFonts w:ascii="Times New Roman" w:hAnsi="Times New Roman" w:cs="Times New Roman"/>
          <w:color w:val="000000"/>
          <w:sz w:val="26"/>
          <w:szCs w:val="26"/>
        </w:rPr>
        <w:t xml:space="preserve"> При поступлении на работу и затем в соответствии с графиком (1 раз </w:t>
      </w:r>
      <w:r w:rsidR="00E309D7" w:rsidRPr="00497F7C">
        <w:rPr>
          <w:rFonts w:ascii="Times New Roman" w:hAnsi="Times New Roman" w:cs="Times New Roman"/>
          <w:color w:val="000000"/>
          <w:sz w:val="26"/>
          <w:szCs w:val="26"/>
        </w:rPr>
        <w:t>в год</w:t>
      </w:r>
      <w:r w:rsidRPr="00497F7C">
        <w:rPr>
          <w:rFonts w:ascii="Times New Roman" w:hAnsi="Times New Roman" w:cs="Times New Roman"/>
          <w:color w:val="000000"/>
          <w:sz w:val="26"/>
          <w:szCs w:val="26"/>
        </w:rPr>
        <w:t>) сотрудник обязан пройти гигиеническое обучение в органах ФБУЗ центре гигиены эпидемиологии и санитарии и получить зачет на знание санитарных норм и правил.</w:t>
      </w:r>
    </w:p>
    <w:p w14:paraId="0FC81A03" w14:textId="77777777" w:rsidR="00B84DE8" w:rsidRPr="00497F7C" w:rsidRDefault="00B84DE8" w:rsidP="00B62B04">
      <w:pPr>
        <w:pStyle w:val="2f2"/>
        <w:spacing w:line="360" w:lineRule="auto"/>
        <w:jc w:val="both"/>
        <w:rPr>
          <w:rFonts w:ascii="Times New Roman" w:hAnsi="Times New Roman" w:cs="Times New Roman"/>
          <w:color w:val="000000"/>
          <w:sz w:val="26"/>
          <w:szCs w:val="26"/>
        </w:rPr>
      </w:pPr>
    </w:p>
    <w:p w14:paraId="0A9A9127" w14:textId="77777777" w:rsidR="00BD076A" w:rsidRPr="00497F7C" w:rsidRDefault="007A3E90" w:rsidP="00B62B04">
      <w:pPr>
        <w:pStyle w:val="2f2"/>
        <w:spacing w:line="360" w:lineRule="auto"/>
        <w:jc w:val="center"/>
        <w:rPr>
          <w:rFonts w:ascii="Times New Roman" w:hAnsi="Times New Roman" w:cs="Times New Roman"/>
          <w:color w:val="000000"/>
          <w:sz w:val="26"/>
          <w:szCs w:val="26"/>
        </w:rPr>
      </w:pPr>
      <w:r w:rsidRPr="00497F7C">
        <w:rPr>
          <w:rFonts w:ascii="Times New Roman" w:hAnsi="Times New Roman" w:cs="Times New Roman"/>
          <w:b/>
          <w:color w:val="000000"/>
          <w:sz w:val="26"/>
          <w:szCs w:val="26"/>
        </w:rPr>
        <w:br w:type="page"/>
      </w:r>
      <w:r w:rsidR="00BD076A" w:rsidRPr="00497F7C">
        <w:rPr>
          <w:rFonts w:ascii="Times New Roman" w:hAnsi="Times New Roman" w:cs="Times New Roman"/>
          <w:b/>
          <w:color w:val="000000"/>
          <w:sz w:val="26"/>
          <w:szCs w:val="26"/>
        </w:rPr>
        <w:t>4.1</w:t>
      </w:r>
      <w:r w:rsidR="00E352E6" w:rsidRPr="00497F7C">
        <w:rPr>
          <w:rFonts w:ascii="Times New Roman" w:hAnsi="Times New Roman" w:cs="Times New Roman"/>
          <w:b/>
          <w:color w:val="000000"/>
          <w:sz w:val="26"/>
          <w:szCs w:val="26"/>
        </w:rPr>
        <w:t>1</w:t>
      </w:r>
      <w:r w:rsidR="00BD076A" w:rsidRPr="00497F7C">
        <w:rPr>
          <w:rFonts w:ascii="Times New Roman" w:hAnsi="Times New Roman" w:cs="Times New Roman"/>
          <w:b/>
          <w:color w:val="000000"/>
          <w:sz w:val="26"/>
          <w:szCs w:val="26"/>
        </w:rPr>
        <w:t xml:space="preserve"> Защита продукции, биобдительность и биотерроризм</w:t>
      </w:r>
    </w:p>
    <w:p w14:paraId="66BF3126" w14:textId="77777777" w:rsidR="00BD076A" w:rsidRPr="00497F7C" w:rsidRDefault="00BD076A" w:rsidP="00B62B04">
      <w:pPr>
        <w:pStyle w:val="2f2"/>
        <w:spacing w:line="360" w:lineRule="auto"/>
        <w:jc w:val="both"/>
        <w:rPr>
          <w:rFonts w:ascii="Times New Roman" w:hAnsi="Times New Roman" w:cs="Times New Roman"/>
          <w:color w:val="000000"/>
          <w:sz w:val="26"/>
          <w:szCs w:val="26"/>
        </w:rPr>
      </w:pPr>
    </w:p>
    <w:p w14:paraId="4FCD708C" w14:textId="77777777" w:rsidR="00BD076A" w:rsidRPr="00497F7C" w:rsidRDefault="00BD076A"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     Предприятие должно оценивать опасность для продукции, которую представляют потенциальные акты саботажа, вандализма или терроризма, и должно принимать соответствующие защитные меры.</w:t>
      </w:r>
    </w:p>
    <w:p w14:paraId="17637A5C" w14:textId="77777777" w:rsidR="001E6ABB" w:rsidRPr="00497F7C" w:rsidRDefault="00BD076A" w:rsidP="00B62B04">
      <w:pPr>
        <w:pStyle w:val="2f2"/>
        <w:spacing w:line="360" w:lineRule="auto"/>
        <w:jc w:val="both"/>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     </w:t>
      </w:r>
      <w:r w:rsidR="001B0C24" w:rsidRPr="00497F7C">
        <w:rPr>
          <w:rFonts w:ascii="Times New Roman" w:hAnsi="Times New Roman" w:cs="Times New Roman"/>
          <w:color w:val="000000"/>
          <w:sz w:val="26"/>
          <w:szCs w:val="26"/>
        </w:rPr>
        <w:t>На предприятиях общественного питания д</w:t>
      </w:r>
      <w:r w:rsidRPr="00497F7C">
        <w:rPr>
          <w:rFonts w:ascii="Times New Roman" w:hAnsi="Times New Roman" w:cs="Times New Roman"/>
          <w:color w:val="000000"/>
          <w:sz w:val="26"/>
          <w:szCs w:val="26"/>
        </w:rPr>
        <w:t>олжны быть обозначены, нанесены на схему и подлежать контролю потенциально уязвимые зоны. Если это практически возможно, доступ должен быть физически ограничен за счет использования замков, электронных карт-ключей или других систем.</w:t>
      </w:r>
    </w:p>
    <w:p w14:paraId="5E59EA8B" w14:textId="77777777" w:rsidR="00B84DE8" w:rsidRPr="00497F7C" w:rsidRDefault="00B84DE8" w:rsidP="00B62B04">
      <w:pPr>
        <w:pStyle w:val="2f2"/>
        <w:spacing w:line="360" w:lineRule="auto"/>
        <w:jc w:val="both"/>
        <w:rPr>
          <w:rFonts w:ascii="Times New Roman" w:hAnsi="Times New Roman" w:cs="Times New Roman"/>
          <w:b/>
          <w:color w:val="000000"/>
          <w:sz w:val="26"/>
          <w:szCs w:val="26"/>
        </w:rPr>
      </w:pPr>
    </w:p>
    <w:p w14:paraId="3A87CF82" w14:textId="77777777" w:rsidR="00E352E6" w:rsidRPr="00497F7C" w:rsidRDefault="00E352E6" w:rsidP="00B62B04">
      <w:pPr>
        <w:pStyle w:val="2f2"/>
        <w:spacing w:line="360" w:lineRule="auto"/>
        <w:jc w:val="center"/>
        <w:rPr>
          <w:rFonts w:ascii="Times New Roman" w:hAnsi="Times New Roman" w:cs="Times New Roman"/>
          <w:b/>
          <w:color w:val="000000"/>
          <w:sz w:val="26"/>
          <w:szCs w:val="26"/>
        </w:rPr>
      </w:pPr>
    </w:p>
    <w:p w14:paraId="07306F1E" w14:textId="77777777" w:rsidR="00E352E6" w:rsidRPr="00497F7C" w:rsidRDefault="00E352E6" w:rsidP="00B62B04">
      <w:pPr>
        <w:pStyle w:val="2f2"/>
        <w:spacing w:line="360" w:lineRule="auto"/>
        <w:jc w:val="center"/>
        <w:rPr>
          <w:rFonts w:ascii="Times New Roman" w:hAnsi="Times New Roman" w:cs="Times New Roman"/>
          <w:b/>
          <w:color w:val="000000"/>
          <w:sz w:val="26"/>
          <w:szCs w:val="26"/>
        </w:rPr>
      </w:pPr>
    </w:p>
    <w:p w14:paraId="682390E9" w14:textId="77777777" w:rsidR="00964921" w:rsidRPr="00497F7C" w:rsidRDefault="00964921" w:rsidP="00B62B04">
      <w:pPr>
        <w:pStyle w:val="2f2"/>
        <w:spacing w:line="360" w:lineRule="auto"/>
        <w:jc w:val="center"/>
        <w:rPr>
          <w:rFonts w:ascii="Times New Roman" w:hAnsi="Times New Roman" w:cs="Times New Roman"/>
          <w:b/>
          <w:color w:val="000000"/>
          <w:sz w:val="26"/>
          <w:szCs w:val="26"/>
        </w:rPr>
      </w:pPr>
    </w:p>
    <w:p w14:paraId="377B31A2" w14:textId="77777777" w:rsidR="00964921" w:rsidRPr="00497F7C" w:rsidRDefault="00964921" w:rsidP="00B62B04">
      <w:pPr>
        <w:pStyle w:val="2f2"/>
        <w:spacing w:line="360" w:lineRule="auto"/>
        <w:jc w:val="center"/>
        <w:rPr>
          <w:rFonts w:ascii="Times New Roman" w:hAnsi="Times New Roman" w:cs="Times New Roman"/>
          <w:b/>
          <w:color w:val="000000"/>
          <w:sz w:val="26"/>
          <w:szCs w:val="26"/>
        </w:rPr>
      </w:pPr>
    </w:p>
    <w:p w14:paraId="0C2BD86A" w14:textId="77777777" w:rsidR="00964921" w:rsidRPr="00497F7C" w:rsidRDefault="00964921" w:rsidP="00B62B04">
      <w:pPr>
        <w:pStyle w:val="2f2"/>
        <w:spacing w:line="360" w:lineRule="auto"/>
        <w:jc w:val="center"/>
        <w:rPr>
          <w:rFonts w:ascii="Times New Roman" w:hAnsi="Times New Roman" w:cs="Times New Roman"/>
          <w:b/>
          <w:color w:val="000000"/>
          <w:sz w:val="26"/>
          <w:szCs w:val="26"/>
        </w:rPr>
      </w:pPr>
    </w:p>
    <w:p w14:paraId="091A15B4" w14:textId="77777777" w:rsidR="00964921" w:rsidRPr="00497F7C" w:rsidRDefault="00964921" w:rsidP="00B62B04">
      <w:pPr>
        <w:pStyle w:val="2f2"/>
        <w:spacing w:line="360" w:lineRule="auto"/>
        <w:jc w:val="center"/>
        <w:rPr>
          <w:rFonts w:ascii="Times New Roman" w:hAnsi="Times New Roman" w:cs="Times New Roman"/>
          <w:b/>
          <w:color w:val="000000"/>
          <w:sz w:val="26"/>
          <w:szCs w:val="26"/>
        </w:rPr>
      </w:pPr>
    </w:p>
    <w:p w14:paraId="48BF60E6" w14:textId="77777777" w:rsidR="00076DB6" w:rsidRPr="00497F7C" w:rsidRDefault="00687C30"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076DB6" w:rsidRPr="00497F7C">
        <w:rPr>
          <w:rFonts w:ascii="Times New Roman" w:hAnsi="Times New Roman" w:cs="Times New Roman"/>
          <w:b/>
          <w:color w:val="000000"/>
          <w:sz w:val="26"/>
          <w:szCs w:val="26"/>
        </w:rPr>
        <w:t>ПРИЛОЖЕНИЯ</w:t>
      </w:r>
    </w:p>
    <w:p w14:paraId="70F52E78" w14:textId="77777777" w:rsidR="00B001D2" w:rsidRPr="00497F7C" w:rsidRDefault="00B001D2" w:rsidP="00B62B04">
      <w:pPr>
        <w:pStyle w:val="2f2"/>
        <w:spacing w:line="360" w:lineRule="auto"/>
        <w:jc w:val="center"/>
        <w:rPr>
          <w:rFonts w:ascii="Times New Roman" w:hAnsi="Times New Roman" w:cs="Times New Roman"/>
          <w:b/>
          <w:color w:val="000000"/>
          <w:sz w:val="26"/>
          <w:szCs w:val="26"/>
        </w:rPr>
      </w:pPr>
    </w:p>
    <w:p w14:paraId="0904A669" w14:textId="77777777" w:rsidR="00B001D2" w:rsidRPr="00497F7C" w:rsidRDefault="00B001D2" w:rsidP="00B62B04">
      <w:pPr>
        <w:spacing w:line="360" w:lineRule="auto"/>
        <w:rPr>
          <w:b/>
          <w:color w:val="000000"/>
          <w:sz w:val="28"/>
          <w:szCs w:val="28"/>
        </w:rPr>
      </w:pPr>
      <w:r w:rsidRPr="00497F7C">
        <w:rPr>
          <w:b/>
          <w:color w:val="000000"/>
          <w:sz w:val="28"/>
          <w:szCs w:val="28"/>
        </w:rPr>
        <w:t>Приложение 1 - Ассортимент и описание выпускаемой продукции</w:t>
      </w:r>
    </w:p>
    <w:p w14:paraId="1270C484" w14:textId="77777777" w:rsidR="00964921" w:rsidRPr="00497F7C" w:rsidRDefault="00964921" w:rsidP="00AE452B">
      <w:pPr>
        <w:spacing w:line="276" w:lineRule="auto"/>
        <w:rPr>
          <w:b/>
          <w:i/>
          <w:color w:val="000000"/>
          <w:sz w:val="28"/>
          <w:szCs w:val="28"/>
        </w:rPr>
      </w:pPr>
    </w:p>
    <w:p w14:paraId="0B2FC28A" w14:textId="77777777" w:rsidR="00AE452B" w:rsidRPr="00497F7C" w:rsidRDefault="00AE452B" w:rsidP="00AE452B">
      <w:pPr>
        <w:spacing w:line="276" w:lineRule="auto"/>
        <w:rPr>
          <w:color w:val="000000"/>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7790"/>
      </w:tblGrid>
      <w:tr w:rsidR="00AE452B" w:rsidRPr="00497F7C" w14:paraId="57D77C74" w14:textId="77777777" w:rsidTr="00C81E4A">
        <w:tc>
          <w:tcPr>
            <w:tcW w:w="2808" w:type="dxa"/>
            <w:shd w:val="clear" w:color="auto" w:fill="auto"/>
          </w:tcPr>
          <w:p w14:paraId="4246DFA8" w14:textId="77777777" w:rsidR="00AE452B" w:rsidRPr="00497F7C" w:rsidRDefault="00AE452B"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0" w:type="dxa"/>
            <w:shd w:val="clear" w:color="auto" w:fill="auto"/>
          </w:tcPr>
          <w:p w14:paraId="33FEFA5C" w14:textId="77777777" w:rsidR="00AE452B" w:rsidRPr="00497F7C" w:rsidRDefault="00AE452B" w:rsidP="00C81E4A">
            <w:pPr>
              <w:spacing w:line="276" w:lineRule="auto"/>
              <w:rPr>
                <w:b/>
                <w:color w:val="000000"/>
                <w:sz w:val="28"/>
                <w:szCs w:val="28"/>
              </w:rPr>
            </w:pPr>
            <w:r w:rsidRPr="00497F7C">
              <w:rPr>
                <w:b/>
                <w:color w:val="000000"/>
                <w:sz w:val="28"/>
                <w:szCs w:val="28"/>
              </w:rPr>
              <w:t xml:space="preserve">Бутерброды </w:t>
            </w:r>
          </w:p>
        </w:tc>
      </w:tr>
      <w:tr w:rsidR="00AE452B" w:rsidRPr="00497F7C" w14:paraId="67D5F160" w14:textId="77777777" w:rsidTr="00C81E4A">
        <w:tc>
          <w:tcPr>
            <w:tcW w:w="2808" w:type="dxa"/>
            <w:shd w:val="clear" w:color="auto" w:fill="auto"/>
          </w:tcPr>
          <w:p w14:paraId="00CE509A" w14:textId="77777777" w:rsidR="00AE452B" w:rsidRPr="00497F7C" w:rsidRDefault="00AE452B" w:rsidP="00C81E4A">
            <w:pPr>
              <w:spacing w:line="276" w:lineRule="auto"/>
              <w:jc w:val="both"/>
              <w:rPr>
                <w:color w:val="000000"/>
                <w:sz w:val="28"/>
                <w:szCs w:val="28"/>
              </w:rPr>
            </w:pPr>
            <w:r w:rsidRPr="00497F7C">
              <w:rPr>
                <w:color w:val="000000"/>
                <w:sz w:val="28"/>
                <w:szCs w:val="28"/>
              </w:rPr>
              <w:t>Используемое сырье</w:t>
            </w:r>
          </w:p>
        </w:tc>
        <w:tc>
          <w:tcPr>
            <w:tcW w:w="7790" w:type="dxa"/>
            <w:shd w:val="clear" w:color="auto" w:fill="auto"/>
          </w:tcPr>
          <w:p w14:paraId="05F6CAFD" w14:textId="77777777" w:rsidR="00AE452B" w:rsidRPr="00497F7C" w:rsidRDefault="00AE452B" w:rsidP="00620CFF">
            <w:pPr>
              <w:spacing w:line="276" w:lineRule="auto"/>
              <w:rPr>
                <w:color w:val="000000"/>
                <w:sz w:val="28"/>
                <w:szCs w:val="28"/>
              </w:rPr>
            </w:pPr>
            <w:r w:rsidRPr="00497F7C">
              <w:rPr>
                <w:color w:val="000000"/>
                <w:sz w:val="28"/>
                <w:szCs w:val="28"/>
              </w:rPr>
              <w:t>Бат</w:t>
            </w:r>
            <w:r w:rsidR="00620CFF" w:rsidRPr="00497F7C">
              <w:rPr>
                <w:color w:val="000000"/>
                <w:sz w:val="28"/>
                <w:szCs w:val="28"/>
              </w:rPr>
              <w:t>он, хлеб, масло сливочное, сыр, джем фруктовый</w:t>
            </w:r>
          </w:p>
        </w:tc>
      </w:tr>
      <w:tr w:rsidR="00AE452B" w:rsidRPr="00497F7C" w14:paraId="65F4E8C4" w14:textId="77777777" w:rsidTr="00C81E4A">
        <w:tc>
          <w:tcPr>
            <w:tcW w:w="2808" w:type="dxa"/>
            <w:shd w:val="clear" w:color="auto" w:fill="auto"/>
          </w:tcPr>
          <w:p w14:paraId="1599CE53" w14:textId="77777777" w:rsidR="00AE452B" w:rsidRPr="00497F7C" w:rsidRDefault="00AE452B" w:rsidP="00C81E4A">
            <w:pPr>
              <w:spacing w:line="276" w:lineRule="auto"/>
              <w:jc w:val="both"/>
              <w:rPr>
                <w:color w:val="000000"/>
                <w:sz w:val="28"/>
                <w:szCs w:val="28"/>
              </w:rPr>
            </w:pPr>
            <w:r w:rsidRPr="00497F7C">
              <w:rPr>
                <w:color w:val="000000"/>
                <w:sz w:val="28"/>
                <w:szCs w:val="28"/>
              </w:rPr>
              <w:t>НТД на продукцию</w:t>
            </w:r>
          </w:p>
        </w:tc>
        <w:tc>
          <w:tcPr>
            <w:tcW w:w="7790" w:type="dxa"/>
            <w:shd w:val="clear" w:color="auto" w:fill="auto"/>
          </w:tcPr>
          <w:p w14:paraId="488D0B3C" w14:textId="77777777" w:rsidR="00AE452B" w:rsidRPr="00497F7C" w:rsidRDefault="00AE452B"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00392830">
              <w:rPr>
                <w:color w:val="000000"/>
                <w:sz w:val="28"/>
                <w:szCs w:val="28"/>
              </w:rPr>
              <w:t>-08</w:t>
            </w:r>
            <w:r w:rsidRPr="00497F7C">
              <w:rPr>
                <w:color w:val="000000"/>
                <w:sz w:val="28"/>
                <w:szCs w:val="28"/>
              </w:rPr>
              <w:t xml:space="preserve">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AE452B" w:rsidRPr="00497F7C" w14:paraId="462195EE" w14:textId="77777777" w:rsidTr="00C81E4A">
        <w:tc>
          <w:tcPr>
            <w:tcW w:w="2808" w:type="dxa"/>
            <w:shd w:val="clear" w:color="auto" w:fill="auto"/>
          </w:tcPr>
          <w:p w14:paraId="7F929D96" w14:textId="77777777" w:rsidR="00AE452B" w:rsidRPr="00497F7C" w:rsidRDefault="00AE452B"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0" w:type="dxa"/>
            <w:shd w:val="clear" w:color="auto" w:fill="auto"/>
          </w:tcPr>
          <w:p w14:paraId="36B48365" w14:textId="77777777" w:rsidR="00AE452B" w:rsidRPr="00497F7C" w:rsidRDefault="00AE452B"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AE452B" w:rsidRPr="00497F7C" w14:paraId="1C6DAD4C" w14:textId="77777777" w:rsidTr="00C81E4A">
        <w:tc>
          <w:tcPr>
            <w:tcW w:w="2808" w:type="dxa"/>
            <w:shd w:val="clear" w:color="auto" w:fill="auto"/>
          </w:tcPr>
          <w:p w14:paraId="118195F1" w14:textId="77777777" w:rsidR="00AE452B" w:rsidRPr="00497F7C" w:rsidRDefault="00AE452B"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0" w:type="dxa"/>
            <w:shd w:val="clear" w:color="auto" w:fill="auto"/>
          </w:tcPr>
          <w:p w14:paraId="33620728" w14:textId="77777777" w:rsidR="00AE452B" w:rsidRPr="00497F7C" w:rsidRDefault="00AE452B" w:rsidP="00C81E4A">
            <w:pPr>
              <w:spacing w:line="276" w:lineRule="auto"/>
              <w:rPr>
                <w:color w:val="000000"/>
                <w:sz w:val="28"/>
                <w:szCs w:val="28"/>
              </w:rPr>
            </w:pPr>
            <w:r w:rsidRPr="00497F7C">
              <w:rPr>
                <w:color w:val="000000"/>
                <w:sz w:val="28"/>
                <w:szCs w:val="28"/>
              </w:rPr>
              <w:t>БГКП не допускаются в 1 г массы продукта</w:t>
            </w:r>
          </w:p>
          <w:p w14:paraId="52B963BE" w14:textId="77777777" w:rsidR="00AE452B" w:rsidRPr="00497F7C" w:rsidRDefault="00AE452B"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 г массы продукта</w:t>
            </w:r>
          </w:p>
          <w:p w14:paraId="2D34648A" w14:textId="77777777" w:rsidR="00AE452B" w:rsidRPr="00497F7C" w:rsidRDefault="00AE452B"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4E01C6EB" w14:textId="77777777" w:rsidR="00AE452B" w:rsidRPr="00497F7C" w:rsidRDefault="00AE452B"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3538F578" w14:textId="77777777" w:rsidR="00AE452B" w:rsidRPr="00497F7C" w:rsidRDefault="00AE452B" w:rsidP="00C81E4A">
            <w:pPr>
              <w:spacing w:line="276" w:lineRule="auto"/>
              <w:rPr>
                <w:color w:val="000000"/>
                <w:sz w:val="28"/>
                <w:szCs w:val="28"/>
              </w:rPr>
            </w:pPr>
            <w:r w:rsidRPr="00497F7C">
              <w:rPr>
                <w:color w:val="000000"/>
                <w:sz w:val="28"/>
                <w:szCs w:val="28"/>
              </w:rPr>
              <w:t>Дрожжи – не допускаются</w:t>
            </w:r>
          </w:p>
          <w:p w14:paraId="652DDD19" w14:textId="77777777" w:rsidR="00AE452B" w:rsidRPr="00497F7C" w:rsidRDefault="00AE452B"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p w14:paraId="2B88067D" w14:textId="77777777" w:rsidR="00AE452B" w:rsidRPr="00497F7C" w:rsidRDefault="00AE452B" w:rsidP="00C81E4A">
            <w:pPr>
              <w:spacing w:line="276" w:lineRule="auto"/>
              <w:rPr>
                <w:color w:val="000000"/>
                <w:sz w:val="28"/>
                <w:szCs w:val="28"/>
              </w:rPr>
            </w:pPr>
            <w:r w:rsidRPr="00497F7C">
              <w:rPr>
                <w:color w:val="000000"/>
                <w:sz w:val="28"/>
                <w:szCs w:val="28"/>
              </w:rPr>
              <w:t>Плесени – в 1г продукта не более 50 КОЕ</w:t>
            </w:r>
          </w:p>
        </w:tc>
      </w:tr>
      <w:tr w:rsidR="00AE452B" w:rsidRPr="00497F7C" w14:paraId="4C444070" w14:textId="77777777" w:rsidTr="00C81E4A">
        <w:tc>
          <w:tcPr>
            <w:tcW w:w="2808" w:type="dxa"/>
            <w:shd w:val="clear" w:color="auto" w:fill="auto"/>
          </w:tcPr>
          <w:p w14:paraId="369E05D1" w14:textId="77777777" w:rsidR="00AE452B" w:rsidRPr="00497F7C" w:rsidRDefault="00AE452B" w:rsidP="00C81E4A">
            <w:pPr>
              <w:spacing w:line="276" w:lineRule="auto"/>
              <w:jc w:val="both"/>
              <w:rPr>
                <w:color w:val="000000"/>
                <w:sz w:val="28"/>
                <w:szCs w:val="28"/>
              </w:rPr>
            </w:pPr>
            <w:r w:rsidRPr="00497F7C">
              <w:rPr>
                <w:color w:val="000000"/>
                <w:sz w:val="28"/>
                <w:szCs w:val="28"/>
              </w:rPr>
              <w:t>Срок реализации</w:t>
            </w:r>
          </w:p>
        </w:tc>
        <w:tc>
          <w:tcPr>
            <w:tcW w:w="7790" w:type="dxa"/>
            <w:shd w:val="clear" w:color="auto" w:fill="auto"/>
          </w:tcPr>
          <w:p w14:paraId="6751E828" w14:textId="77777777" w:rsidR="00AE452B" w:rsidRPr="00497F7C" w:rsidRDefault="004C5E4C" w:rsidP="00C81E4A">
            <w:pPr>
              <w:spacing w:line="276" w:lineRule="auto"/>
              <w:rPr>
                <w:color w:val="000000"/>
                <w:sz w:val="28"/>
                <w:szCs w:val="28"/>
              </w:rPr>
            </w:pPr>
            <w:r>
              <w:rPr>
                <w:color w:val="000000"/>
                <w:sz w:val="28"/>
                <w:szCs w:val="28"/>
              </w:rPr>
              <w:t>2</w:t>
            </w:r>
            <w:r w:rsidR="00AE452B" w:rsidRPr="00497F7C">
              <w:rPr>
                <w:color w:val="000000"/>
                <w:sz w:val="28"/>
                <w:szCs w:val="28"/>
              </w:rPr>
              <w:t xml:space="preserve"> часа</w:t>
            </w:r>
          </w:p>
        </w:tc>
      </w:tr>
    </w:tbl>
    <w:p w14:paraId="7168F6D4" w14:textId="77777777" w:rsidR="00AE452B" w:rsidRPr="00497F7C" w:rsidRDefault="00AE452B" w:rsidP="00AE452B">
      <w:pPr>
        <w:spacing w:line="276" w:lineRule="auto"/>
        <w:ind w:left="1139"/>
        <w:rPr>
          <w:color w:val="000000"/>
          <w:sz w:val="28"/>
          <w:szCs w:val="28"/>
        </w:rPr>
      </w:pPr>
    </w:p>
    <w:p w14:paraId="62D223AA" w14:textId="77777777" w:rsidR="00AE452B" w:rsidRPr="00497F7C" w:rsidRDefault="00AE452B" w:rsidP="00AE452B">
      <w:pPr>
        <w:spacing w:line="276" w:lineRule="auto"/>
        <w:ind w:left="1139"/>
        <w:rPr>
          <w:color w:val="000000"/>
          <w:sz w:val="28"/>
          <w:szCs w:val="28"/>
        </w:rPr>
      </w:pPr>
    </w:p>
    <w:p w14:paraId="32AF2C51" w14:textId="77777777" w:rsidR="00AE452B" w:rsidRPr="00497F7C" w:rsidRDefault="00AE452B" w:rsidP="00AE452B">
      <w:pPr>
        <w:spacing w:line="276" w:lineRule="auto"/>
        <w:ind w:left="1139"/>
        <w:rPr>
          <w:color w:val="000000"/>
          <w:sz w:val="28"/>
          <w:szCs w:val="28"/>
        </w:rPr>
      </w:pPr>
    </w:p>
    <w:p w14:paraId="0543E710" w14:textId="77777777" w:rsidR="00AE452B" w:rsidRPr="00497F7C" w:rsidRDefault="00AE452B" w:rsidP="00AE452B">
      <w:pPr>
        <w:spacing w:line="276" w:lineRule="auto"/>
        <w:ind w:left="1139"/>
        <w:rPr>
          <w:color w:val="000000"/>
          <w:sz w:val="28"/>
          <w:szCs w:val="28"/>
        </w:rPr>
      </w:pPr>
    </w:p>
    <w:p w14:paraId="1903F6CE" w14:textId="77777777" w:rsidR="00AE452B" w:rsidRPr="00497F7C" w:rsidRDefault="00AE452B" w:rsidP="00AE452B">
      <w:pPr>
        <w:spacing w:line="276" w:lineRule="auto"/>
        <w:ind w:left="1139"/>
        <w:rPr>
          <w:color w:val="000000"/>
          <w:sz w:val="28"/>
          <w:szCs w:val="28"/>
        </w:rPr>
      </w:pPr>
    </w:p>
    <w:p w14:paraId="481FF3D5" w14:textId="77777777" w:rsidR="007A3E90" w:rsidRPr="00497F7C" w:rsidRDefault="007A3E90" w:rsidP="00AE452B">
      <w:pPr>
        <w:spacing w:line="276" w:lineRule="auto"/>
        <w:ind w:left="1139"/>
        <w:rPr>
          <w:color w:val="000000"/>
          <w:sz w:val="28"/>
          <w:szCs w:val="28"/>
        </w:rPr>
      </w:pPr>
    </w:p>
    <w:p w14:paraId="0CDA18A9" w14:textId="77777777" w:rsidR="00620CFF" w:rsidRPr="00497F7C" w:rsidRDefault="00620CFF" w:rsidP="00AE452B">
      <w:pPr>
        <w:spacing w:line="276" w:lineRule="auto"/>
        <w:ind w:left="1139"/>
        <w:rPr>
          <w:color w:val="000000"/>
          <w:sz w:val="28"/>
          <w:szCs w:val="28"/>
        </w:rPr>
      </w:pPr>
    </w:p>
    <w:p w14:paraId="25F0BC8D" w14:textId="77777777" w:rsidR="00AE452B" w:rsidRPr="00497F7C" w:rsidRDefault="00AE452B" w:rsidP="00687C30">
      <w:pPr>
        <w:spacing w:line="276" w:lineRule="auto"/>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AE452B" w:rsidRPr="00497F7C" w14:paraId="088E77AC" w14:textId="77777777" w:rsidTr="00C81E4A">
        <w:tc>
          <w:tcPr>
            <w:tcW w:w="2836" w:type="dxa"/>
            <w:shd w:val="clear" w:color="auto" w:fill="auto"/>
          </w:tcPr>
          <w:p w14:paraId="1F7E26B2" w14:textId="77777777" w:rsidR="00AE452B" w:rsidRPr="00497F7C" w:rsidRDefault="00AE452B" w:rsidP="00EF4A82">
            <w:pPr>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459F3A5A" w14:textId="77777777" w:rsidR="00AE452B" w:rsidRPr="00497F7C" w:rsidRDefault="00AE452B" w:rsidP="00AE452B">
            <w:pPr>
              <w:rPr>
                <w:b/>
                <w:color w:val="000000"/>
                <w:sz w:val="28"/>
                <w:szCs w:val="28"/>
              </w:rPr>
            </w:pPr>
            <w:r w:rsidRPr="00497F7C">
              <w:rPr>
                <w:b/>
                <w:color w:val="000000"/>
                <w:sz w:val="28"/>
                <w:szCs w:val="28"/>
              </w:rPr>
              <w:t>Салаты из свежих овощей и фруктов</w:t>
            </w:r>
          </w:p>
        </w:tc>
      </w:tr>
      <w:tr w:rsidR="00AE452B" w:rsidRPr="00497F7C" w14:paraId="71C2973B" w14:textId="77777777" w:rsidTr="00C81E4A">
        <w:tc>
          <w:tcPr>
            <w:tcW w:w="2836" w:type="dxa"/>
            <w:shd w:val="clear" w:color="auto" w:fill="auto"/>
          </w:tcPr>
          <w:p w14:paraId="5C91C751" w14:textId="77777777" w:rsidR="00AE452B" w:rsidRPr="00497F7C" w:rsidRDefault="00AE452B" w:rsidP="00C81E4A">
            <w:pPr>
              <w:jc w:val="both"/>
              <w:rPr>
                <w:color w:val="000000"/>
                <w:sz w:val="28"/>
                <w:szCs w:val="28"/>
              </w:rPr>
            </w:pPr>
            <w:r w:rsidRPr="00497F7C">
              <w:rPr>
                <w:color w:val="000000"/>
                <w:sz w:val="28"/>
                <w:szCs w:val="28"/>
              </w:rPr>
              <w:t>Используемое сырье</w:t>
            </w:r>
          </w:p>
        </w:tc>
        <w:tc>
          <w:tcPr>
            <w:tcW w:w="7796" w:type="dxa"/>
            <w:shd w:val="clear" w:color="auto" w:fill="auto"/>
          </w:tcPr>
          <w:p w14:paraId="5F98535A" w14:textId="77777777" w:rsidR="00AE452B" w:rsidRPr="00497F7C" w:rsidRDefault="00AE452B" w:rsidP="00620CFF">
            <w:pPr>
              <w:rPr>
                <w:color w:val="000000"/>
                <w:sz w:val="28"/>
                <w:szCs w:val="28"/>
              </w:rPr>
            </w:pPr>
            <w:r w:rsidRPr="00497F7C">
              <w:rPr>
                <w:color w:val="000000"/>
                <w:sz w:val="28"/>
                <w:szCs w:val="28"/>
              </w:rPr>
              <w:t xml:space="preserve">Капуста белокочанная, </w:t>
            </w:r>
            <w:r w:rsidR="00620CFF" w:rsidRPr="00497F7C">
              <w:rPr>
                <w:color w:val="000000"/>
                <w:sz w:val="28"/>
                <w:szCs w:val="28"/>
              </w:rPr>
              <w:t>капуста китайская</w:t>
            </w:r>
            <w:r w:rsidRPr="00497F7C">
              <w:rPr>
                <w:color w:val="000000"/>
                <w:sz w:val="28"/>
                <w:szCs w:val="28"/>
              </w:rPr>
              <w:t xml:space="preserve">, лук репчатый, лук зеленый, перец болгарский, </w:t>
            </w:r>
            <w:r w:rsidR="00620CFF" w:rsidRPr="00497F7C">
              <w:rPr>
                <w:color w:val="000000"/>
                <w:sz w:val="28"/>
                <w:szCs w:val="28"/>
              </w:rPr>
              <w:t>огурцы свежие, помидоры свежие</w:t>
            </w:r>
            <w:r w:rsidRPr="00497F7C">
              <w:rPr>
                <w:color w:val="000000"/>
                <w:sz w:val="28"/>
                <w:szCs w:val="28"/>
              </w:rPr>
              <w:t xml:space="preserve">, </w:t>
            </w:r>
            <w:r w:rsidR="00620CFF" w:rsidRPr="00497F7C">
              <w:rPr>
                <w:color w:val="000000"/>
                <w:sz w:val="28"/>
                <w:szCs w:val="28"/>
              </w:rPr>
              <w:t xml:space="preserve"> яблоки, лимон</w:t>
            </w:r>
            <w:r w:rsidRPr="00497F7C">
              <w:rPr>
                <w:color w:val="000000"/>
                <w:sz w:val="28"/>
                <w:szCs w:val="28"/>
              </w:rPr>
              <w:t>, сахар, соль, масло растительное</w:t>
            </w:r>
          </w:p>
        </w:tc>
      </w:tr>
      <w:tr w:rsidR="00AE452B" w:rsidRPr="00497F7C" w14:paraId="503A0CB2" w14:textId="77777777" w:rsidTr="00C81E4A">
        <w:tc>
          <w:tcPr>
            <w:tcW w:w="2836" w:type="dxa"/>
            <w:shd w:val="clear" w:color="auto" w:fill="auto"/>
          </w:tcPr>
          <w:p w14:paraId="5130B615" w14:textId="77777777" w:rsidR="00AE452B" w:rsidRPr="00497F7C" w:rsidRDefault="00AE452B" w:rsidP="00C81E4A">
            <w:pPr>
              <w:jc w:val="both"/>
              <w:rPr>
                <w:color w:val="000000"/>
                <w:sz w:val="28"/>
                <w:szCs w:val="28"/>
              </w:rPr>
            </w:pPr>
            <w:r w:rsidRPr="00497F7C">
              <w:rPr>
                <w:color w:val="000000"/>
                <w:sz w:val="28"/>
                <w:szCs w:val="28"/>
              </w:rPr>
              <w:t>НТД на продукцию</w:t>
            </w:r>
          </w:p>
        </w:tc>
        <w:tc>
          <w:tcPr>
            <w:tcW w:w="7796" w:type="dxa"/>
            <w:shd w:val="clear" w:color="auto" w:fill="auto"/>
          </w:tcPr>
          <w:p w14:paraId="54C62303" w14:textId="77777777" w:rsidR="00AE452B" w:rsidRPr="00497F7C" w:rsidRDefault="00AE452B" w:rsidP="00AE452B">
            <w:pPr>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AE452B" w:rsidRPr="00497F7C" w14:paraId="216BE6F9" w14:textId="77777777" w:rsidTr="00C81E4A">
        <w:tc>
          <w:tcPr>
            <w:tcW w:w="2836" w:type="dxa"/>
            <w:shd w:val="clear" w:color="auto" w:fill="auto"/>
          </w:tcPr>
          <w:p w14:paraId="5E05E400" w14:textId="77777777" w:rsidR="00AE452B" w:rsidRPr="00497F7C" w:rsidRDefault="00AE452B" w:rsidP="00C81E4A">
            <w:pPr>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2308BDF3" w14:textId="77777777" w:rsidR="00AE452B" w:rsidRPr="00497F7C" w:rsidRDefault="00AE452B" w:rsidP="00AE452B">
            <w:pPr>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AE452B" w:rsidRPr="00497F7C" w14:paraId="77348930" w14:textId="77777777" w:rsidTr="00C81E4A">
        <w:tc>
          <w:tcPr>
            <w:tcW w:w="2836" w:type="dxa"/>
            <w:shd w:val="clear" w:color="auto" w:fill="auto"/>
          </w:tcPr>
          <w:p w14:paraId="4388B42D" w14:textId="77777777" w:rsidR="00AE452B" w:rsidRPr="00497F7C" w:rsidRDefault="00AE452B" w:rsidP="00C81E4A">
            <w:pPr>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6E74F464" w14:textId="77777777" w:rsidR="00AE452B" w:rsidRPr="00497F7C" w:rsidRDefault="00AE452B" w:rsidP="00AE452B">
            <w:pPr>
              <w:rPr>
                <w:i/>
                <w:color w:val="000000"/>
                <w:szCs w:val="28"/>
                <w:u w:val="single"/>
              </w:rPr>
            </w:pPr>
            <w:r w:rsidRPr="00497F7C">
              <w:rPr>
                <w:i/>
                <w:color w:val="000000"/>
                <w:szCs w:val="28"/>
                <w:u w:val="single"/>
              </w:rPr>
              <w:t>Салаты без заправки:</w:t>
            </w:r>
          </w:p>
          <w:p w14:paraId="17D09C90" w14:textId="77777777" w:rsidR="00AE452B" w:rsidRPr="00497F7C" w:rsidRDefault="00AE452B" w:rsidP="00AE452B">
            <w:pPr>
              <w:rPr>
                <w:color w:val="000000"/>
                <w:sz w:val="28"/>
                <w:szCs w:val="28"/>
              </w:rPr>
            </w:pPr>
            <w:r w:rsidRPr="00497F7C">
              <w:rPr>
                <w:color w:val="000000"/>
                <w:sz w:val="28"/>
                <w:szCs w:val="28"/>
              </w:rPr>
              <w:t>БГКП не допускаются в 0,1 г массы продукта</w:t>
            </w:r>
          </w:p>
          <w:p w14:paraId="3912F9EF" w14:textId="77777777" w:rsidR="00AE452B" w:rsidRPr="00497F7C" w:rsidRDefault="00AE452B" w:rsidP="00AE452B">
            <w:pPr>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 г массы продукта</w:t>
            </w:r>
          </w:p>
          <w:p w14:paraId="280B1374" w14:textId="77777777" w:rsidR="00AE452B" w:rsidRPr="00497F7C" w:rsidRDefault="00AE452B" w:rsidP="00AE452B">
            <w:pPr>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w:t>
            </w:r>
          </w:p>
          <w:p w14:paraId="4BF60382" w14:textId="77777777" w:rsidR="00AE452B" w:rsidRPr="00497F7C" w:rsidRDefault="00AE452B" w:rsidP="00AE452B">
            <w:pPr>
              <w:rPr>
                <w:color w:val="000000"/>
                <w:sz w:val="28"/>
                <w:szCs w:val="28"/>
              </w:rPr>
            </w:pPr>
            <w:r w:rsidRPr="00497F7C">
              <w:rPr>
                <w:color w:val="000000"/>
                <w:sz w:val="28"/>
                <w:szCs w:val="28"/>
              </w:rPr>
              <w:t>Патогенные, в т.ч. сальмонеллы не допускаются в 25 г массы продукта</w:t>
            </w:r>
          </w:p>
          <w:p w14:paraId="37F17F2C" w14:textId="77777777" w:rsidR="00AE452B" w:rsidRPr="00497F7C" w:rsidRDefault="00AE452B" w:rsidP="00AE452B">
            <w:pPr>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4</w:t>
            </w:r>
            <w:r w:rsidRPr="00497F7C">
              <w:rPr>
                <w:color w:val="000000"/>
                <w:sz w:val="28"/>
                <w:szCs w:val="28"/>
              </w:rPr>
              <w:t xml:space="preserve"> КОЕ</w:t>
            </w:r>
          </w:p>
          <w:p w14:paraId="46A898DF" w14:textId="77777777" w:rsidR="00AE452B" w:rsidRPr="00497F7C" w:rsidRDefault="00AE452B" w:rsidP="00AE452B">
            <w:pPr>
              <w:rPr>
                <w:i/>
                <w:color w:val="000000"/>
                <w:szCs w:val="28"/>
                <w:u w:val="single"/>
              </w:rPr>
            </w:pPr>
            <w:r w:rsidRPr="00497F7C">
              <w:rPr>
                <w:i/>
                <w:color w:val="000000"/>
                <w:szCs w:val="28"/>
                <w:u w:val="single"/>
              </w:rPr>
              <w:t xml:space="preserve">Салаты с заправкой: </w:t>
            </w:r>
          </w:p>
          <w:p w14:paraId="4CFD6D57" w14:textId="77777777" w:rsidR="00AE452B" w:rsidRPr="00497F7C" w:rsidRDefault="00AE452B" w:rsidP="00AE452B">
            <w:pPr>
              <w:rPr>
                <w:color w:val="000000"/>
                <w:sz w:val="28"/>
                <w:szCs w:val="28"/>
              </w:rPr>
            </w:pPr>
            <w:r w:rsidRPr="00497F7C">
              <w:rPr>
                <w:color w:val="000000"/>
                <w:sz w:val="28"/>
                <w:szCs w:val="28"/>
              </w:rPr>
              <w:t>БГКП не допускаются в 0,1 г массы продукта</w:t>
            </w:r>
          </w:p>
          <w:p w14:paraId="315883A4" w14:textId="77777777" w:rsidR="00AE452B" w:rsidRPr="00497F7C" w:rsidRDefault="00AE452B" w:rsidP="00AE452B">
            <w:pPr>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 г массы продукта</w:t>
            </w:r>
          </w:p>
          <w:p w14:paraId="2BBEE6AC" w14:textId="77777777" w:rsidR="00AE452B" w:rsidRPr="00497F7C" w:rsidRDefault="00AE452B" w:rsidP="00AE452B">
            <w:pPr>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w:t>
            </w:r>
          </w:p>
          <w:p w14:paraId="55A421E2" w14:textId="77777777" w:rsidR="00AE452B" w:rsidRPr="00497F7C" w:rsidRDefault="00AE452B" w:rsidP="00AE452B">
            <w:pPr>
              <w:rPr>
                <w:color w:val="000000"/>
                <w:sz w:val="28"/>
                <w:szCs w:val="28"/>
              </w:rPr>
            </w:pPr>
            <w:r w:rsidRPr="00497F7C">
              <w:rPr>
                <w:color w:val="000000"/>
                <w:sz w:val="28"/>
                <w:szCs w:val="28"/>
              </w:rPr>
              <w:t>Патогенные, в т.ч. сальмонеллы не допускаются в 25 г массы продукта</w:t>
            </w:r>
          </w:p>
          <w:p w14:paraId="14B4CD4C" w14:textId="77777777" w:rsidR="00AE452B" w:rsidRPr="00497F7C" w:rsidRDefault="00AE452B" w:rsidP="00AE452B">
            <w:pPr>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5</w:t>
            </w:r>
            <w:r w:rsidRPr="00497F7C">
              <w:rPr>
                <w:color w:val="000000"/>
                <w:sz w:val="28"/>
                <w:szCs w:val="28"/>
              </w:rPr>
              <w:t xml:space="preserve"> КОЕ</w:t>
            </w:r>
          </w:p>
        </w:tc>
      </w:tr>
      <w:tr w:rsidR="00AE452B" w:rsidRPr="00497F7C" w14:paraId="542964B6" w14:textId="77777777" w:rsidTr="00C81E4A">
        <w:tc>
          <w:tcPr>
            <w:tcW w:w="2836" w:type="dxa"/>
            <w:shd w:val="clear" w:color="auto" w:fill="auto"/>
          </w:tcPr>
          <w:p w14:paraId="357FF990" w14:textId="77777777" w:rsidR="00AE452B" w:rsidRPr="00497F7C" w:rsidRDefault="00AE452B" w:rsidP="00C81E4A">
            <w:pPr>
              <w:jc w:val="both"/>
              <w:rPr>
                <w:color w:val="000000"/>
                <w:sz w:val="28"/>
                <w:szCs w:val="28"/>
              </w:rPr>
            </w:pPr>
            <w:r w:rsidRPr="00497F7C">
              <w:rPr>
                <w:color w:val="000000"/>
                <w:sz w:val="28"/>
                <w:szCs w:val="28"/>
              </w:rPr>
              <w:t>Срок реализации</w:t>
            </w:r>
          </w:p>
        </w:tc>
        <w:tc>
          <w:tcPr>
            <w:tcW w:w="7796" w:type="dxa"/>
            <w:shd w:val="clear" w:color="auto" w:fill="auto"/>
          </w:tcPr>
          <w:p w14:paraId="0995DE36" w14:textId="77777777" w:rsidR="00AE452B" w:rsidRPr="00497F7C" w:rsidRDefault="00AE452B" w:rsidP="00AE452B">
            <w:pPr>
              <w:rPr>
                <w:color w:val="000000"/>
                <w:sz w:val="28"/>
                <w:szCs w:val="28"/>
                <w:shd w:val="clear" w:color="auto" w:fill="FFFFFF"/>
              </w:rPr>
            </w:pPr>
            <w:r w:rsidRPr="00497F7C">
              <w:rPr>
                <w:color w:val="000000"/>
                <w:sz w:val="28"/>
                <w:szCs w:val="28"/>
                <w:shd w:val="clear" w:color="auto" w:fill="FFFFFF"/>
              </w:rPr>
              <w:t xml:space="preserve">Незаправленного салата не более </w:t>
            </w:r>
            <w:r w:rsidR="005409E9">
              <w:rPr>
                <w:color w:val="000000"/>
                <w:sz w:val="28"/>
                <w:szCs w:val="28"/>
                <w:shd w:val="clear" w:color="auto" w:fill="FFFFFF"/>
              </w:rPr>
              <w:t>2</w:t>
            </w:r>
            <w:r w:rsidRPr="00497F7C">
              <w:rPr>
                <w:color w:val="000000"/>
                <w:sz w:val="28"/>
                <w:szCs w:val="28"/>
                <w:shd w:val="clear" w:color="auto" w:fill="FFFFFF"/>
              </w:rPr>
              <w:t xml:space="preserve">-х часов </w:t>
            </w:r>
          </w:p>
          <w:p w14:paraId="557A6960" w14:textId="77777777" w:rsidR="00AE452B" w:rsidRPr="00497F7C" w:rsidRDefault="00AE452B" w:rsidP="00AE452B">
            <w:pPr>
              <w:rPr>
                <w:color w:val="000000"/>
                <w:sz w:val="28"/>
                <w:szCs w:val="28"/>
              </w:rPr>
            </w:pPr>
            <w:r w:rsidRPr="00497F7C">
              <w:rPr>
                <w:color w:val="000000"/>
                <w:sz w:val="28"/>
                <w:szCs w:val="28"/>
                <w:shd w:val="clear" w:color="auto" w:fill="FFFFFF"/>
              </w:rPr>
              <w:t>Заправленного – не более 30 минут с момента приготовления.</w:t>
            </w:r>
          </w:p>
        </w:tc>
      </w:tr>
    </w:tbl>
    <w:p w14:paraId="530975FA" w14:textId="77777777" w:rsidR="00AE452B" w:rsidRDefault="00AE452B" w:rsidP="00AE452B">
      <w:pPr>
        <w:ind w:left="1139"/>
        <w:rPr>
          <w:color w:val="000000"/>
          <w:sz w:val="28"/>
          <w:szCs w:val="28"/>
        </w:rPr>
      </w:pPr>
    </w:p>
    <w:p w14:paraId="2CFFEC2F" w14:textId="77777777" w:rsidR="00542A1D" w:rsidRDefault="00542A1D" w:rsidP="00AE452B">
      <w:pPr>
        <w:ind w:left="1139"/>
        <w:rPr>
          <w:color w:val="000000"/>
          <w:sz w:val="28"/>
          <w:szCs w:val="28"/>
        </w:rPr>
      </w:pPr>
    </w:p>
    <w:p w14:paraId="7114A448" w14:textId="77777777" w:rsidR="00542A1D" w:rsidRDefault="00542A1D" w:rsidP="00AE452B">
      <w:pPr>
        <w:ind w:left="1139"/>
        <w:rPr>
          <w:color w:val="000000"/>
          <w:sz w:val="28"/>
          <w:szCs w:val="28"/>
        </w:rPr>
      </w:pPr>
    </w:p>
    <w:p w14:paraId="3FEF5CDC" w14:textId="77777777" w:rsidR="00542A1D" w:rsidRPr="00497F7C" w:rsidRDefault="00542A1D" w:rsidP="00AE452B">
      <w:pPr>
        <w:ind w:left="1139"/>
        <w:rPr>
          <w:color w:val="000000"/>
          <w:sz w:val="28"/>
          <w:szCs w:val="28"/>
        </w:rPr>
      </w:pPr>
    </w:p>
    <w:p w14:paraId="5CCA43C1" w14:textId="77777777" w:rsidR="00AE452B" w:rsidRPr="00497F7C" w:rsidRDefault="00AE452B" w:rsidP="00AE452B">
      <w:pPr>
        <w:ind w:left="1139"/>
        <w:rPr>
          <w:color w:val="000000"/>
          <w:sz w:val="28"/>
          <w:szCs w:val="28"/>
        </w:rPr>
      </w:pPr>
    </w:p>
    <w:p w14:paraId="5696292A" w14:textId="77777777" w:rsidR="00AE452B" w:rsidRPr="00497F7C" w:rsidRDefault="00AE452B" w:rsidP="00AE452B">
      <w:pPr>
        <w:ind w:left="1139"/>
        <w:rPr>
          <w:color w:val="000000"/>
          <w:sz w:val="28"/>
          <w:szCs w:val="28"/>
        </w:rPr>
      </w:pPr>
    </w:p>
    <w:p w14:paraId="59B6193B" w14:textId="77777777" w:rsidR="00AE452B" w:rsidRPr="00497F7C" w:rsidRDefault="00AE452B" w:rsidP="00AE452B">
      <w:pPr>
        <w:ind w:left="1139"/>
        <w:rPr>
          <w:color w:val="000000"/>
          <w:sz w:val="28"/>
          <w:szCs w:val="28"/>
        </w:rPr>
      </w:pPr>
    </w:p>
    <w:p w14:paraId="39F2D8A1" w14:textId="77777777" w:rsidR="00AE452B" w:rsidRPr="00497F7C" w:rsidRDefault="00AE452B" w:rsidP="00AE452B">
      <w:pPr>
        <w:ind w:left="1139"/>
        <w:rPr>
          <w:color w:val="000000"/>
          <w:sz w:val="28"/>
          <w:szCs w:val="28"/>
        </w:rPr>
      </w:pPr>
    </w:p>
    <w:p w14:paraId="346D7D6B" w14:textId="77777777" w:rsidR="00620CFF" w:rsidRPr="00497F7C" w:rsidRDefault="00620CFF" w:rsidP="00AE452B">
      <w:pPr>
        <w:ind w:left="1139"/>
        <w:rPr>
          <w:color w:val="000000"/>
          <w:sz w:val="28"/>
          <w:szCs w:val="28"/>
        </w:rPr>
      </w:pPr>
    </w:p>
    <w:p w14:paraId="67713F0C" w14:textId="77777777" w:rsidR="00AE452B" w:rsidRPr="00497F7C" w:rsidRDefault="00AE452B" w:rsidP="00AE452B">
      <w:pPr>
        <w:ind w:left="1139"/>
        <w:rPr>
          <w:color w:val="000000"/>
          <w:sz w:val="28"/>
          <w:szCs w:val="28"/>
        </w:rPr>
      </w:pPr>
    </w:p>
    <w:p w14:paraId="7E8C8CA4" w14:textId="77777777" w:rsidR="00687C30" w:rsidRPr="00497F7C" w:rsidRDefault="00687C30" w:rsidP="007A3E90">
      <w:pPr>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7824"/>
      </w:tblGrid>
      <w:tr w:rsidR="00AE452B" w:rsidRPr="00497F7C" w14:paraId="2ADB2B00" w14:textId="77777777" w:rsidTr="008C3BC9">
        <w:tc>
          <w:tcPr>
            <w:tcW w:w="2808" w:type="dxa"/>
            <w:shd w:val="clear" w:color="auto" w:fill="auto"/>
          </w:tcPr>
          <w:p w14:paraId="70FC753F" w14:textId="77777777" w:rsidR="00AE452B" w:rsidRPr="00497F7C" w:rsidRDefault="00AE452B" w:rsidP="00EF4A82">
            <w:pPr>
              <w:rPr>
                <w:b/>
                <w:color w:val="000000"/>
                <w:sz w:val="28"/>
                <w:szCs w:val="28"/>
              </w:rPr>
            </w:pPr>
            <w:r w:rsidRPr="00497F7C">
              <w:rPr>
                <w:b/>
                <w:color w:val="000000"/>
                <w:sz w:val="28"/>
                <w:szCs w:val="28"/>
              </w:rPr>
              <w:t>Наименование продукции (вид, группа)</w:t>
            </w:r>
          </w:p>
        </w:tc>
        <w:tc>
          <w:tcPr>
            <w:tcW w:w="7824" w:type="dxa"/>
            <w:shd w:val="clear" w:color="auto" w:fill="auto"/>
          </w:tcPr>
          <w:p w14:paraId="202AF3E4" w14:textId="77777777" w:rsidR="00AE452B" w:rsidRPr="00497F7C" w:rsidRDefault="00AE452B" w:rsidP="00AE452B">
            <w:pPr>
              <w:rPr>
                <w:b/>
                <w:color w:val="000000"/>
                <w:sz w:val="28"/>
                <w:szCs w:val="28"/>
              </w:rPr>
            </w:pPr>
            <w:r w:rsidRPr="00497F7C">
              <w:rPr>
                <w:b/>
                <w:color w:val="000000"/>
                <w:sz w:val="28"/>
                <w:szCs w:val="28"/>
              </w:rPr>
              <w:t>Салаты из свежих овощей с добавлением консервированных овощей, плодов</w:t>
            </w:r>
          </w:p>
        </w:tc>
      </w:tr>
      <w:tr w:rsidR="00AE452B" w:rsidRPr="00497F7C" w14:paraId="438BB589" w14:textId="77777777" w:rsidTr="008C3BC9">
        <w:tc>
          <w:tcPr>
            <w:tcW w:w="2808" w:type="dxa"/>
            <w:shd w:val="clear" w:color="auto" w:fill="auto"/>
          </w:tcPr>
          <w:p w14:paraId="350D692E" w14:textId="77777777" w:rsidR="00AE452B" w:rsidRPr="00497F7C" w:rsidRDefault="00AE452B" w:rsidP="00C81E4A">
            <w:pPr>
              <w:jc w:val="both"/>
              <w:rPr>
                <w:color w:val="000000"/>
                <w:sz w:val="28"/>
                <w:szCs w:val="28"/>
              </w:rPr>
            </w:pPr>
            <w:r w:rsidRPr="00497F7C">
              <w:rPr>
                <w:color w:val="000000"/>
                <w:sz w:val="28"/>
                <w:szCs w:val="28"/>
              </w:rPr>
              <w:t>Используемое сырье</w:t>
            </w:r>
          </w:p>
        </w:tc>
        <w:tc>
          <w:tcPr>
            <w:tcW w:w="7824" w:type="dxa"/>
            <w:shd w:val="clear" w:color="auto" w:fill="auto"/>
          </w:tcPr>
          <w:p w14:paraId="5E88DCCE" w14:textId="77777777" w:rsidR="00AE452B" w:rsidRPr="00497F7C" w:rsidRDefault="00AE452B" w:rsidP="00620CFF">
            <w:pPr>
              <w:rPr>
                <w:color w:val="000000"/>
                <w:sz w:val="28"/>
                <w:szCs w:val="28"/>
              </w:rPr>
            </w:pPr>
            <w:r w:rsidRPr="00497F7C">
              <w:rPr>
                <w:color w:val="000000"/>
                <w:sz w:val="28"/>
                <w:szCs w:val="28"/>
              </w:rPr>
              <w:t>Капуста белокочанная, морковь, лук репчатый, лук зеленый, перец болгарский, салат зеленый, огурцы свежие, помидоры свежие, редис, сельдерей, яблоки, лимон, горошек зеленый консервированный, кукуруза конс</w:t>
            </w:r>
            <w:r w:rsidR="00620CFF" w:rsidRPr="00497F7C">
              <w:rPr>
                <w:color w:val="000000"/>
                <w:sz w:val="28"/>
                <w:szCs w:val="28"/>
              </w:rPr>
              <w:t>ервированная</w:t>
            </w:r>
            <w:r w:rsidRPr="00497F7C">
              <w:rPr>
                <w:color w:val="000000"/>
                <w:sz w:val="28"/>
                <w:szCs w:val="28"/>
              </w:rPr>
              <w:t>, сахар, соль, масло растительное</w:t>
            </w:r>
          </w:p>
        </w:tc>
      </w:tr>
      <w:tr w:rsidR="00AE452B" w:rsidRPr="00497F7C" w14:paraId="7D381899" w14:textId="77777777" w:rsidTr="008C3BC9">
        <w:tc>
          <w:tcPr>
            <w:tcW w:w="2808" w:type="dxa"/>
            <w:shd w:val="clear" w:color="auto" w:fill="auto"/>
          </w:tcPr>
          <w:p w14:paraId="61C0156B" w14:textId="77777777" w:rsidR="00AE452B" w:rsidRPr="00497F7C" w:rsidRDefault="00AE452B" w:rsidP="00C81E4A">
            <w:pPr>
              <w:jc w:val="both"/>
              <w:rPr>
                <w:color w:val="000000"/>
                <w:sz w:val="28"/>
                <w:szCs w:val="28"/>
              </w:rPr>
            </w:pPr>
            <w:r w:rsidRPr="00497F7C">
              <w:rPr>
                <w:color w:val="000000"/>
                <w:sz w:val="28"/>
                <w:szCs w:val="28"/>
              </w:rPr>
              <w:t>НТД на продукцию</w:t>
            </w:r>
          </w:p>
        </w:tc>
        <w:tc>
          <w:tcPr>
            <w:tcW w:w="7824" w:type="dxa"/>
            <w:shd w:val="clear" w:color="auto" w:fill="auto"/>
          </w:tcPr>
          <w:p w14:paraId="2102A31B" w14:textId="77777777" w:rsidR="00AE452B" w:rsidRPr="00497F7C" w:rsidRDefault="00AE452B" w:rsidP="00AE452B">
            <w:pPr>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AE452B" w:rsidRPr="00497F7C" w14:paraId="51608FF8" w14:textId="77777777" w:rsidTr="008C3BC9">
        <w:tc>
          <w:tcPr>
            <w:tcW w:w="2808" w:type="dxa"/>
            <w:shd w:val="clear" w:color="auto" w:fill="auto"/>
          </w:tcPr>
          <w:p w14:paraId="6C14A4F5" w14:textId="77777777" w:rsidR="00AE452B" w:rsidRPr="00497F7C" w:rsidRDefault="00AE452B" w:rsidP="00C81E4A">
            <w:pPr>
              <w:jc w:val="both"/>
              <w:rPr>
                <w:color w:val="000000"/>
                <w:sz w:val="28"/>
                <w:szCs w:val="28"/>
              </w:rPr>
            </w:pPr>
            <w:r w:rsidRPr="00497F7C">
              <w:rPr>
                <w:color w:val="000000"/>
                <w:sz w:val="28"/>
                <w:szCs w:val="28"/>
              </w:rPr>
              <w:t>Органолептические показатели</w:t>
            </w:r>
          </w:p>
        </w:tc>
        <w:tc>
          <w:tcPr>
            <w:tcW w:w="7824" w:type="dxa"/>
            <w:shd w:val="clear" w:color="auto" w:fill="auto"/>
          </w:tcPr>
          <w:p w14:paraId="6F09431D" w14:textId="77777777" w:rsidR="00AE452B" w:rsidRPr="00497F7C" w:rsidRDefault="00AE452B" w:rsidP="00AE452B">
            <w:pPr>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AE452B" w:rsidRPr="00497F7C" w14:paraId="2C414A65" w14:textId="77777777" w:rsidTr="008C3BC9">
        <w:tc>
          <w:tcPr>
            <w:tcW w:w="2808" w:type="dxa"/>
            <w:shd w:val="clear" w:color="auto" w:fill="auto"/>
          </w:tcPr>
          <w:p w14:paraId="007FEE3F" w14:textId="77777777" w:rsidR="00AE452B" w:rsidRPr="00497F7C" w:rsidRDefault="00AE452B" w:rsidP="00C81E4A">
            <w:pPr>
              <w:jc w:val="both"/>
              <w:rPr>
                <w:color w:val="000000"/>
                <w:sz w:val="28"/>
                <w:szCs w:val="28"/>
              </w:rPr>
            </w:pPr>
            <w:r w:rsidRPr="00497F7C">
              <w:rPr>
                <w:color w:val="000000"/>
                <w:sz w:val="28"/>
                <w:szCs w:val="28"/>
              </w:rPr>
              <w:t>Микробиологические показатели</w:t>
            </w:r>
          </w:p>
        </w:tc>
        <w:tc>
          <w:tcPr>
            <w:tcW w:w="7824" w:type="dxa"/>
            <w:shd w:val="clear" w:color="auto" w:fill="auto"/>
          </w:tcPr>
          <w:p w14:paraId="46E38F7F" w14:textId="77777777" w:rsidR="00AE452B" w:rsidRPr="00497F7C" w:rsidRDefault="00AE452B" w:rsidP="00AE452B">
            <w:pPr>
              <w:rPr>
                <w:i/>
                <w:color w:val="000000"/>
                <w:szCs w:val="28"/>
                <w:u w:val="single"/>
              </w:rPr>
            </w:pPr>
            <w:r w:rsidRPr="00497F7C">
              <w:rPr>
                <w:i/>
                <w:color w:val="000000"/>
                <w:szCs w:val="28"/>
                <w:u w:val="single"/>
              </w:rPr>
              <w:t>Салаты без заправки:</w:t>
            </w:r>
          </w:p>
          <w:p w14:paraId="2304E636" w14:textId="77777777" w:rsidR="00AE452B" w:rsidRPr="00497F7C" w:rsidRDefault="00AE452B" w:rsidP="00AE452B">
            <w:pPr>
              <w:rPr>
                <w:color w:val="000000"/>
                <w:sz w:val="28"/>
                <w:szCs w:val="28"/>
              </w:rPr>
            </w:pPr>
            <w:r w:rsidRPr="00497F7C">
              <w:rPr>
                <w:color w:val="000000"/>
                <w:sz w:val="28"/>
                <w:szCs w:val="28"/>
              </w:rPr>
              <w:t>БГКП не допускаются в 0,01 г массы продукта</w:t>
            </w:r>
          </w:p>
          <w:p w14:paraId="0E007A37" w14:textId="77777777" w:rsidR="00AE452B" w:rsidRPr="00497F7C" w:rsidRDefault="00AE452B" w:rsidP="00AE452B">
            <w:pPr>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 г массы продукта</w:t>
            </w:r>
          </w:p>
          <w:p w14:paraId="435D463B" w14:textId="77777777" w:rsidR="00AE452B" w:rsidRPr="00497F7C" w:rsidRDefault="00AE452B" w:rsidP="00AE452B">
            <w:pPr>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6C5C0C63" w14:textId="77777777" w:rsidR="00AE452B" w:rsidRPr="00497F7C" w:rsidRDefault="00AE452B" w:rsidP="00AE452B">
            <w:pPr>
              <w:rPr>
                <w:color w:val="000000"/>
                <w:sz w:val="28"/>
                <w:szCs w:val="28"/>
              </w:rPr>
            </w:pPr>
            <w:r w:rsidRPr="00497F7C">
              <w:rPr>
                <w:color w:val="000000"/>
                <w:sz w:val="28"/>
                <w:szCs w:val="28"/>
              </w:rPr>
              <w:t>Патогенные, в т.ч. сальмонеллы не допускаются в 25 г массы продукта</w:t>
            </w:r>
          </w:p>
          <w:p w14:paraId="225432B2" w14:textId="77777777" w:rsidR="00AE452B" w:rsidRPr="00497F7C" w:rsidRDefault="00AE452B" w:rsidP="00AE452B">
            <w:pPr>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5</w:t>
            </w:r>
            <w:r w:rsidRPr="00497F7C">
              <w:rPr>
                <w:color w:val="000000"/>
                <w:sz w:val="28"/>
                <w:szCs w:val="28"/>
              </w:rPr>
              <w:t xml:space="preserve"> КОЕ</w:t>
            </w:r>
          </w:p>
          <w:p w14:paraId="13298C64" w14:textId="77777777" w:rsidR="00AE452B" w:rsidRPr="00497F7C" w:rsidRDefault="00AE452B" w:rsidP="00AE452B">
            <w:pPr>
              <w:rPr>
                <w:i/>
                <w:color w:val="000000"/>
                <w:szCs w:val="28"/>
                <w:u w:val="single"/>
              </w:rPr>
            </w:pPr>
            <w:r w:rsidRPr="00497F7C">
              <w:rPr>
                <w:i/>
                <w:color w:val="000000"/>
                <w:szCs w:val="28"/>
                <w:u w:val="single"/>
              </w:rPr>
              <w:t xml:space="preserve">Салаты с заправкой: </w:t>
            </w:r>
          </w:p>
          <w:p w14:paraId="3BFB94DF" w14:textId="77777777" w:rsidR="00AE452B" w:rsidRPr="00497F7C" w:rsidRDefault="00AE452B" w:rsidP="00AE452B">
            <w:pPr>
              <w:rPr>
                <w:color w:val="000000"/>
                <w:sz w:val="28"/>
                <w:szCs w:val="28"/>
              </w:rPr>
            </w:pPr>
            <w:r w:rsidRPr="00497F7C">
              <w:rPr>
                <w:color w:val="000000"/>
                <w:sz w:val="28"/>
                <w:szCs w:val="28"/>
              </w:rPr>
              <w:t>БГКП не допускаются в 0,01 г массы продукта</w:t>
            </w:r>
          </w:p>
          <w:p w14:paraId="3D8AFFDC" w14:textId="77777777" w:rsidR="00AE452B" w:rsidRPr="00497F7C" w:rsidRDefault="00AE452B" w:rsidP="00AE452B">
            <w:pPr>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 г массы продукта</w:t>
            </w:r>
          </w:p>
          <w:p w14:paraId="18867464" w14:textId="77777777" w:rsidR="00AE452B" w:rsidRPr="00497F7C" w:rsidRDefault="00AE452B" w:rsidP="00AE452B">
            <w:pPr>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792BCF28" w14:textId="77777777" w:rsidR="00AE452B" w:rsidRPr="00497F7C" w:rsidRDefault="00AE452B" w:rsidP="00AE452B">
            <w:pPr>
              <w:rPr>
                <w:color w:val="000000"/>
                <w:sz w:val="28"/>
                <w:szCs w:val="28"/>
              </w:rPr>
            </w:pPr>
            <w:r w:rsidRPr="00497F7C">
              <w:rPr>
                <w:color w:val="000000"/>
                <w:sz w:val="28"/>
                <w:szCs w:val="28"/>
              </w:rPr>
              <w:t>Патогенные, в т.ч. сальмонеллы не допускаются в 25 г массы продукта</w:t>
            </w:r>
          </w:p>
          <w:p w14:paraId="20B71F87" w14:textId="77777777" w:rsidR="00AE452B" w:rsidRPr="00497F7C" w:rsidRDefault="00AE452B" w:rsidP="00AE452B">
            <w:pPr>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5</w:t>
            </w:r>
            <w:r w:rsidRPr="00497F7C">
              <w:rPr>
                <w:color w:val="000000"/>
                <w:sz w:val="28"/>
                <w:szCs w:val="28"/>
              </w:rPr>
              <w:t xml:space="preserve"> КОЕ</w:t>
            </w:r>
          </w:p>
        </w:tc>
      </w:tr>
      <w:tr w:rsidR="00AE452B" w:rsidRPr="00497F7C" w14:paraId="00318DCA" w14:textId="77777777" w:rsidTr="008C3BC9">
        <w:tc>
          <w:tcPr>
            <w:tcW w:w="2808" w:type="dxa"/>
            <w:tcBorders>
              <w:bottom w:val="single" w:sz="4" w:space="0" w:color="auto"/>
            </w:tcBorders>
            <w:shd w:val="clear" w:color="auto" w:fill="auto"/>
          </w:tcPr>
          <w:p w14:paraId="5FCFE20D" w14:textId="77777777" w:rsidR="00AE452B" w:rsidRPr="00497F7C" w:rsidRDefault="00AE452B" w:rsidP="00C81E4A">
            <w:pPr>
              <w:jc w:val="both"/>
              <w:rPr>
                <w:color w:val="000000"/>
                <w:sz w:val="28"/>
                <w:szCs w:val="28"/>
              </w:rPr>
            </w:pPr>
            <w:r w:rsidRPr="00497F7C">
              <w:rPr>
                <w:color w:val="000000"/>
                <w:sz w:val="28"/>
                <w:szCs w:val="28"/>
              </w:rPr>
              <w:t>Срок реализации</w:t>
            </w:r>
          </w:p>
        </w:tc>
        <w:tc>
          <w:tcPr>
            <w:tcW w:w="7824" w:type="dxa"/>
            <w:tcBorders>
              <w:bottom w:val="single" w:sz="4" w:space="0" w:color="auto"/>
            </w:tcBorders>
            <w:shd w:val="clear" w:color="auto" w:fill="auto"/>
          </w:tcPr>
          <w:p w14:paraId="451FF300" w14:textId="77777777" w:rsidR="00AE452B" w:rsidRPr="00497F7C" w:rsidRDefault="00AE452B" w:rsidP="00AE452B">
            <w:pPr>
              <w:rPr>
                <w:color w:val="000000"/>
                <w:sz w:val="28"/>
                <w:szCs w:val="28"/>
                <w:shd w:val="clear" w:color="auto" w:fill="FFFFFF"/>
              </w:rPr>
            </w:pPr>
            <w:r w:rsidRPr="00497F7C">
              <w:rPr>
                <w:color w:val="000000"/>
                <w:sz w:val="28"/>
                <w:szCs w:val="28"/>
                <w:shd w:val="clear" w:color="auto" w:fill="FFFFFF"/>
              </w:rPr>
              <w:t xml:space="preserve">Незаправленного салата не более </w:t>
            </w:r>
            <w:r w:rsidR="005409E9">
              <w:rPr>
                <w:color w:val="000000"/>
                <w:sz w:val="28"/>
                <w:szCs w:val="28"/>
                <w:shd w:val="clear" w:color="auto" w:fill="FFFFFF"/>
              </w:rPr>
              <w:t>2</w:t>
            </w:r>
            <w:r w:rsidRPr="00497F7C">
              <w:rPr>
                <w:color w:val="000000"/>
                <w:sz w:val="28"/>
                <w:szCs w:val="28"/>
                <w:shd w:val="clear" w:color="auto" w:fill="FFFFFF"/>
              </w:rPr>
              <w:t xml:space="preserve">-х часов </w:t>
            </w:r>
          </w:p>
          <w:p w14:paraId="75BA1E83" w14:textId="77777777" w:rsidR="00AE452B" w:rsidRPr="00497F7C" w:rsidRDefault="00AE452B" w:rsidP="00AE452B">
            <w:pPr>
              <w:rPr>
                <w:color w:val="000000"/>
                <w:sz w:val="28"/>
                <w:szCs w:val="28"/>
              </w:rPr>
            </w:pPr>
            <w:r w:rsidRPr="00497F7C">
              <w:rPr>
                <w:color w:val="000000"/>
                <w:sz w:val="28"/>
                <w:szCs w:val="28"/>
                <w:shd w:val="clear" w:color="auto" w:fill="FFFFFF"/>
              </w:rPr>
              <w:t>Заправленного – не более 30 минут с момента приготовления.</w:t>
            </w:r>
          </w:p>
        </w:tc>
      </w:tr>
      <w:tr w:rsidR="00AE452B" w:rsidRPr="00497F7C" w14:paraId="6FAC030D" w14:textId="77777777" w:rsidTr="008C3BC9">
        <w:tc>
          <w:tcPr>
            <w:tcW w:w="2808" w:type="dxa"/>
            <w:tcBorders>
              <w:top w:val="single" w:sz="4" w:space="0" w:color="auto"/>
              <w:left w:val="nil"/>
              <w:bottom w:val="nil"/>
              <w:right w:val="nil"/>
            </w:tcBorders>
            <w:shd w:val="clear" w:color="auto" w:fill="auto"/>
          </w:tcPr>
          <w:p w14:paraId="08193E27" w14:textId="77777777" w:rsidR="00AE452B" w:rsidRPr="00497F7C" w:rsidRDefault="00AE452B" w:rsidP="00C81E4A">
            <w:pPr>
              <w:jc w:val="both"/>
              <w:rPr>
                <w:color w:val="000000"/>
                <w:sz w:val="28"/>
                <w:szCs w:val="28"/>
              </w:rPr>
            </w:pPr>
          </w:p>
        </w:tc>
        <w:tc>
          <w:tcPr>
            <w:tcW w:w="7824" w:type="dxa"/>
            <w:tcBorders>
              <w:top w:val="single" w:sz="4" w:space="0" w:color="auto"/>
              <w:left w:val="nil"/>
              <w:bottom w:val="nil"/>
              <w:right w:val="nil"/>
            </w:tcBorders>
            <w:shd w:val="clear" w:color="auto" w:fill="auto"/>
          </w:tcPr>
          <w:p w14:paraId="4B720163" w14:textId="77777777" w:rsidR="00AE452B" w:rsidRPr="00497F7C" w:rsidRDefault="00AE452B" w:rsidP="00AE452B">
            <w:pPr>
              <w:rPr>
                <w:b/>
                <w:color w:val="000000"/>
                <w:sz w:val="28"/>
                <w:szCs w:val="28"/>
              </w:rPr>
            </w:pPr>
          </w:p>
        </w:tc>
      </w:tr>
      <w:tr w:rsidR="00AE452B" w:rsidRPr="00497F7C" w14:paraId="0AA16F0C" w14:textId="77777777" w:rsidTr="008C3BC9">
        <w:tc>
          <w:tcPr>
            <w:tcW w:w="2808" w:type="dxa"/>
            <w:tcBorders>
              <w:top w:val="nil"/>
              <w:left w:val="nil"/>
              <w:bottom w:val="nil"/>
              <w:right w:val="nil"/>
            </w:tcBorders>
            <w:shd w:val="clear" w:color="auto" w:fill="auto"/>
          </w:tcPr>
          <w:p w14:paraId="34FE014F" w14:textId="77777777" w:rsidR="00AE452B" w:rsidRPr="00497F7C" w:rsidRDefault="00AE452B" w:rsidP="00C81E4A">
            <w:pPr>
              <w:jc w:val="both"/>
              <w:rPr>
                <w:color w:val="000000"/>
                <w:sz w:val="28"/>
                <w:szCs w:val="28"/>
              </w:rPr>
            </w:pPr>
          </w:p>
          <w:p w14:paraId="0F8509A5" w14:textId="77777777" w:rsidR="00AE452B" w:rsidRPr="00497F7C" w:rsidRDefault="00AE452B" w:rsidP="00C81E4A">
            <w:pPr>
              <w:jc w:val="both"/>
              <w:rPr>
                <w:color w:val="000000"/>
                <w:sz w:val="28"/>
                <w:szCs w:val="28"/>
              </w:rPr>
            </w:pPr>
          </w:p>
          <w:p w14:paraId="7DCFBF87" w14:textId="77777777" w:rsidR="00AE452B" w:rsidRPr="00497F7C" w:rsidRDefault="00AE452B" w:rsidP="00C81E4A">
            <w:pPr>
              <w:jc w:val="both"/>
              <w:rPr>
                <w:color w:val="000000"/>
                <w:sz w:val="28"/>
                <w:szCs w:val="28"/>
              </w:rPr>
            </w:pPr>
          </w:p>
        </w:tc>
        <w:tc>
          <w:tcPr>
            <w:tcW w:w="7824" w:type="dxa"/>
            <w:tcBorders>
              <w:top w:val="nil"/>
              <w:left w:val="nil"/>
              <w:bottom w:val="nil"/>
              <w:right w:val="nil"/>
            </w:tcBorders>
            <w:shd w:val="clear" w:color="auto" w:fill="auto"/>
          </w:tcPr>
          <w:p w14:paraId="25F38DEA" w14:textId="77777777" w:rsidR="00AE452B" w:rsidRDefault="00AE452B" w:rsidP="00AE452B">
            <w:pPr>
              <w:rPr>
                <w:b/>
                <w:color w:val="000000"/>
                <w:sz w:val="28"/>
                <w:szCs w:val="28"/>
              </w:rPr>
            </w:pPr>
          </w:p>
          <w:p w14:paraId="0B9804D4" w14:textId="77777777" w:rsidR="008C3BC9" w:rsidRDefault="008C3BC9" w:rsidP="00AE452B">
            <w:pPr>
              <w:rPr>
                <w:b/>
                <w:color w:val="000000"/>
                <w:sz w:val="28"/>
                <w:szCs w:val="28"/>
              </w:rPr>
            </w:pPr>
          </w:p>
          <w:p w14:paraId="61FE030B" w14:textId="77777777" w:rsidR="008C3BC9" w:rsidRDefault="008C3BC9" w:rsidP="00AE452B">
            <w:pPr>
              <w:rPr>
                <w:b/>
                <w:color w:val="000000"/>
                <w:sz w:val="28"/>
                <w:szCs w:val="28"/>
              </w:rPr>
            </w:pPr>
          </w:p>
          <w:p w14:paraId="68C7A884" w14:textId="77777777" w:rsidR="008C3BC9" w:rsidRDefault="008C3BC9" w:rsidP="00AE452B">
            <w:pPr>
              <w:rPr>
                <w:b/>
                <w:color w:val="000000"/>
                <w:sz w:val="28"/>
                <w:szCs w:val="28"/>
              </w:rPr>
            </w:pPr>
          </w:p>
          <w:p w14:paraId="4E98C2E4" w14:textId="77777777" w:rsidR="008C3BC9" w:rsidRPr="00497F7C" w:rsidRDefault="008C3BC9" w:rsidP="00AE452B">
            <w:pPr>
              <w:rPr>
                <w:b/>
                <w:color w:val="000000"/>
                <w:sz w:val="28"/>
                <w:szCs w:val="28"/>
              </w:rPr>
            </w:pPr>
          </w:p>
          <w:p w14:paraId="55799718" w14:textId="77777777" w:rsidR="00AE452B" w:rsidRPr="00497F7C" w:rsidRDefault="00AE452B" w:rsidP="007A3E90">
            <w:pPr>
              <w:rPr>
                <w:b/>
                <w:color w:val="000000"/>
                <w:sz w:val="28"/>
                <w:szCs w:val="28"/>
              </w:rPr>
            </w:pPr>
          </w:p>
          <w:p w14:paraId="34A64DA2" w14:textId="77777777" w:rsidR="007A3E90" w:rsidRPr="00497F7C" w:rsidRDefault="007A3E90" w:rsidP="007A3E90">
            <w:pPr>
              <w:rPr>
                <w:b/>
                <w:color w:val="000000"/>
                <w:sz w:val="28"/>
                <w:szCs w:val="28"/>
              </w:rPr>
            </w:pPr>
          </w:p>
          <w:p w14:paraId="6AFD187D" w14:textId="77777777" w:rsidR="007A3E90" w:rsidRPr="00497F7C" w:rsidRDefault="007A3E90" w:rsidP="007A3E90">
            <w:pPr>
              <w:rPr>
                <w:b/>
                <w:color w:val="000000"/>
                <w:sz w:val="28"/>
                <w:szCs w:val="28"/>
              </w:rPr>
            </w:pPr>
          </w:p>
        </w:tc>
      </w:tr>
      <w:tr w:rsidR="00AE452B" w:rsidRPr="00497F7C" w14:paraId="0ADF094D" w14:textId="77777777" w:rsidTr="008C3BC9">
        <w:tc>
          <w:tcPr>
            <w:tcW w:w="2808" w:type="dxa"/>
            <w:tcBorders>
              <w:top w:val="single" w:sz="4" w:space="0" w:color="auto"/>
            </w:tcBorders>
            <w:shd w:val="clear" w:color="auto" w:fill="auto"/>
          </w:tcPr>
          <w:p w14:paraId="6E2DC798" w14:textId="77777777" w:rsidR="00AE452B" w:rsidRPr="00497F7C" w:rsidRDefault="00AE452B"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824" w:type="dxa"/>
            <w:tcBorders>
              <w:top w:val="single" w:sz="4" w:space="0" w:color="auto"/>
            </w:tcBorders>
            <w:shd w:val="clear" w:color="auto" w:fill="auto"/>
          </w:tcPr>
          <w:p w14:paraId="6D4F00CF" w14:textId="77777777" w:rsidR="00AE452B" w:rsidRPr="00497F7C" w:rsidRDefault="00AE452B" w:rsidP="00C81E4A">
            <w:pPr>
              <w:spacing w:line="276" w:lineRule="auto"/>
              <w:rPr>
                <w:b/>
                <w:color w:val="000000"/>
                <w:sz w:val="28"/>
                <w:szCs w:val="28"/>
              </w:rPr>
            </w:pPr>
            <w:r w:rsidRPr="00497F7C">
              <w:rPr>
                <w:b/>
                <w:color w:val="000000"/>
                <w:sz w:val="28"/>
                <w:szCs w:val="28"/>
              </w:rPr>
              <w:t>Салаты и винегреты из отварных овощей и бобовых, гарниры для холодных блюд</w:t>
            </w:r>
          </w:p>
        </w:tc>
      </w:tr>
      <w:tr w:rsidR="00AE452B" w:rsidRPr="00497F7C" w14:paraId="2A6C830C" w14:textId="77777777" w:rsidTr="008C3BC9">
        <w:tc>
          <w:tcPr>
            <w:tcW w:w="2808" w:type="dxa"/>
            <w:shd w:val="clear" w:color="auto" w:fill="auto"/>
          </w:tcPr>
          <w:p w14:paraId="29748B71" w14:textId="77777777" w:rsidR="00AE452B" w:rsidRPr="00497F7C" w:rsidRDefault="00AE452B" w:rsidP="00C81E4A">
            <w:pPr>
              <w:spacing w:line="276" w:lineRule="auto"/>
              <w:jc w:val="both"/>
              <w:rPr>
                <w:color w:val="000000"/>
                <w:sz w:val="28"/>
                <w:szCs w:val="28"/>
              </w:rPr>
            </w:pPr>
            <w:r w:rsidRPr="00497F7C">
              <w:rPr>
                <w:color w:val="000000"/>
                <w:sz w:val="28"/>
                <w:szCs w:val="28"/>
              </w:rPr>
              <w:t>Используемое сырье</w:t>
            </w:r>
          </w:p>
        </w:tc>
        <w:tc>
          <w:tcPr>
            <w:tcW w:w="7824" w:type="dxa"/>
            <w:shd w:val="clear" w:color="auto" w:fill="auto"/>
          </w:tcPr>
          <w:p w14:paraId="771637ED" w14:textId="77777777" w:rsidR="00AE452B" w:rsidRPr="00497F7C" w:rsidRDefault="00AE452B" w:rsidP="00620CFF">
            <w:pPr>
              <w:spacing w:line="276" w:lineRule="auto"/>
              <w:rPr>
                <w:color w:val="000000"/>
                <w:sz w:val="28"/>
                <w:szCs w:val="28"/>
              </w:rPr>
            </w:pPr>
            <w:r w:rsidRPr="00497F7C">
              <w:rPr>
                <w:color w:val="000000"/>
                <w:sz w:val="28"/>
                <w:szCs w:val="28"/>
              </w:rPr>
              <w:t>Свекла, картофель, морковь, капуста белокочанная, чеснок, лук, огурцы соленые, помидоры свежие, огу</w:t>
            </w:r>
            <w:r w:rsidR="00620CFF" w:rsidRPr="00497F7C">
              <w:rPr>
                <w:color w:val="000000"/>
                <w:sz w:val="28"/>
                <w:szCs w:val="28"/>
              </w:rPr>
              <w:t>рцы свежие</w:t>
            </w:r>
            <w:r w:rsidRPr="00497F7C">
              <w:rPr>
                <w:color w:val="000000"/>
                <w:sz w:val="28"/>
                <w:szCs w:val="28"/>
              </w:rPr>
              <w:t>, сыр, масло растительное</w:t>
            </w:r>
          </w:p>
        </w:tc>
      </w:tr>
      <w:tr w:rsidR="00AE452B" w:rsidRPr="00497F7C" w14:paraId="0964F423" w14:textId="77777777" w:rsidTr="008C3BC9">
        <w:tc>
          <w:tcPr>
            <w:tcW w:w="2808" w:type="dxa"/>
            <w:shd w:val="clear" w:color="auto" w:fill="auto"/>
          </w:tcPr>
          <w:p w14:paraId="1FEC3841" w14:textId="77777777" w:rsidR="00AE452B" w:rsidRPr="00497F7C" w:rsidRDefault="00AE452B" w:rsidP="00C81E4A">
            <w:pPr>
              <w:spacing w:line="276" w:lineRule="auto"/>
              <w:jc w:val="both"/>
              <w:rPr>
                <w:color w:val="000000"/>
                <w:sz w:val="28"/>
                <w:szCs w:val="28"/>
              </w:rPr>
            </w:pPr>
            <w:r w:rsidRPr="00497F7C">
              <w:rPr>
                <w:color w:val="000000"/>
                <w:sz w:val="28"/>
                <w:szCs w:val="28"/>
              </w:rPr>
              <w:t>НТД на продукцию</w:t>
            </w:r>
          </w:p>
        </w:tc>
        <w:tc>
          <w:tcPr>
            <w:tcW w:w="7824" w:type="dxa"/>
            <w:shd w:val="clear" w:color="auto" w:fill="auto"/>
          </w:tcPr>
          <w:p w14:paraId="4436E7BC" w14:textId="77777777" w:rsidR="00AE452B" w:rsidRPr="00497F7C" w:rsidRDefault="00AE452B"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AE452B" w:rsidRPr="00497F7C" w14:paraId="494ED165" w14:textId="77777777" w:rsidTr="008C3BC9">
        <w:tc>
          <w:tcPr>
            <w:tcW w:w="2808" w:type="dxa"/>
            <w:shd w:val="clear" w:color="auto" w:fill="auto"/>
          </w:tcPr>
          <w:p w14:paraId="00F69838" w14:textId="77777777" w:rsidR="00AE452B" w:rsidRPr="00497F7C" w:rsidRDefault="00AE452B"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824" w:type="dxa"/>
            <w:shd w:val="clear" w:color="auto" w:fill="auto"/>
          </w:tcPr>
          <w:p w14:paraId="0F3A43FC" w14:textId="77777777" w:rsidR="00AE452B" w:rsidRPr="00497F7C" w:rsidRDefault="00AE452B"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AE452B" w:rsidRPr="00497F7C" w14:paraId="05564E24" w14:textId="77777777" w:rsidTr="008C3BC9">
        <w:tc>
          <w:tcPr>
            <w:tcW w:w="2808" w:type="dxa"/>
            <w:shd w:val="clear" w:color="auto" w:fill="auto"/>
          </w:tcPr>
          <w:p w14:paraId="6FC3F388" w14:textId="77777777" w:rsidR="00AE452B" w:rsidRPr="00497F7C" w:rsidRDefault="00AE452B"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824" w:type="dxa"/>
            <w:shd w:val="clear" w:color="auto" w:fill="auto"/>
          </w:tcPr>
          <w:p w14:paraId="4B6296DA" w14:textId="77777777" w:rsidR="00AE452B" w:rsidRPr="00497F7C" w:rsidRDefault="00AE452B" w:rsidP="00C81E4A">
            <w:pPr>
              <w:spacing w:line="276" w:lineRule="auto"/>
              <w:rPr>
                <w:i/>
                <w:color w:val="000000"/>
                <w:szCs w:val="28"/>
                <w:u w:val="single"/>
              </w:rPr>
            </w:pPr>
            <w:r w:rsidRPr="00497F7C">
              <w:rPr>
                <w:i/>
                <w:color w:val="000000"/>
                <w:szCs w:val="28"/>
                <w:u w:val="single"/>
              </w:rPr>
              <w:t>Салаты без заправки:</w:t>
            </w:r>
          </w:p>
          <w:p w14:paraId="2041F8FF" w14:textId="77777777" w:rsidR="00AE452B" w:rsidRPr="00497F7C" w:rsidRDefault="00AE452B" w:rsidP="00C81E4A">
            <w:pPr>
              <w:spacing w:line="276" w:lineRule="auto"/>
              <w:rPr>
                <w:color w:val="000000"/>
                <w:sz w:val="28"/>
                <w:szCs w:val="28"/>
              </w:rPr>
            </w:pPr>
            <w:r w:rsidRPr="00497F7C">
              <w:rPr>
                <w:color w:val="000000"/>
                <w:sz w:val="28"/>
                <w:szCs w:val="28"/>
              </w:rPr>
              <w:t>БГКП не допускаются в 0, 1 г массы продукта</w:t>
            </w:r>
          </w:p>
          <w:p w14:paraId="1DFA1346" w14:textId="77777777" w:rsidR="00AE452B" w:rsidRPr="00497F7C" w:rsidRDefault="00AE452B"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 г массы продукта</w:t>
            </w:r>
          </w:p>
          <w:p w14:paraId="1DC22698" w14:textId="77777777" w:rsidR="00AE452B" w:rsidRPr="00497F7C" w:rsidRDefault="00AE452B"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3C4F579B" w14:textId="77777777" w:rsidR="00AE452B" w:rsidRPr="00497F7C" w:rsidRDefault="00AE452B"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4AE0AC9A" w14:textId="77777777" w:rsidR="00AE452B" w:rsidRPr="00497F7C" w:rsidRDefault="00AE452B"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3</w:t>
            </w:r>
            <w:r w:rsidRPr="00497F7C">
              <w:rPr>
                <w:color w:val="000000"/>
                <w:sz w:val="28"/>
                <w:szCs w:val="28"/>
              </w:rPr>
              <w:t xml:space="preserve"> КОЕ</w:t>
            </w:r>
          </w:p>
          <w:p w14:paraId="284A5AE0" w14:textId="77777777" w:rsidR="00AE452B" w:rsidRPr="00497F7C" w:rsidRDefault="00AE452B" w:rsidP="00C81E4A">
            <w:pPr>
              <w:spacing w:line="276" w:lineRule="auto"/>
              <w:rPr>
                <w:i/>
                <w:color w:val="000000"/>
                <w:szCs w:val="28"/>
                <w:u w:val="single"/>
              </w:rPr>
            </w:pPr>
            <w:r w:rsidRPr="00497F7C">
              <w:rPr>
                <w:i/>
                <w:color w:val="000000"/>
                <w:szCs w:val="28"/>
                <w:u w:val="single"/>
              </w:rPr>
              <w:t xml:space="preserve">Салаты с заправкой: </w:t>
            </w:r>
          </w:p>
          <w:p w14:paraId="478D0F6D" w14:textId="77777777" w:rsidR="00AE452B" w:rsidRPr="00497F7C" w:rsidRDefault="00AE452B" w:rsidP="00C81E4A">
            <w:pPr>
              <w:spacing w:line="276" w:lineRule="auto"/>
              <w:rPr>
                <w:color w:val="000000"/>
                <w:sz w:val="28"/>
                <w:szCs w:val="28"/>
              </w:rPr>
            </w:pPr>
            <w:r w:rsidRPr="00497F7C">
              <w:rPr>
                <w:color w:val="000000"/>
                <w:sz w:val="28"/>
                <w:szCs w:val="28"/>
              </w:rPr>
              <w:t>БГКП не допускаются в 0,1 г массы продукта</w:t>
            </w:r>
          </w:p>
          <w:p w14:paraId="0995B074" w14:textId="77777777" w:rsidR="00AE452B" w:rsidRPr="00497F7C" w:rsidRDefault="00AE452B"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 г массы продукта</w:t>
            </w:r>
          </w:p>
          <w:p w14:paraId="4E9EFC2D" w14:textId="77777777" w:rsidR="00AE452B" w:rsidRPr="00497F7C" w:rsidRDefault="00AE452B"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443D205E" w14:textId="77777777" w:rsidR="00AE452B" w:rsidRPr="00497F7C" w:rsidRDefault="00AE452B"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780F7DB4" w14:textId="77777777" w:rsidR="00AE452B" w:rsidRPr="00497F7C" w:rsidRDefault="00AE452B"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4</w:t>
            </w:r>
            <w:r w:rsidRPr="00497F7C">
              <w:rPr>
                <w:color w:val="000000"/>
                <w:sz w:val="28"/>
                <w:szCs w:val="28"/>
              </w:rPr>
              <w:t xml:space="preserve"> КОЕ</w:t>
            </w:r>
          </w:p>
        </w:tc>
      </w:tr>
      <w:tr w:rsidR="00AE452B" w:rsidRPr="00497F7C" w14:paraId="0B00490F" w14:textId="77777777" w:rsidTr="008C3BC9">
        <w:tc>
          <w:tcPr>
            <w:tcW w:w="2808" w:type="dxa"/>
            <w:shd w:val="clear" w:color="auto" w:fill="auto"/>
          </w:tcPr>
          <w:p w14:paraId="5B007632" w14:textId="77777777" w:rsidR="00AE452B" w:rsidRPr="00497F7C" w:rsidRDefault="00AE452B" w:rsidP="00C81E4A">
            <w:pPr>
              <w:spacing w:line="276" w:lineRule="auto"/>
              <w:jc w:val="both"/>
              <w:rPr>
                <w:color w:val="000000"/>
                <w:sz w:val="28"/>
                <w:szCs w:val="28"/>
              </w:rPr>
            </w:pPr>
            <w:r w:rsidRPr="00497F7C">
              <w:rPr>
                <w:color w:val="000000"/>
                <w:sz w:val="28"/>
                <w:szCs w:val="28"/>
              </w:rPr>
              <w:t>Срок реализации</w:t>
            </w:r>
          </w:p>
        </w:tc>
        <w:tc>
          <w:tcPr>
            <w:tcW w:w="7824" w:type="dxa"/>
            <w:shd w:val="clear" w:color="auto" w:fill="auto"/>
          </w:tcPr>
          <w:p w14:paraId="3BC34211" w14:textId="77777777" w:rsidR="00AE452B" w:rsidRPr="00497F7C" w:rsidRDefault="00AE452B" w:rsidP="00C81E4A">
            <w:pPr>
              <w:spacing w:line="276" w:lineRule="auto"/>
              <w:rPr>
                <w:color w:val="000000"/>
                <w:sz w:val="28"/>
                <w:szCs w:val="28"/>
                <w:shd w:val="clear" w:color="auto" w:fill="FFFFFF"/>
              </w:rPr>
            </w:pPr>
            <w:r w:rsidRPr="00497F7C">
              <w:rPr>
                <w:color w:val="000000"/>
                <w:sz w:val="28"/>
                <w:szCs w:val="28"/>
                <w:shd w:val="clear" w:color="auto" w:fill="FFFFFF"/>
              </w:rPr>
              <w:t xml:space="preserve">Незаправленного салата не более </w:t>
            </w:r>
            <w:r w:rsidR="005409E9">
              <w:rPr>
                <w:color w:val="000000"/>
                <w:sz w:val="28"/>
                <w:szCs w:val="28"/>
                <w:shd w:val="clear" w:color="auto" w:fill="FFFFFF"/>
              </w:rPr>
              <w:t>2</w:t>
            </w:r>
            <w:r w:rsidRPr="00497F7C">
              <w:rPr>
                <w:color w:val="000000"/>
                <w:sz w:val="28"/>
                <w:szCs w:val="28"/>
                <w:shd w:val="clear" w:color="auto" w:fill="FFFFFF"/>
              </w:rPr>
              <w:t xml:space="preserve">-х часов </w:t>
            </w:r>
          </w:p>
          <w:p w14:paraId="4CCA6137" w14:textId="77777777" w:rsidR="00AE452B" w:rsidRPr="00497F7C" w:rsidRDefault="00AE452B" w:rsidP="00C81E4A">
            <w:pPr>
              <w:spacing w:line="276" w:lineRule="auto"/>
              <w:rPr>
                <w:color w:val="000000"/>
                <w:sz w:val="28"/>
                <w:szCs w:val="28"/>
              </w:rPr>
            </w:pPr>
            <w:r w:rsidRPr="00497F7C">
              <w:rPr>
                <w:color w:val="000000"/>
                <w:sz w:val="28"/>
                <w:szCs w:val="28"/>
                <w:shd w:val="clear" w:color="auto" w:fill="FFFFFF"/>
              </w:rPr>
              <w:t>Заправленного – не более 30 минут с момента приготовления.</w:t>
            </w:r>
          </w:p>
        </w:tc>
      </w:tr>
      <w:tr w:rsidR="00AE452B" w:rsidRPr="00497F7C" w14:paraId="0ABBC3DF" w14:textId="77777777" w:rsidTr="008C3BC9">
        <w:tc>
          <w:tcPr>
            <w:tcW w:w="2808" w:type="dxa"/>
            <w:shd w:val="clear" w:color="auto" w:fill="auto"/>
          </w:tcPr>
          <w:p w14:paraId="24FF8244" w14:textId="77777777" w:rsidR="00AE452B" w:rsidRPr="00497F7C" w:rsidRDefault="00AE452B" w:rsidP="00C81E4A">
            <w:pPr>
              <w:spacing w:line="276" w:lineRule="auto"/>
              <w:jc w:val="both"/>
              <w:rPr>
                <w:color w:val="000000"/>
                <w:sz w:val="28"/>
                <w:szCs w:val="28"/>
              </w:rPr>
            </w:pPr>
            <w:r w:rsidRPr="00497F7C">
              <w:rPr>
                <w:color w:val="000000"/>
                <w:sz w:val="28"/>
                <w:szCs w:val="28"/>
              </w:rPr>
              <w:t>Дополнительные требования</w:t>
            </w:r>
          </w:p>
        </w:tc>
        <w:tc>
          <w:tcPr>
            <w:tcW w:w="7824" w:type="dxa"/>
            <w:shd w:val="clear" w:color="auto" w:fill="auto"/>
          </w:tcPr>
          <w:p w14:paraId="79353EEB" w14:textId="77777777" w:rsidR="00AE452B" w:rsidRPr="00497F7C" w:rsidRDefault="00AE452B" w:rsidP="00C81E4A">
            <w:pPr>
              <w:spacing w:line="276" w:lineRule="auto"/>
              <w:rPr>
                <w:color w:val="000000"/>
                <w:sz w:val="28"/>
                <w:szCs w:val="28"/>
              </w:rPr>
            </w:pPr>
            <w:r w:rsidRPr="00497F7C">
              <w:rPr>
                <w:color w:val="000000"/>
                <w:sz w:val="28"/>
                <w:szCs w:val="28"/>
                <w:shd w:val="clear" w:color="auto" w:fill="FFFFFF"/>
              </w:rPr>
              <w:t xml:space="preserve">Салаты заправляются непосредственно перед подачей. </w:t>
            </w:r>
          </w:p>
        </w:tc>
      </w:tr>
    </w:tbl>
    <w:p w14:paraId="6055F749" w14:textId="77777777" w:rsidR="00AE452B" w:rsidRPr="00497F7C" w:rsidRDefault="00AE452B" w:rsidP="007A3E90">
      <w:pPr>
        <w:spacing w:line="276" w:lineRule="auto"/>
        <w:rPr>
          <w:color w:val="000000"/>
          <w:sz w:val="28"/>
          <w:szCs w:val="28"/>
        </w:rPr>
      </w:pPr>
    </w:p>
    <w:p w14:paraId="5CFC8AFA" w14:textId="77777777" w:rsidR="00620CFF" w:rsidRPr="00497F7C" w:rsidRDefault="00620CFF" w:rsidP="007A3E90">
      <w:pPr>
        <w:spacing w:line="276" w:lineRule="auto"/>
        <w:rPr>
          <w:color w:val="000000"/>
          <w:sz w:val="28"/>
          <w:szCs w:val="28"/>
        </w:rPr>
      </w:pPr>
    </w:p>
    <w:p w14:paraId="5F6C8265" w14:textId="77777777" w:rsidR="007A3E90" w:rsidRPr="00497F7C" w:rsidRDefault="007A3E90" w:rsidP="007A3E90">
      <w:pPr>
        <w:spacing w:line="276" w:lineRule="auto"/>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0EC44B7C" w14:textId="77777777" w:rsidTr="00C81E4A">
        <w:tc>
          <w:tcPr>
            <w:tcW w:w="2836" w:type="dxa"/>
            <w:shd w:val="clear" w:color="auto" w:fill="auto"/>
          </w:tcPr>
          <w:p w14:paraId="60D333E8"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217B359B" w14:textId="77777777" w:rsidR="00EF4A82" w:rsidRPr="00497F7C" w:rsidRDefault="00EF4A82" w:rsidP="00C81E4A">
            <w:pPr>
              <w:spacing w:line="276" w:lineRule="auto"/>
              <w:rPr>
                <w:b/>
                <w:color w:val="000000"/>
                <w:sz w:val="28"/>
                <w:szCs w:val="28"/>
              </w:rPr>
            </w:pPr>
            <w:r w:rsidRPr="00497F7C">
              <w:rPr>
                <w:b/>
                <w:color w:val="000000"/>
                <w:sz w:val="28"/>
                <w:szCs w:val="28"/>
              </w:rPr>
              <w:t>Салаты из квашеных и соленых овощей</w:t>
            </w:r>
          </w:p>
        </w:tc>
      </w:tr>
      <w:tr w:rsidR="00AE452B" w:rsidRPr="00497F7C" w14:paraId="4F662B2F" w14:textId="77777777" w:rsidTr="00C81E4A">
        <w:tc>
          <w:tcPr>
            <w:tcW w:w="2836" w:type="dxa"/>
            <w:shd w:val="clear" w:color="auto" w:fill="auto"/>
          </w:tcPr>
          <w:p w14:paraId="1B90952A" w14:textId="77777777" w:rsidR="00AE452B" w:rsidRPr="00497F7C" w:rsidRDefault="00AE452B"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14B719D1" w14:textId="77777777" w:rsidR="00AE452B" w:rsidRPr="00497F7C" w:rsidRDefault="00AE452B" w:rsidP="00620CFF">
            <w:pPr>
              <w:spacing w:line="276" w:lineRule="auto"/>
              <w:rPr>
                <w:color w:val="000000"/>
                <w:sz w:val="28"/>
                <w:szCs w:val="28"/>
              </w:rPr>
            </w:pPr>
            <w:r w:rsidRPr="00497F7C">
              <w:rPr>
                <w:color w:val="000000"/>
                <w:sz w:val="28"/>
                <w:szCs w:val="28"/>
              </w:rPr>
              <w:t>Свекла, картофель, морковь, капуста белокочанная, капуста квашеная, чеснок, лук, огурцы соленые, помидоры свежие, огурцы свежие, з</w:t>
            </w:r>
            <w:r w:rsidR="00620CFF" w:rsidRPr="00497F7C">
              <w:rPr>
                <w:color w:val="000000"/>
                <w:sz w:val="28"/>
                <w:szCs w:val="28"/>
              </w:rPr>
              <w:t>елень, сыр,</w:t>
            </w:r>
            <w:r w:rsidRPr="00497F7C">
              <w:rPr>
                <w:color w:val="000000"/>
                <w:sz w:val="28"/>
                <w:szCs w:val="28"/>
              </w:rPr>
              <w:t xml:space="preserve"> соль, масло растительное</w:t>
            </w:r>
          </w:p>
        </w:tc>
      </w:tr>
      <w:tr w:rsidR="00AE452B" w:rsidRPr="00497F7C" w14:paraId="21776509" w14:textId="77777777" w:rsidTr="00C81E4A">
        <w:tc>
          <w:tcPr>
            <w:tcW w:w="2836" w:type="dxa"/>
            <w:shd w:val="clear" w:color="auto" w:fill="auto"/>
          </w:tcPr>
          <w:p w14:paraId="1D939620" w14:textId="77777777" w:rsidR="00AE452B" w:rsidRPr="00497F7C" w:rsidRDefault="00AE452B"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41F2FA41" w14:textId="77777777" w:rsidR="00AE452B" w:rsidRPr="00497F7C" w:rsidRDefault="00AE452B"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AE452B" w:rsidRPr="00497F7C" w14:paraId="5FEA6EE7" w14:textId="77777777" w:rsidTr="00C81E4A">
        <w:tc>
          <w:tcPr>
            <w:tcW w:w="2836" w:type="dxa"/>
            <w:shd w:val="clear" w:color="auto" w:fill="auto"/>
          </w:tcPr>
          <w:p w14:paraId="7C6BC070" w14:textId="77777777" w:rsidR="00AE452B" w:rsidRPr="00497F7C" w:rsidRDefault="00AE452B"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4CC29567" w14:textId="77777777" w:rsidR="00AE452B" w:rsidRPr="00497F7C" w:rsidRDefault="00AE452B"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AE452B" w:rsidRPr="00497F7C" w14:paraId="0AF741B1" w14:textId="77777777" w:rsidTr="00C81E4A">
        <w:tc>
          <w:tcPr>
            <w:tcW w:w="2836" w:type="dxa"/>
            <w:shd w:val="clear" w:color="auto" w:fill="auto"/>
          </w:tcPr>
          <w:p w14:paraId="3FAD6FA1" w14:textId="77777777" w:rsidR="00AE452B" w:rsidRPr="00497F7C" w:rsidRDefault="00AE452B"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7BA059E9" w14:textId="77777777" w:rsidR="00AE452B" w:rsidRPr="00497F7C" w:rsidRDefault="00AE452B" w:rsidP="00C81E4A">
            <w:pPr>
              <w:spacing w:line="276" w:lineRule="auto"/>
              <w:rPr>
                <w:i/>
                <w:color w:val="000000"/>
                <w:szCs w:val="28"/>
                <w:u w:val="single"/>
              </w:rPr>
            </w:pPr>
            <w:r w:rsidRPr="00497F7C">
              <w:rPr>
                <w:i/>
                <w:color w:val="000000"/>
                <w:szCs w:val="28"/>
                <w:u w:val="single"/>
              </w:rPr>
              <w:t>Салаты без заправки:</w:t>
            </w:r>
          </w:p>
          <w:p w14:paraId="51A64B76" w14:textId="77777777" w:rsidR="00AE452B" w:rsidRPr="00497F7C" w:rsidRDefault="00AE452B" w:rsidP="00C81E4A">
            <w:pPr>
              <w:spacing w:line="276" w:lineRule="auto"/>
              <w:rPr>
                <w:color w:val="000000"/>
                <w:sz w:val="28"/>
                <w:szCs w:val="28"/>
              </w:rPr>
            </w:pPr>
            <w:r w:rsidRPr="00497F7C">
              <w:rPr>
                <w:color w:val="000000"/>
                <w:sz w:val="28"/>
                <w:szCs w:val="28"/>
              </w:rPr>
              <w:t xml:space="preserve">БГКП не допускаются </w:t>
            </w:r>
          </w:p>
          <w:p w14:paraId="73A9C575" w14:textId="77777777" w:rsidR="00AE452B" w:rsidRPr="00497F7C" w:rsidRDefault="00AE452B"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0,1 г массы продукта</w:t>
            </w:r>
          </w:p>
          <w:p w14:paraId="5309004E" w14:textId="77777777" w:rsidR="00AE452B" w:rsidRPr="00497F7C" w:rsidRDefault="00AE452B"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1B5D9245" w14:textId="77777777" w:rsidR="00AE452B" w:rsidRPr="00497F7C" w:rsidRDefault="00AE452B"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6FC1240D" w14:textId="77777777" w:rsidR="00AE452B" w:rsidRPr="00497F7C" w:rsidRDefault="00AE452B"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3</w:t>
            </w:r>
            <w:r w:rsidRPr="00497F7C">
              <w:rPr>
                <w:color w:val="000000"/>
                <w:sz w:val="28"/>
                <w:szCs w:val="28"/>
              </w:rPr>
              <w:t xml:space="preserve"> КОЕ/г</w:t>
            </w:r>
          </w:p>
          <w:p w14:paraId="5F90EF65" w14:textId="77777777" w:rsidR="00AE452B" w:rsidRPr="00497F7C" w:rsidRDefault="00AE452B" w:rsidP="00C81E4A">
            <w:pPr>
              <w:spacing w:line="276" w:lineRule="auto"/>
              <w:rPr>
                <w:i/>
                <w:color w:val="000000"/>
                <w:szCs w:val="28"/>
                <w:u w:val="single"/>
              </w:rPr>
            </w:pPr>
            <w:r w:rsidRPr="00497F7C">
              <w:rPr>
                <w:i/>
                <w:color w:val="000000"/>
                <w:szCs w:val="28"/>
                <w:u w:val="single"/>
              </w:rPr>
              <w:t xml:space="preserve">Салаты с заправкой: </w:t>
            </w:r>
          </w:p>
          <w:p w14:paraId="563CEC74" w14:textId="77777777" w:rsidR="00AE452B" w:rsidRPr="00497F7C" w:rsidRDefault="00AE452B" w:rsidP="00C81E4A">
            <w:pPr>
              <w:spacing w:line="276" w:lineRule="auto"/>
              <w:rPr>
                <w:color w:val="000000"/>
                <w:sz w:val="28"/>
                <w:szCs w:val="28"/>
              </w:rPr>
            </w:pPr>
            <w:r w:rsidRPr="00497F7C">
              <w:rPr>
                <w:color w:val="000000"/>
                <w:sz w:val="28"/>
                <w:szCs w:val="28"/>
              </w:rPr>
              <w:t>БГКП не допускаются в 0,1 г массы продукта</w:t>
            </w:r>
          </w:p>
          <w:p w14:paraId="7A47F428" w14:textId="77777777" w:rsidR="00AE452B" w:rsidRPr="00497F7C" w:rsidRDefault="00AE452B"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 г массы продукта</w:t>
            </w:r>
          </w:p>
          <w:p w14:paraId="356E9074" w14:textId="77777777" w:rsidR="00AE452B" w:rsidRPr="00497F7C" w:rsidRDefault="00AE452B"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6DA87799" w14:textId="77777777" w:rsidR="00AE452B" w:rsidRPr="00497F7C" w:rsidRDefault="00AE452B"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73011107" w14:textId="77777777" w:rsidR="00AE452B" w:rsidRPr="00497F7C" w:rsidRDefault="00AE452B"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4</w:t>
            </w:r>
            <w:r w:rsidRPr="00497F7C">
              <w:rPr>
                <w:color w:val="000000"/>
                <w:sz w:val="28"/>
                <w:szCs w:val="28"/>
              </w:rPr>
              <w:t xml:space="preserve"> КОЕ</w:t>
            </w:r>
          </w:p>
        </w:tc>
      </w:tr>
      <w:tr w:rsidR="00AE452B" w:rsidRPr="00497F7C" w14:paraId="4DABCA06" w14:textId="77777777" w:rsidTr="00C81E4A">
        <w:tc>
          <w:tcPr>
            <w:tcW w:w="2836" w:type="dxa"/>
            <w:shd w:val="clear" w:color="auto" w:fill="auto"/>
          </w:tcPr>
          <w:p w14:paraId="4A9FD86D" w14:textId="77777777" w:rsidR="00AE452B" w:rsidRPr="00497F7C" w:rsidRDefault="00AE452B"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713E9F1E" w14:textId="77777777" w:rsidR="00AE452B" w:rsidRPr="00497F7C" w:rsidRDefault="00AE452B" w:rsidP="00C81E4A">
            <w:pPr>
              <w:spacing w:line="276" w:lineRule="auto"/>
              <w:rPr>
                <w:color w:val="000000"/>
                <w:sz w:val="28"/>
                <w:szCs w:val="28"/>
                <w:shd w:val="clear" w:color="auto" w:fill="FFFFFF"/>
              </w:rPr>
            </w:pPr>
            <w:r w:rsidRPr="00497F7C">
              <w:rPr>
                <w:color w:val="000000"/>
                <w:sz w:val="28"/>
                <w:szCs w:val="28"/>
                <w:shd w:val="clear" w:color="auto" w:fill="FFFFFF"/>
              </w:rPr>
              <w:t xml:space="preserve">Незаправленного салата не более </w:t>
            </w:r>
            <w:r w:rsidR="005409E9">
              <w:rPr>
                <w:color w:val="000000"/>
                <w:sz w:val="28"/>
                <w:szCs w:val="28"/>
                <w:shd w:val="clear" w:color="auto" w:fill="FFFFFF"/>
              </w:rPr>
              <w:t>2</w:t>
            </w:r>
            <w:r w:rsidRPr="00497F7C">
              <w:rPr>
                <w:color w:val="000000"/>
                <w:sz w:val="28"/>
                <w:szCs w:val="28"/>
                <w:shd w:val="clear" w:color="auto" w:fill="FFFFFF"/>
              </w:rPr>
              <w:t xml:space="preserve">-х часов </w:t>
            </w:r>
          </w:p>
          <w:p w14:paraId="0A6B33B8" w14:textId="77777777" w:rsidR="00AE452B" w:rsidRPr="00497F7C" w:rsidRDefault="00AE452B" w:rsidP="00C81E4A">
            <w:pPr>
              <w:spacing w:line="276" w:lineRule="auto"/>
              <w:rPr>
                <w:color w:val="000000"/>
                <w:sz w:val="28"/>
                <w:szCs w:val="28"/>
              </w:rPr>
            </w:pPr>
            <w:r w:rsidRPr="00497F7C">
              <w:rPr>
                <w:color w:val="000000"/>
                <w:sz w:val="28"/>
                <w:szCs w:val="28"/>
                <w:shd w:val="clear" w:color="auto" w:fill="FFFFFF"/>
              </w:rPr>
              <w:t>Заправленного – не более 30 минут с момента приготовления.</w:t>
            </w:r>
          </w:p>
        </w:tc>
      </w:tr>
      <w:tr w:rsidR="00AE452B" w:rsidRPr="00497F7C" w14:paraId="14688548" w14:textId="77777777" w:rsidTr="00C81E4A">
        <w:tc>
          <w:tcPr>
            <w:tcW w:w="2836" w:type="dxa"/>
            <w:shd w:val="clear" w:color="auto" w:fill="auto"/>
          </w:tcPr>
          <w:p w14:paraId="52721A27" w14:textId="77777777" w:rsidR="00AE452B" w:rsidRPr="00497F7C" w:rsidRDefault="00AE452B" w:rsidP="00C81E4A">
            <w:pPr>
              <w:spacing w:line="276" w:lineRule="auto"/>
              <w:jc w:val="both"/>
              <w:rPr>
                <w:color w:val="000000"/>
                <w:sz w:val="28"/>
                <w:szCs w:val="28"/>
              </w:rPr>
            </w:pPr>
            <w:r w:rsidRPr="00497F7C">
              <w:rPr>
                <w:color w:val="000000"/>
                <w:sz w:val="28"/>
                <w:szCs w:val="28"/>
              </w:rPr>
              <w:t>Дополнительные требования</w:t>
            </w:r>
          </w:p>
        </w:tc>
        <w:tc>
          <w:tcPr>
            <w:tcW w:w="7796" w:type="dxa"/>
            <w:shd w:val="clear" w:color="auto" w:fill="auto"/>
          </w:tcPr>
          <w:p w14:paraId="7E621910" w14:textId="77777777" w:rsidR="00AE452B" w:rsidRPr="00497F7C" w:rsidRDefault="00AE452B" w:rsidP="00C81E4A">
            <w:pPr>
              <w:spacing w:line="276" w:lineRule="auto"/>
              <w:rPr>
                <w:color w:val="000000"/>
                <w:sz w:val="28"/>
                <w:szCs w:val="28"/>
              </w:rPr>
            </w:pPr>
            <w:r w:rsidRPr="00497F7C">
              <w:rPr>
                <w:color w:val="000000"/>
                <w:sz w:val="28"/>
                <w:szCs w:val="28"/>
                <w:shd w:val="clear" w:color="auto" w:fill="FFFFFF"/>
              </w:rPr>
              <w:t xml:space="preserve">Салаты заправляются непосредственно перед подачей. </w:t>
            </w:r>
          </w:p>
        </w:tc>
      </w:tr>
    </w:tbl>
    <w:p w14:paraId="08CDE869" w14:textId="77777777" w:rsidR="00AE452B" w:rsidRPr="00497F7C" w:rsidRDefault="00AE452B" w:rsidP="00AE452B">
      <w:pPr>
        <w:spacing w:line="276" w:lineRule="auto"/>
        <w:ind w:left="1139"/>
        <w:rPr>
          <w:color w:val="000000"/>
          <w:sz w:val="28"/>
          <w:szCs w:val="28"/>
        </w:rPr>
      </w:pPr>
    </w:p>
    <w:p w14:paraId="5E59C209" w14:textId="77777777" w:rsidR="00AE452B" w:rsidRPr="00497F7C" w:rsidRDefault="00AE452B" w:rsidP="00687C30">
      <w:pPr>
        <w:spacing w:line="276" w:lineRule="auto"/>
        <w:rPr>
          <w:color w:val="000000"/>
          <w:sz w:val="28"/>
          <w:szCs w:val="28"/>
        </w:rPr>
      </w:pPr>
    </w:p>
    <w:p w14:paraId="3475AE75" w14:textId="77777777" w:rsidR="00620CFF" w:rsidRPr="00497F7C" w:rsidRDefault="00620CFF" w:rsidP="00687C30">
      <w:pPr>
        <w:spacing w:line="276" w:lineRule="auto"/>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052920CD" w14:textId="77777777" w:rsidTr="00C81E4A">
        <w:tc>
          <w:tcPr>
            <w:tcW w:w="2836" w:type="dxa"/>
            <w:shd w:val="clear" w:color="auto" w:fill="auto"/>
          </w:tcPr>
          <w:p w14:paraId="21B29A85"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5BDE95E4" w14:textId="77777777" w:rsidR="00EF4A82" w:rsidRPr="00497F7C" w:rsidRDefault="00EF4A82" w:rsidP="00C81E4A">
            <w:pPr>
              <w:spacing w:line="276" w:lineRule="auto"/>
              <w:rPr>
                <w:b/>
                <w:color w:val="000000"/>
                <w:sz w:val="28"/>
                <w:szCs w:val="28"/>
              </w:rPr>
            </w:pPr>
            <w:r w:rsidRPr="00497F7C">
              <w:rPr>
                <w:b/>
                <w:color w:val="000000"/>
                <w:sz w:val="28"/>
                <w:szCs w:val="28"/>
              </w:rPr>
              <w:t>Салаты с добавлением сельди</w:t>
            </w:r>
          </w:p>
        </w:tc>
      </w:tr>
      <w:tr w:rsidR="00EF4A82" w:rsidRPr="00497F7C" w14:paraId="4EF932C2" w14:textId="77777777" w:rsidTr="00C81E4A">
        <w:tc>
          <w:tcPr>
            <w:tcW w:w="2836" w:type="dxa"/>
            <w:shd w:val="clear" w:color="auto" w:fill="auto"/>
          </w:tcPr>
          <w:p w14:paraId="15DC0B34"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35A67C3E" w14:textId="77777777" w:rsidR="00EF4A82" w:rsidRPr="00497F7C" w:rsidRDefault="00EF4A82" w:rsidP="00C81E4A">
            <w:pPr>
              <w:spacing w:line="276" w:lineRule="auto"/>
              <w:rPr>
                <w:color w:val="000000"/>
                <w:sz w:val="28"/>
                <w:szCs w:val="28"/>
              </w:rPr>
            </w:pPr>
            <w:r w:rsidRPr="00497F7C">
              <w:rPr>
                <w:color w:val="000000"/>
                <w:sz w:val="28"/>
                <w:szCs w:val="28"/>
              </w:rPr>
              <w:t>Свекла, картофель, морковь, огурцы соленые, лук репчатый, лук зеленый, сельдь, соль, масло растительное</w:t>
            </w:r>
          </w:p>
        </w:tc>
      </w:tr>
      <w:tr w:rsidR="00EF4A82" w:rsidRPr="00497F7C" w14:paraId="3104DBE8" w14:textId="77777777" w:rsidTr="00C81E4A">
        <w:tc>
          <w:tcPr>
            <w:tcW w:w="2836" w:type="dxa"/>
            <w:shd w:val="clear" w:color="auto" w:fill="auto"/>
          </w:tcPr>
          <w:p w14:paraId="491D2D51"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7F606B64"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785D5644" w14:textId="77777777" w:rsidTr="00C81E4A">
        <w:tc>
          <w:tcPr>
            <w:tcW w:w="2836" w:type="dxa"/>
            <w:shd w:val="clear" w:color="auto" w:fill="auto"/>
          </w:tcPr>
          <w:p w14:paraId="2275216F"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0290641D"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49DABCDA" w14:textId="77777777" w:rsidTr="00C81E4A">
        <w:tc>
          <w:tcPr>
            <w:tcW w:w="2836" w:type="dxa"/>
            <w:shd w:val="clear" w:color="auto" w:fill="auto"/>
          </w:tcPr>
          <w:p w14:paraId="2FC37594"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7882775E" w14:textId="77777777" w:rsidR="00EF4A82" w:rsidRPr="00497F7C" w:rsidRDefault="00EF4A82" w:rsidP="00C81E4A">
            <w:pPr>
              <w:spacing w:line="276" w:lineRule="auto"/>
              <w:rPr>
                <w:i/>
                <w:color w:val="000000"/>
                <w:szCs w:val="28"/>
                <w:u w:val="single"/>
              </w:rPr>
            </w:pPr>
            <w:r w:rsidRPr="00497F7C">
              <w:rPr>
                <w:i/>
                <w:color w:val="000000"/>
                <w:szCs w:val="28"/>
                <w:u w:val="single"/>
              </w:rPr>
              <w:t>Салаты без заправки:</w:t>
            </w:r>
          </w:p>
          <w:p w14:paraId="402A51BA"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0,1 г продукта</w:t>
            </w:r>
          </w:p>
          <w:p w14:paraId="328E1AB9"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0,1 г массы продукта</w:t>
            </w:r>
          </w:p>
          <w:p w14:paraId="10A3EFFF"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7C3AB35E"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73002404"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4</w:t>
            </w:r>
            <w:r w:rsidRPr="00497F7C">
              <w:rPr>
                <w:color w:val="000000"/>
                <w:sz w:val="28"/>
                <w:szCs w:val="28"/>
              </w:rPr>
              <w:t xml:space="preserve"> КОЕ/г</w:t>
            </w:r>
          </w:p>
          <w:p w14:paraId="6772ABDB" w14:textId="77777777" w:rsidR="00EF4A82" w:rsidRPr="00497F7C" w:rsidRDefault="00EF4A82" w:rsidP="00C81E4A">
            <w:pPr>
              <w:spacing w:line="276" w:lineRule="auto"/>
              <w:rPr>
                <w:i/>
                <w:color w:val="000000"/>
                <w:szCs w:val="28"/>
                <w:u w:val="single"/>
              </w:rPr>
            </w:pPr>
            <w:r w:rsidRPr="00497F7C">
              <w:rPr>
                <w:i/>
                <w:color w:val="000000"/>
                <w:szCs w:val="28"/>
                <w:u w:val="single"/>
              </w:rPr>
              <w:t xml:space="preserve">Салаты с заправкой: </w:t>
            </w:r>
          </w:p>
          <w:p w14:paraId="3537DAE2"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0,1 г массы продукта</w:t>
            </w:r>
          </w:p>
          <w:p w14:paraId="3AD4E047"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0,1 г массы продукта</w:t>
            </w:r>
          </w:p>
          <w:p w14:paraId="13ACC4E9"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660ACC33"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4748AB26"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4</w:t>
            </w:r>
            <w:r w:rsidRPr="00497F7C">
              <w:rPr>
                <w:color w:val="000000"/>
                <w:sz w:val="28"/>
                <w:szCs w:val="28"/>
              </w:rPr>
              <w:t xml:space="preserve"> КОЕ</w:t>
            </w:r>
          </w:p>
        </w:tc>
      </w:tr>
      <w:tr w:rsidR="00EF4A82" w:rsidRPr="00497F7C" w14:paraId="504E7125" w14:textId="77777777" w:rsidTr="00C81E4A">
        <w:tc>
          <w:tcPr>
            <w:tcW w:w="2836" w:type="dxa"/>
            <w:shd w:val="clear" w:color="auto" w:fill="auto"/>
          </w:tcPr>
          <w:p w14:paraId="678BCE2F"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7971DCDA" w14:textId="77777777" w:rsidR="00EF4A82" w:rsidRPr="00497F7C" w:rsidRDefault="00EF4A82" w:rsidP="00C81E4A">
            <w:pPr>
              <w:spacing w:line="276" w:lineRule="auto"/>
              <w:rPr>
                <w:color w:val="000000"/>
                <w:sz w:val="28"/>
                <w:szCs w:val="28"/>
                <w:shd w:val="clear" w:color="auto" w:fill="FFFFFF"/>
              </w:rPr>
            </w:pPr>
            <w:r w:rsidRPr="00497F7C">
              <w:rPr>
                <w:color w:val="000000"/>
                <w:sz w:val="28"/>
                <w:szCs w:val="28"/>
                <w:shd w:val="clear" w:color="auto" w:fill="FFFFFF"/>
              </w:rPr>
              <w:t xml:space="preserve">Незаправленного салата не более </w:t>
            </w:r>
            <w:r w:rsidR="005409E9">
              <w:rPr>
                <w:color w:val="000000"/>
                <w:sz w:val="28"/>
                <w:szCs w:val="28"/>
                <w:shd w:val="clear" w:color="auto" w:fill="FFFFFF"/>
              </w:rPr>
              <w:t>2</w:t>
            </w:r>
            <w:r w:rsidRPr="00497F7C">
              <w:rPr>
                <w:color w:val="000000"/>
                <w:sz w:val="28"/>
                <w:szCs w:val="28"/>
                <w:shd w:val="clear" w:color="auto" w:fill="FFFFFF"/>
              </w:rPr>
              <w:t xml:space="preserve">-х часов </w:t>
            </w:r>
          </w:p>
          <w:p w14:paraId="20329A19" w14:textId="77777777" w:rsidR="00EF4A82" w:rsidRPr="00497F7C" w:rsidRDefault="00EF4A82" w:rsidP="00C81E4A">
            <w:pPr>
              <w:spacing w:line="276" w:lineRule="auto"/>
              <w:rPr>
                <w:color w:val="000000"/>
                <w:sz w:val="28"/>
                <w:szCs w:val="28"/>
              </w:rPr>
            </w:pPr>
            <w:r w:rsidRPr="00497F7C">
              <w:rPr>
                <w:color w:val="000000"/>
                <w:sz w:val="28"/>
                <w:szCs w:val="28"/>
                <w:shd w:val="clear" w:color="auto" w:fill="FFFFFF"/>
              </w:rPr>
              <w:t>Заправленного – не более 30 минут с момента приготовления.</w:t>
            </w:r>
          </w:p>
        </w:tc>
      </w:tr>
      <w:tr w:rsidR="00EF4A82" w:rsidRPr="00497F7C" w14:paraId="66368C88" w14:textId="77777777" w:rsidTr="00C81E4A">
        <w:tc>
          <w:tcPr>
            <w:tcW w:w="2836" w:type="dxa"/>
            <w:shd w:val="clear" w:color="auto" w:fill="auto"/>
          </w:tcPr>
          <w:p w14:paraId="6C577DE4" w14:textId="77777777" w:rsidR="00EF4A82" w:rsidRPr="00497F7C" w:rsidRDefault="00EF4A82" w:rsidP="00C81E4A">
            <w:pPr>
              <w:spacing w:line="276" w:lineRule="auto"/>
              <w:jc w:val="both"/>
              <w:rPr>
                <w:color w:val="000000"/>
                <w:sz w:val="28"/>
                <w:szCs w:val="28"/>
              </w:rPr>
            </w:pPr>
            <w:r w:rsidRPr="00497F7C">
              <w:rPr>
                <w:color w:val="000000"/>
                <w:sz w:val="28"/>
                <w:szCs w:val="28"/>
              </w:rPr>
              <w:t>Дополнительные требования</w:t>
            </w:r>
          </w:p>
        </w:tc>
        <w:tc>
          <w:tcPr>
            <w:tcW w:w="7796" w:type="dxa"/>
            <w:shd w:val="clear" w:color="auto" w:fill="auto"/>
          </w:tcPr>
          <w:p w14:paraId="738591C8" w14:textId="77777777" w:rsidR="00EF4A82" w:rsidRPr="00497F7C" w:rsidRDefault="00EF4A82" w:rsidP="00C81E4A">
            <w:pPr>
              <w:spacing w:line="276" w:lineRule="auto"/>
              <w:rPr>
                <w:color w:val="000000"/>
                <w:sz w:val="28"/>
                <w:szCs w:val="28"/>
              </w:rPr>
            </w:pPr>
            <w:r w:rsidRPr="00497F7C">
              <w:rPr>
                <w:color w:val="000000"/>
                <w:sz w:val="28"/>
                <w:szCs w:val="28"/>
                <w:shd w:val="clear" w:color="auto" w:fill="FFFFFF"/>
              </w:rPr>
              <w:t xml:space="preserve">Салаты заправляются непосредственно перед подачей. </w:t>
            </w:r>
          </w:p>
        </w:tc>
      </w:tr>
    </w:tbl>
    <w:p w14:paraId="55BA2661" w14:textId="77777777" w:rsidR="00AE452B" w:rsidRPr="00497F7C" w:rsidRDefault="00AE452B" w:rsidP="00AE452B">
      <w:pPr>
        <w:spacing w:line="276" w:lineRule="auto"/>
        <w:ind w:left="1139"/>
        <w:rPr>
          <w:color w:val="000000"/>
          <w:sz w:val="28"/>
          <w:szCs w:val="28"/>
        </w:rPr>
      </w:pPr>
    </w:p>
    <w:p w14:paraId="615F436F" w14:textId="77777777" w:rsidR="00AE452B" w:rsidRPr="00497F7C" w:rsidRDefault="00AE452B" w:rsidP="00AE452B">
      <w:pPr>
        <w:spacing w:line="276" w:lineRule="auto"/>
        <w:ind w:left="1139"/>
        <w:rPr>
          <w:color w:val="000000"/>
          <w:sz w:val="28"/>
          <w:szCs w:val="28"/>
        </w:rPr>
      </w:pPr>
    </w:p>
    <w:p w14:paraId="1EAADE41" w14:textId="77777777" w:rsidR="00AE452B" w:rsidRPr="00497F7C" w:rsidRDefault="00AE452B" w:rsidP="00AE452B">
      <w:pPr>
        <w:spacing w:line="276" w:lineRule="auto"/>
        <w:ind w:left="1139"/>
        <w:rPr>
          <w:color w:val="000000"/>
          <w:sz w:val="28"/>
          <w:szCs w:val="28"/>
        </w:rPr>
      </w:pPr>
    </w:p>
    <w:p w14:paraId="1C1D30CB" w14:textId="77777777" w:rsidR="00687C30" w:rsidRPr="00497F7C" w:rsidRDefault="00687C30" w:rsidP="00AE452B">
      <w:pPr>
        <w:spacing w:line="276" w:lineRule="auto"/>
        <w:ind w:left="1139"/>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23FD1C9A" w14:textId="77777777" w:rsidTr="00C81E4A">
        <w:tc>
          <w:tcPr>
            <w:tcW w:w="2836" w:type="dxa"/>
            <w:shd w:val="clear" w:color="auto" w:fill="auto"/>
          </w:tcPr>
          <w:p w14:paraId="26E592AC"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5038896E" w14:textId="77777777" w:rsidR="00EF4A82" w:rsidRPr="00497F7C" w:rsidRDefault="00EF4A82" w:rsidP="00C81E4A">
            <w:pPr>
              <w:spacing w:line="276" w:lineRule="auto"/>
              <w:rPr>
                <w:b/>
                <w:color w:val="000000"/>
                <w:sz w:val="28"/>
                <w:szCs w:val="28"/>
              </w:rPr>
            </w:pPr>
            <w:r w:rsidRPr="00497F7C">
              <w:rPr>
                <w:b/>
                <w:color w:val="000000"/>
                <w:sz w:val="28"/>
                <w:szCs w:val="28"/>
              </w:rPr>
              <w:t>Супы заправочные: борщи, щи, рассольники, солянки, овощные супы, бульоны</w:t>
            </w:r>
          </w:p>
        </w:tc>
      </w:tr>
      <w:tr w:rsidR="00EF4A82" w:rsidRPr="00497F7C" w14:paraId="492D6E78" w14:textId="77777777" w:rsidTr="00C81E4A">
        <w:tc>
          <w:tcPr>
            <w:tcW w:w="2836" w:type="dxa"/>
            <w:shd w:val="clear" w:color="auto" w:fill="auto"/>
          </w:tcPr>
          <w:p w14:paraId="403EF90A"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4AE4DE35" w14:textId="77777777" w:rsidR="00EF4A82" w:rsidRPr="00497F7C" w:rsidRDefault="00EF4A82" w:rsidP="00620CFF">
            <w:pPr>
              <w:spacing w:line="276" w:lineRule="auto"/>
              <w:rPr>
                <w:color w:val="000000"/>
                <w:sz w:val="28"/>
                <w:szCs w:val="28"/>
              </w:rPr>
            </w:pPr>
            <w:r w:rsidRPr="00497F7C">
              <w:rPr>
                <w:color w:val="000000"/>
                <w:sz w:val="28"/>
                <w:szCs w:val="28"/>
              </w:rPr>
              <w:t>Свекла, картофель, морковь, капуста белокочанная, помидоры, сладкий перец, зеленый лук, огурцы соленые, капуста кв</w:t>
            </w:r>
            <w:r w:rsidR="00620CFF" w:rsidRPr="00497F7C">
              <w:rPr>
                <w:color w:val="000000"/>
                <w:sz w:val="28"/>
                <w:szCs w:val="28"/>
              </w:rPr>
              <w:t>ашеная, лук репчатый</w:t>
            </w:r>
            <w:r w:rsidRPr="00497F7C">
              <w:rPr>
                <w:color w:val="000000"/>
                <w:sz w:val="28"/>
                <w:szCs w:val="28"/>
              </w:rPr>
              <w:t>, томатная паста, зелень, лимонная кислота, мука пшеничная, масло растительное, масло сливочное, сахар, соль, лавровый лист, перец черный / горошком, сметана</w:t>
            </w:r>
          </w:p>
        </w:tc>
      </w:tr>
      <w:tr w:rsidR="00EF4A82" w:rsidRPr="00497F7C" w14:paraId="27C439F9" w14:textId="77777777" w:rsidTr="00C81E4A">
        <w:tc>
          <w:tcPr>
            <w:tcW w:w="2836" w:type="dxa"/>
            <w:shd w:val="clear" w:color="auto" w:fill="auto"/>
          </w:tcPr>
          <w:p w14:paraId="6EF3DBEA"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1C48968C"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4AC84E2F" w14:textId="77777777" w:rsidTr="00C81E4A">
        <w:tc>
          <w:tcPr>
            <w:tcW w:w="2836" w:type="dxa"/>
            <w:shd w:val="clear" w:color="auto" w:fill="auto"/>
          </w:tcPr>
          <w:p w14:paraId="2DF0D961"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0BD02280"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48010A6B" w14:textId="77777777" w:rsidTr="00C81E4A">
        <w:tc>
          <w:tcPr>
            <w:tcW w:w="2836" w:type="dxa"/>
            <w:shd w:val="clear" w:color="auto" w:fill="auto"/>
          </w:tcPr>
          <w:p w14:paraId="016C3812"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2FAFB998"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продукта</w:t>
            </w:r>
          </w:p>
          <w:p w14:paraId="036FD8C3"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w:t>
            </w:r>
          </w:p>
          <w:p w14:paraId="74DB55F7"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w:t>
            </w:r>
          </w:p>
          <w:p w14:paraId="1D7DD1DE"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7EE8E75E"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2</w:t>
            </w:r>
            <w:r w:rsidRPr="00497F7C">
              <w:rPr>
                <w:color w:val="000000"/>
                <w:sz w:val="28"/>
                <w:szCs w:val="28"/>
              </w:rPr>
              <w:t xml:space="preserve"> КОЕ</w:t>
            </w:r>
          </w:p>
        </w:tc>
      </w:tr>
      <w:tr w:rsidR="00EF4A82" w:rsidRPr="00497F7C" w14:paraId="6B807AE4" w14:textId="77777777" w:rsidTr="00C81E4A">
        <w:tc>
          <w:tcPr>
            <w:tcW w:w="2836" w:type="dxa"/>
            <w:shd w:val="clear" w:color="auto" w:fill="auto"/>
          </w:tcPr>
          <w:p w14:paraId="6AF97BB7"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000C1B50"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75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1FA14530" w14:textId="77777777" w:rsidTr="00C81E4A">
        <w:tc>
          <w:tcPr>
            <w:tcW w:w="2836" w:type="dxa"/>
            <w:shd w:val="clear" w:color="auto" w:fill="auto"/>
          </w:tcPr>
          <w:p w14:paraId="3AF76AD3"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40C9FAA4"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w:t>
            </w:r>
            <w:r w:rsidR="00EF4A82" w:rsidRPr="00497F7C">
              <w:rPr>
                <w:color w:val="000000"/>
                <w:sz w:val="28"/>
                <w:szCs w:val="28"/>
                <w:shd w:val="clear" w:color="auto" w:fill="FFFFFF"/>
              </w:rPr>
              <w:t>часа</w:t>
            </w:r>
          </w:p>
        </w:tc>
      </w:tr>
    </w:tbl>
    <w:p w14:paraId="08E81397" w14:textId="77777777" w:rsidR="00AE452B" w:rsidRPr="00497F7C" w:rsidRDefault="00AE452B" w:rsidP="00AE452B">
      <w:pPr>
        <w:spacing w:line="276" w:lineRule="auto"/>
        <w:ind w:left="1139"/>
        <w:rPr>
          <w:color w:val="000000"/>
          <w:sz w:val="28"/>
          <w:szCs w:val="28"/>
        </w:rPr>
      </w:pPr>
    </w:p>
    <w:p w14:paraId="4A443077" w14:textId="77777777" w:rsidR="00AE452B" w:rsidRPr="00497F7C" w:rsidRDefault="00AE452B" w:rsidP="00AE452B">
      <w:pPr>
        <w:spacing w:line="276" w:lineRule="auto"/>
        <w:ind w:left="1139"/>
        <w:rPr>
          <w:color w:val="000000"/>
          <w:sz w:val="28"/>
          <w:szCs w:val="28"/>
        </w:rPr>
      </w:pPr>
    </w:p>
    <w:p w14:paraId="3504304E" w14:textId="77777777" w:rsidR="00AE452B" w:rsidRPr="00497F7C" w:rsidRDefault="00AE452B" w:rsidP="00AE452B">
      <w:pPr>
        <w:spacing w:line="276" w:lineRule="auto"/>
        <w:ind w:left="1139"/>
        <w:rPr>
          <w:color w:val="000000"/>
          <w:sz w:val="28"/>
          <w:szCs w:val="28"/>
        </w:rPr>
      </w:pPr>
    </w:p>
    <w:p w14:paraId="7CBDE976" w14:textId="77777777" w:rsidR="00AE452B" w:rsidRPr="00497F7C" w:rsidRDefault="00AE452B" w:rsidP="00AE452B">
      <w:pPr>
        <w:spacing w:line="276" w:lineRule="auto"/>
        <w:ind w:left="1139"/>
        <w:rPr>
          <w:color w:val="000000"/>
          <w:sz w:val="28"/>
          <w:szCs w:val="28"/>
        </w:rPr>
      </w:pPr>
    </w:p>
    <w:p w14:paraId="1CB25EDD" w14:textId="77777777" w:rsidR="00AE452B" w:rsidRPr="00497F7C" w:rsidRDefault="00AE452B" w:rsidP="00AE452B">
      <w:pPr>
        <w:spacing w:line="276" w:lineRule="auto"/>
        <w:ind w:left="1139"/>
        <w:rPr>
          <w:color w:val="000000"/>
          <w:sz w:val="28"/>
          <w:szCs w:val="28"/>
        </w:rPr>
      </w:pPr>
    </w:p>
    <w:p w14:paraId="01EDF5AB" w14:textId="77777777" w:rsidR="00AE452B" w:rsidRDefault="00AE452B" w:rsidP="00AE452B">
      <w:pPr>
        <w:spacing w:line="276" w:lineRule="auto"/>
        <w:ind w:left="1139"/>
        <w:rPr>
          <w:color w:val="000000"/>
          <w:sz w:val="28"/>
          <w:szCs w:val="28"/>
        </w:rPr>
      </w:pPr>
    </w:p>
    <w:p w14:paraId="20F64923" w14:textId="77777777" w:rsidR="008C3BC9" w:rsidRDefault="008C3BC9" w:rsidP="00AE452B">
      <w:pPr>
        <w:spacing w:line="276" w:lineRule="auto"/>
        <w:ind w:left="1139"/>
        <w:rPr>
          <w:color w:val="000000"/>
          <w:sz w:val="28"/>
          <w:szCs w:val="28"/>
        </w:rPr>
      </w:pPr>
    </w:p>
    <w:p w14:paraId="2360770C" w14:textId="77777777" w:rsidR="008C3BC9" w:rsidRPr="00497F7C" w:rsidRDefault="008C3BC9" w:rsidP="00AE452B">
      <w:pPr>
        <w:spacing w:line="276" w:lineRule="auto"/>
        <w:ind w:left="1139"/>
        <w:rPr>
          <w:color w:val="000000"/>
          <w:sz w:val="28"/>
          <w:szCs w:val="28"/>
        </w:rPr>
      </w:pPr>
    </w:p>
    <w:p w14:paraId="46C3BBBC" w14:textId="77777777" w:rsidR="00AE452B" w:rsidRPr="00497F7C" w:rsidRDefault="00AE452B" w:rsidP="00AE452B">
      <w:pPr>
        <w:spacing w:line="276" w:lineRule="auto"/>
        <w:ind w:left="1139"/>
        <w:rPr>
          <w:color w:val="000000"/>
          <w:sz w:val="28"/>
          <w:szCs w:val="28"/>
        </w:rPr>
      </w:pPr>
    </w:p>
    <w:p w14:paraId="5E05F3DC" w14:textId="77777777" w:rsidR="00AE452B" w:rsidRPr="00497F7C" w:rsidRDefault="00AE452B" w:rsidP="00687C30">
      <w:pPr>
        <w:spacing w:line="276" w:lineRule="auto"/>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4B9609D6" w14:textId="77777777" w:rsidTr="00C81E4A">
        <w:tc>
          <w:tcPr>
            <w:tcW w:w="2836" w:type="dxa"/>
            <w:shd w:val="clear" w:color="auto" w:fill="auto"/>
          </w:tcPr>
          <w:p w14:paraId="25693396"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4FECD436" w14:textId="77777777" w:rsidR="00EF4A82" w:rsidRPr="00497F7C" w:rsidRDefault="00EF4A82" w:rsidP="00C81E4A">
            <w:pPr>
              <w:spacing w:line="276" w:lineRule="auto"/>
              <w:rPr>
                <w:b/>
                <w:color w:val="000000"/>
                <w:sz w:val="28"/>
                <w:szCs w:val="28"/>
              </w:rPr>
            </w:pPr>
            <w:r w:rsidRPr="00497F7C">
              <w:rPr>
                <w:b/>
                <w:color w:val="000000"/>
                <w:sz w:val="28"/>
                <w:szCs w:val="28"/>
              </w:rPr>
              <w:t>Супы заправочные: с макаронными изделиями и картофелем, овощами, бобовыми, крупами, супы молочные</w:t>
            </w:r>
          </w:p>
        </w:tc>
      </w:tr>
      <w:tr w:rsidR="00EF4A82" w:rsidRPr="00497F7C" w14:paraId="4462A60A" w14:textId="77777777" w:rsidTr="00C81E4A">
        <w:tc>
          <w:tcPr>
            <w:tcW w:w="2836" w:type="dxa"/>
            <w:shd w:val="clear" w:color="auto" w:fill="auto"/>
          </w:tcPr>
          <w:p w14:paraId="56043800"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7AE528FF" w14:textId="77777777" w:rsidR="00EF4A82" w:rsidRPr="00497F7C" w:rsidRDefault="00EF4A82" w:rsidP="00620CFF">
            <w:pPr>
              <w:spacing w:line="276" w:lineRule="auto"/>
              <w:rPr>
                <w:color w:val="000000"/>
                <w:sz w:val="28"/>
                <w:szCs w:val="28"/>
              </w:rPr>
            </w:pPr>
            <w:r w:rsidRPr="00497F7C">
              <w:rPr>
                <w:color w:val="000000"/>
                <w:sz w:val="28"/>
                <w:szCs w:val="28"/>
              </w:rPr>
              <w:t>Свекла, картофель, морковь, капуста белокочанная, помидоры, сладкий перец, зеленый лук, огурцы соленые, капуста квашеная, лук репчатый, томатная паста, зелень, лимонная кислота, мука пшеничная, крупа гречневая, крупа рисовая, крупа перловая, горох, фасоль, макаронные изделия, горошек консервированный, молоко, масло растительное, масло сливочное, сахар, соль, лавровый лист, перец черный / горошком, сметана</w:t>
            </w:r>
          </w:p>
        </w:tc>
      </w:tr>
      <w:tr w:rsidR="00EF4A82" w:rsidRPr="00497F7C" w14:paraId="6CBC3AAE" w14:textId="77777777" w:rsidTr="00C81E4A">
        <w:tc>
          <w:tcPr>
            <w:tcW w:w="2836" w:type="dxa"/>
            <w:shd w:val="clear" w:color="auto" w:fill="auto"/>
          </w:tcPr>
          <w:p w14:paraId="17889A96"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6E9F34DF"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58AE31E0" w14:textId="77777777" w:rsidTr="00C81E4A">
        <w:tc>
          <w:tcPr>
            <w:tcW w:w="2836" w:type="dxa"/>
            <w:shd w:val="clear" w:color="auto" w:fill="auto"/>
          </w:tcPr>
          <w:p w14:paraId="0C24262B"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61D8E3F6"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55FC6BFC" w14:textId="77777777" w:rsidTr="00C81E4A">
        <w:tc>
          <w:tcPr>
            <w:tcW w:w="2836" w:type="dxa"/>
            <w:shd w:val="clear" w:color="auto" w:fill="auto"/>
          </w:tcPr>
          <w:p w14:paraId="2DBC5297"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2CB93A22"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продукта</w:t>
            </w:r>
          </w:p>
          <w:p w14:paraId="58F7E492"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продукта</w:t>
            </w:r>
          </w:p>
          <w:p w14:paraId="3908940D"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w:t>
            </w:r>
          </w:p>
          <w:p w14:paraId="1924767D"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26E262FE"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2</w:t>
            </w:r>
            <w:r w:rsidRPr="00497F7C">
              <w:rPr>
                <w:color w:val="000000"/>
                <w:sz w:val="28"/>
                <w:szCs w:val="28"/>
              </w:rPr>
              <w:t xml:space="preserve"> КОЕ</w:t>
            </w:r>
          </w:p>
        </w:tc>
      </w:tr>
      <w:tr w:rsidR="00EF4A82" w:rsidRPr="00497F7C" w14:paraId="653C96E0" w14:textId="77777777" w:rsidTr="00C81E4A">
        <w:tc>
          <w:tcPr>
            <w:tcW w:w="2836" w:type="dxa"/>
            <w:shd w:val="clear" w:color="auto" w:fill="auto"/>
          </w:tcPr>
          <w:p w14:paraId="4FC787D9"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34B37FDA"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75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2BCACD58" w14:textId="77777777" w:rsidTr="00C81E4A">
        <w:tc>
          <w:tcPr>
            <w:tcW w:w="2836" w:type="dxa"/>
            <w:shd w:val="clear" w:color="auto" w:fill="auto"/>
          </w:tcPr>
          <w:p w14:paraId="6074F08E"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013D67FC"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EF4A82" w:rsidRPr="00497F7C">
              <w:rPr>
                <w:color w:val="000000"/>
                <w:sz w:val="28"/>
                <w:szCs w:val="28"/>
                <w:shd w:val="clear" w:color="auto" w:fill="FFFFFF"/>
              </w:rPr>
              <w:t xml:space="preserve"> часа</w:t>
            </w:r>
          </w:p>
        </w:tc>
      </w:tr>
    </w:tbl>
    <w:p w14:paraId="1E34758D" w14:textId="77777777" w:rsidR="00AE452B" w:rsidRPr="00497F7C" w:rsidRDefault="00AE452B" w:rsidP="00AE452B">
      <w:pPr>
        <w:spacing w:line="276" w:lineRule="auto"/>
        <w:ind w:left="1139"/>
        <w:rPr>
          <w:color w:val="000000"/>
          <w:sz w:val="28"/>
          <w:szCs w:val="28"/>
        </w:rPr>
      </w:pPr>
    </w:p>
    <w:p w14:paraId="5D8E5343" w14:textId="77777777" w:rsidR="00AE452B" w:rsidRPr="00497F7C" w:rsidRDefault="00AE452B" w:rsidP="00AE452B">
      <w:pPr>
        <w:spacing w:line="276" w:lineRule="auto"/>
        <w:ind w:left="1139"/>
        <w:rPr>
          <w:color w:val="000000"/>
          <w:sz w:val="28"/>
          <w:szCs w:val="28"/>
        </w:rPr>
      </w:pPr>
    </w:p>
    <w:p w14:paraId="381D19E7" w14:textId="77777777" w:rsidR="00AE452B" w:rsidRPr="00497F7C" w:rsidRDefault="00AE452B" w:rsidP="00AE452B">
      <w:pPr>
        <w:spacing w:line="276" w:lineRule="auto"/>
        <w:ind w:left="1139"/>
        <w:rPr>
          <w:color w:val="000000"/>
          <w:sz w:val="28"/>
          <w:szCs w:val="28"/>
        </w:rPr>
      </w:pPr>
    </w:p>
    <w:p w14:paraId="4F778C02" w14:textId="77777777" w:rsidR="00AE452B" w:rsidRDefault="00AE452B" w:rsidP="00AE452B">
      <w:pPr>
        <w:spacing w:line="276" w:lineRule="auto"/>
        <w:ind w:left="1139"/>
        <w:rPr>
          <w:color w:val="000000"/>
          <w:sz w:val="28"/>
          <w:szCs w:val="28"/>
        </w:rPr>
      </w:pPr>
    </w:p>
    <w:p w14:paraId="38430171" w14:textId="77777777" w:rsidR="009C1A5B" w:rsidRDefault="009C1A5B" w:rsidP="00AE452B">
      <w:pPr>
        <w:spacing w:line="276" w:lineRule="auto"/>
        <w:ind w:left="1139"/>
        <w:rPr>
          <w:color w:val="000000"/>
          <w:sz w:val="28"/>
          <w:szCs w:val="28"/>
        </w:rPr>
      </w:pPr>
    </w:p>
    <w:p w14:paraId="7D9B2849" w14:textId="77777777" w:rsidR="009C1A5B" w:rsidRPr="00497F7C" w:rsidRDefault="009C1A5B" w:rsidP="00AE452B">
      <w:pPr>
        <w:spacing w:line="276" w:lineRule="auto"/>
        <w:ind w:left="1139"/>
        <w:rPr>
          <w:color w:val="000000"/>
          <w:sz w:val="28"/>
          <w:szCs w:val="28"/>
        </w:rPr>
      </w:pPr>
    </w:p>
    <w:p w14:paraId="4465695D" w14:textId="77777777" w:rsidR="00AE452B" w:rsidRPr="00497F7C" w:rsidRDefault="00AE452B" w:rsidP="00AE452B">
      <w:pPr>
        <w:spacing w:line="276" w:lineRule="auto"/>
        <w:ind w:left="1139"/>
        <w:rPr>
          <w:color w:val="000000"/>
          <w:sz w:val="28"/>
          <w:szCs w:val="28"/>
        </w:rPr>
      </w:pPr>
    </w:p>
    <w:p w14:paraId="0187DD65" w14:textId="77777777" w:rsidR="007A3E90" w:rsidRPr="00497F7C" w:rsidRDefault="007A3E90" w:rsidP="00620CFF">
      <w:pPr>
        <w:spacing w:line="276" w:lineRule="auto"/>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4791E18E" w14:textId="77777777" w:rsidTr="00C81E4A">
        <w:tc>
          <w:tcPr>
            <w:tcW w:w="2836" w:type="dxa"/>
            <w:shd w:val="clear" w:color="auto" w:fill="auto"/>
          </w:tcPr>
          <w:p w14:paraId="54451F8A"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7AD7E5A5" w14:textId="77777777" w:rsidR="00EF4A82" w:rsidRPr="00497F7C" w:rsidRDefault="00EF4A82" w:rsidP="00C81E4A">
            <w:pPr>
              <w:spacing w:line="276" w:lineRule="auto"/>
              <w:rPr>
                <w:b/>
                <w:color w:val="000000"/>
                <w:sz w:val="28"/>
                <w:szCs w:val="28"/>
              </w:rPr>
            </w:pPr>
            <w:r w:rsidRPr="00497F7C">
              <w:rPr>
                <w:b/>
                <w:color w:val="000000"/>
                <w:sz w:val="28"/>
                <w:szCs w:val="28"/>
              </w:rPr>
              <w:t>Блюда из картофеля и овощей отварные и тушеные</w:t>
            </w:r>
          </w:p>
        </w:tc>
      </w:tr>
      <w:tr w:rsidR="00EF4A82" w:rsidRPr="00497F7C" w14:paraId="0F590B43" w14:textId="77777777" w:rsidTr="00C81E4A">
        <w:tc>
          <w:tcPr>
            <w:tcW w:w="2836" w:type="dxa"/>
            <w:shd w:val="clear" w:color="auto" w:fill="auto"/>
          </w:tcPr>
          <w:p w14:paraId="4286CCBE"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48696BCA" w14:textId="77777777" w:rsidR="00EF4A82" w:rsidRPr="00497F7C" w:rsidRDefault="00EF4A82" w:rsidP="00620CFF">
            <w:pPr>
              <w:spacing w:line="276" w:lineRule="auto"/>
              <w:rPr>
                <w:color w:val="000000"/>
                <w:sz w:val="28"/>
                <w:szCs w:val="28"/>
              </w:rPr>
            </w:pPr>
            <w:r w:rsidRPr="00497F7C">
              <w:rPr>
                <w:color w:val="000000"/>
                <w:sz w:val="28"/>
                <w:szCs w:val="28"/>
              </w:rPr>
              <w:t>Картофель, морковь, капуста белокочанная, репа, лук репчатый, фасоль, помидоры свежие, зелень, капуста квашеная, томатная паста, горошек консервированный, мука пшеничная, масло растительное, масло сливочное, молоко, соль, лавровый лист, перец черный / горошком</w:t>
            </w:r>
          </w:p>
        </w:tc>
      </w:tr>
      <w:tr w:rsidR="00EF4A82" w:rsidRPr="00497F7C" w14:paraId="1C603DFF" w14:textId="77777777" w:rsidTr="00C81E4A">
        <w:tc>
          <w:tcPr>
            <w:tcW w:w="2836" w:type="dxa"/>
            <w:shd w:val="clear" w:color="auto" w:fill="auto"/>
          </w:tcPr>
          <w:p w14:paraId="6611CBE0"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53C7359A"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21C9C6B1" w14:textId="77777777" w:rsidTr="00C81E4A">
        <w:tc>
          <w:tcPr>
            <w:tcW w:w="2836" w:type="dxa"/>
            <w:shd w:val="clear" w:color="auto" w:fill="auto"/>
          </w:tcPr>
          <w:p w14:paraId="33372C70"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66B0A57E"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7B622CCE" w14:textId="77777777" w:rsidTr="00C81E4A">
        <w:tc>
          <w:tcPr>
            <w:tcW w:w="2836" w:type="dxa"/>
            <w:shd w:val="clear" w:color="auto" w:fill="auto"/>
          </w:tcPr>
          <w:p w14:paraId="54D827B3"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0377EF19"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2B1C493B"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77322A48"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5A8D01CB"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6E8AA953"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2</w:t>
            </w:r>
            <w:r w:rsidRPr="00497F7C">
              <w:rPr>
                <w:color w:val="000000"/>
                <w:sz w:val="28"/>
                <w:szCs w:val="28"/>
              </w:rPr>
              <w:t xml:space="preserve"> КОЕ</w:t>
            </w:r>
          </w:p>
          <w:p w14:paraId="588EDA86"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 (картофель отварной)</w:t>
            </w:r>
          </w:p>
        </w:tc>
      </w:tr>
      <w:tr w:rsidR="00EF4A82" w:rsidRPr="00497F7C" w14:paraId="0F022775" w14:textId="77777777" w:rsidTr="00C81E4A">
        <w:tc>
          <w:tcPr>
            <w:tcW w:w="2836" w:type="dxa"/>
            <w:shd w:val="clear" w:color="auto" w:fill="auto"/>
          </w:tcPr>
          <w:p w14:paraId="005DCAC8"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29391C5F"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6207C992" w14:textId="77777777" w:rsidTr="00C81E4A">
        <w:tc>
          <w:tcPr>
            <w:tcW w:w="2836" w:type="dxa"/>
            <w:shd w:val="clear" w:color="auto" w:fill="auto"/>
          </w:tcPr>
          <w:p w14:paraId="60B0652E"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6A267FF5"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EF4A82" w:rsidRPr="00497F7C">
              <w:rPr>
                <w:color w:val="000000"/>
                <w:sz w:val="28"/>
                <w:szCs w:val="28"/>
                <w:shd w:val="clear" w:color="auto" w:fill="FFFFFF"/>
              </w:rPr>
              <w:t xml:space="preserve"> часа</w:t>
            </w:r>
          </w:p>
        </w:tc>
      </w:tr>
    </w:tbl>
    <w:p w14:paraId="5FCCD1A2" w14:textId="77777777" w:rsidR="00AE452B" w:rsidRPr="00497F7C" w:rsidRDefault="00AE452B" w:rsidP="00AE452B">
      <w:pPr>
        <w:spacing w:line="276" w:lineRule="auto"/>
        <w:ind w:left="1139"/>
        <w:rPr>
          <w:color w:val="000000"/>
          <w:sz w:val="28"/>
          <w:szCs w:val="28"/>
        </w:rPr>
      </w:pPr>
    </w:p>
    <w:p w14:paraId="4F932DC2" w14:textId="77777777" w:rsidR="00AE452B" w:rsidRPr="00497F7C" w:rsidRDefault="00AE452B" w:rsidP="00AE452B">
      <w:pPr>
        <w:spacing w:line="276" w:lineRule="auto"/>
        <w:ind w:left="1139"/>
        <w:rPr>
          <w:color w:val="000000"/>
          <w:sz w:val="28"/>
          <w:szCs w:val="28"/>
        </w:rPr>
      </w:pPr>
    </w:p>
    <w:p w14:paraId="5C4F599F" w14:textId="77777777" w:rsidR="00AE452B" w:rsidRPr="00497F7C" w:rsidRDefault="00AE452B" w:rsidP="00AE452B">
      <w:pPr>
        <w:spacing w:line="276" w:lineRule="auto"/>
        <w:ind w:left="1139"/>
        <w:rPr>
          <w:color w:val="000000"/>
          <w:sz w:val="28"/>
          <w:szCs w:val="28"/>
        </w:rPr>
      </w:pPr>
    </w:p>
    <w:p w14:paraId="6B2E030C" w14:textId="77777777" w:rsidR="00AE452B" w:rsidRPr="00497F7C" w:rsidRDefault="00AE452B" w:rsidP="00AE452B">
      <w:pPr>
        <w:spacing w:line="276" w:lineRule="auto"/>
        <w:ind w:left="1139"/>
        <w:rPr>
          <w:color w:val="000000"/>
          <w:sz w:val="28"/>
          <w:szCs w:val="28"/>
        </w:rPr>
      </w:pPr>
    </w:p>
    <w:p w14:paraId="5F37DED7" w14:textId="77777777" w:rsidR="00AE452B" w:rsidRPr="00497F7C" w:rsidRDefault="00AE452B" w:rsidP="00AE452B">
      <w:pPr>
        <w:spacing w:line="276" w:lineRule="auto"/>
        <w:ind w:left="1139"/>
        <w:rPr>
          <w:color w:val="000000"/>
          <w:sz w:val="28"/>
          <w:szCs w:val="28"/>
        </w:rPr>
      </w:pPr>
    </w:p>
    <w:p w14:paraId="7D6CC521" w14:textId="77777777" w:rsidR="00687C30" w:rsidRPr="00497F7C" w:rsidRDefault="00687C30" w:rsidP="00AE452B">
      <w:pPr>
        <w:spacing w:line="276" w:lineRule="auto"/>
        <w:ind w:left="1139"/>
        <w:rPr>
          <w:color w:val="000000"/>
          <w:sz w:val="28"/>
          <w:szCs w:val="28"/>
        </w:rPr>
      </w:pPr>
    </w:p>
    <w:p w14:paraId="50D379D3" w14:textId="77777777" w:rsidR="00620CFF" w:rsidRPr="00497F7C" w:rsidRDefault="00620CFF" w:rsidP="00AE452B">
      <w:pPr>
        <w:spacing w:line="276" w:lineRule="auto"/>
        <w:ind w:left="1139"/>
        <w:rPr>
          <w:color w:val="000000"/>
          <w:sz w:val="28"/>
          <w:szCs w:val="28"/>
        </w:rPr>
      </w:pPr>
    </w:p>
    <w:p w14:paraId="5BF570A3" w14:textId="77777777" w:rsidR="00620CFF" w:rsidRPr="00497F7C" w:rsidRDefault="00620CFF" w:rsidP="00AE452B">
      <w:pPr>
        <w:spacing w:line="276" w:lineRule="auto"/>
        <w:ind w:left="1139"/>
        <w:rPr>
          <w:color w:val="000000"/>
          <w:sz w:val="28"/>
          <w:szCs w:val="28"/>
        </w:rPr>
      </w:pPr>
    </w:p>
    <w:p w14:paraId="71EF0703" w14:textId="77777777" w:rsidR="00AE452B" w:rsidRPr="00497F7C" w:rsidRDefault="00AE452B" w:rsidP="00AE452B">
      <w:pPr>
        <w:spacing w:line="276" w:lineRule="auto"/>
        <w:ind w:left="1139"/>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47E69A02" w14:textId="77777777" w:rsidTr="00C81E4A">
        <w:tc>
          <w:tcPr>
            <w:tcW w:w="2836" w:type="dxa"/>
            <w:shd w:val="clear" w:color="auto" w:fill="auto"/>
          </w:tcPr>
          <w:p w14:paraId="79ECEA35"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10E1F7A8" w14:textId="77777777" w:rsidR="00EF4A82" w:rsidRPr="00497F7C" w:rsidRDefault="00EF4A82" w:rsidP="00C81E4A">
            <w:pPr>
              <w:spacing w:line="276" w:lineRule="auto"/>
              <w:rPr>
                <w:b/>
                <w:color w:val="000000"/>
                <w:sz w:val="28"/>
                <w:szCs w:val="28"/>
              </w:rPr>
            </w:pPr>
            <w:r w:rsidRPr="00497F7C">
              <w:rPr>
                <w:b/>
                <w:color w:val="000000"/>
                <w:sz w:val="28"/>
                <w:szCs w:val="28"/>
              </w:rPr>
              <w:t>Пюре из овощей</w:t>
            </w:r>
          </w:p>
        </w:tc>
      </w:tr>
      <w:tr w:rsidR="00EF4A82" w:rsidRPr="00497F7C" w14:paraId="695B9128" w14:textId="77777777" w:rsidTr="00C81E4A">
        <w:tc>
          <w:tcPr>
            <w:tcW w:w="2836" w:type="dxa"/>
            <w:shd w:val="clear" w:color="auto" w:fill="auto"/>
          </w:tcPr>
          <w:p w14:paraId="74AF1E7B"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7D315A21" w14:textId="77777777" w:rsidR="00EF4A82" w:rsidRPr="00497F7C" w:rsidRDefault="00EF4A82" w:rsidP="00620CFF">
            <w:pPr>
              <w:spacing w:line="276" w:lineRule="auto"/>
              <w:rPr>
                <w:color w:val="000000"/>
                <w:sz w:val="28"/>
                <w:szCs w:val="28"/>
              </w:rPr>
            </w:pPr>
            <w:r w:rsidRPr="00497F7C">
              <w:rPr>
                <w:color w:val="000000"/>
                <w:sz w:val="28"/>
                <w:szCs w:val="28"/>
              </w:rPr>
              <w:t>Картофель, морковь, молоко, масло сливочное, соль</w:t>
            </w:r>
          </w:p>
        </w:tc>
      </w:tr>
      <w:tr w:rsidR="00EF4A82" w:rsidRPr="00497F7C" w14:paraId="462F8EF2" w14:textId="77777777" w:rsidTr="00C81E4A">
        <w:tc>
          <w:tcPr>
            <w:tcW w:w="2836" w:type="dxa"/>
            <w:shd w:val="clear" w:color="auto" w:fill="auto"/>
          </w:tcPr>
          <w:p w14:paraId="78DC9E65"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42B573FD"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6E727CB4" w14:textId="77777777" w:rsidTr="00C81E4A">
        <w:tc>
          <w:tcPr>
            <w:tcW w:w="2836" w:type="dxa"/>
            <w:shd w:val="clear" w:color="auto" w:fill="auto"/>
          </w:tcPr>
          <w:p w14:paraId="298BB22E"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6F3F6780"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44792ED6" w14:textId="77777777" w:rsidTr="00C81E4A">
        <w:tc>
          <w:tcPr>
            <w:tcW w:w="2836" w:type="dxa"/>
            <w:shd w:val="clear" w:color="auto" w:fill="auto"/>
          </w:tcPr>
          <w:p w14:paraId="3926F21D"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26230B98"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29807D84"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415C0CBE"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03619C0F"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52ACA66B"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36278A16" w14:textId="77777777" w:rsidTr="00C81E4A">
        <w:tc>
          <w:tcPr>
            <w:tcW w:w="2836" w:type="dxa"/>
            <w:shd w:val="clear" w:color="auto" w:fill="auto"/>
          </w:tcPr>
          <w:p w14:paraId="7806AB05"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32DBD282"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24C3E629" w14:textId="77777777" w:rsidTr="00C81E4A">
        <w:tc>
          <w:tcPr>
            <w:tcW w:w="2836" w:type="dxa"/>
            <w:shd w:val="clear" w:color="auto" w:fill="auto"/>
          </w:tcPr>
          <w:p w14:paraId="25E94510"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010B2CD7"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EF4A82" w:rsidRPr="00497F7C">
              <w:rPr>
                <w:color w:val="000000"/>
                <w:sz w:val="28"/>
                <w:szCs w:val="28"/>
                <w:shd w:val="clear" w:color="auto" w:fill="FFFFFF"/>
              </w:rPr>
              <w:t xml:space="preserve"> часа</w:t>
            </w:r>
          </w:p>
        </w:tc>
      </w:tr>
    </w:tbl>
    <w:p w14:paraId="0A617343" w14:textId="77777777" w:rsidR="00AE452B" w:rsidRPr="00497F7C" w:rsidRDefault="00AE452B" w:rsidP="00AE452B">
      <w:pPr>
        <w:spacing w:line="276" w:lineRule="auto"/>
        <w:ind w:left="1139"/>
        <w:rPr>
          <w:color w:val="000000"/>
          <w:sz w:val="28"/>
          <w:szCs w:val="28"/>
        </w:rPr>
      </w:pPr>
    </w:p>
    <w:p w14:paraId="578F9171" w14:textId="77777777" w:rsidR="00AE452B" w:rsidRPr="00497F7C" w:rsidRDefault="00AE452B" w:rsidP="00AE452B">
      <w:pPr>
        <w:spacing w:line="276" w:lineRule="auto"/>
        <w:ind w:left="1139"/>
        <w:rPr>
          <w:color w:val="000000"/>
          <w:sz w:val="28"/>
          <w:szCs w:val="28"/>
        </w:rPr>
      </w:pPr>
    </w:p>
    <w:p w14:paraId="39CB71CF" w14:textId="77777777" w:rsidR="00AE452B" w:rsidRPr="00497F7C" w:rsidRDefault="00AE452B" w:rsidP="00AE452B">
      <w:pPr>
        <w:spacing w:line="276" w:lineRule="auto"/>
        <w:ind w:left="1139"/>
        <w:rPr>
          <w:color w:val="000000"/>
          <w:sz w:val="28"/>
          <w:szCs w:val="28"/>
        </w:rPr>
      </w:pPr>
    </w:p>
    <w:p w14:paraId="4CD9D496" w14:textId="77777777" w:rsidR="00AE452B" w:rsidRPr="00497F7C" w:rsidRDefault="00AE452B" w:rsidP="00AE452B">
      <w:pPr>
        <w:spacing w:line="276" w:lineRule="auto"/>
        <w:ind w:left="1139"/>
        <w:rPr>
          <w:color w:val="000000"/>
          <w:sz w:val="28"/>
          <w:szCs w:val="28"/>
        </w:rPr>
      </w:pPr>
    </w:p>
    <w:p w14:paraId="5BBD55C8" w14:textId="77777777" w:rsidR="00AE452B" w:rsidRPr="00497F7C" w:rsidRDefault="00AE452B" w:rsidP="00AE452B">
      <w:pPr>
        <w:spacing w:line="276" w:lineRule="auto"/>
        <w:ind w:left="1139"/>
        <w:rPr>
          <w:color w:val="000000"/>
          <w:sz w:val="28"/>
          <w:szCs w:val="28"/>
        </w:rPr>
      </w:pPr>
    </w:p>
    <w:p w14:paraId="0990CAF4" w14:textId="77777777" w:rsidR="00AE452B" w:rsidRPr="00497F7C" w:rsidRDefault="00AE452B" w:rsidP="00AE452B">
      <w:pPr>
        <w:spacing w:line="276" w:lineRule="auto"/>
        <w:ind w:left="1139"/>
        <w:rPr>
          <w:color w:val="000000"/>
          <w:sz w:val="28"/>
          <w:szCs w:val="28"/>
        </w:rPr>
      </w:pPr>
    </w:p>
    <w:p w14:paraId="12C69855" w14:textId="77777777" w:rsidR="00AE452B" w:rsidRPr="00497F7C" w:rsidRDefault="00AE452B" w:rsidP="00AE452B">
      <w:pPr>
        <w:spacing w:line="276" w:lineRule="auto"/>
        <w:ind w:left="1139"/>
        <w:rPr>
          <w:color w:val="000000"/>
          <w:sz w:val="28"/>
          <w:szCs w:val="28"/>
        </w:rPr>
      </w:pPr>
    </w:p>
    <w:p w14:paraId="67CEB65D" w14:textId="77777777" w:rsidR="00AE452B" w:rsidRPr="00497F7C" w:rsidRDefault="00AE452B" w:rsidP="00AE452B">
      <w:pPr>
        <w:spacing w:line="276" w:lineRule="auto"/>
        <w:ind w:left="1139"/>
        <w:rPr>
          <w:color w:val="000000"/>
          <w:sz w:val="28"/>
          <w:szCs w:val="28"/>
        </w:rPr>
      </w:pPr>
    </w:p>
    <w:p w14:paraId="0037048D" w14:textId="77777777" w:rsidR="00AE452B" w:rsidRPr="00497F7C" w:rsidRDefault="00AE452B" w:rsidP="00AE452B">
      <w:pPr>
        <w:spacing w:line="276" w:lineRule="auto"/>
        <w:ind w:left="1139"/>
        <w:rPr>
          <w:color w:val="000000"/>
          <w:sz w:val="28"/>
          <w:szCs w:val="28"/>
        </w:rPr>
      </w:pPr>
    </w:p>
    <w:p w14:paraId="59B644E0" w14:textId="77777777" w:rsidR="00AE452B" w:rsidRPr="00497F7C" w:rsidRDefault="00AE452B" w:rsidP="00AE452B">
      <w:pPr>
        <w:spacing w:line="276" w:lineRule="auto"/>
        <w:ind w:left="1139"/>
        <w:rPr>
          <w:color w:val="000000"/>
          <w:sz w:val="28"/>
          <w:szCs w:val="28"/>
        </w:rPr>
      </w:pPr>
    </w:p>
    <w:p w14:paraId="407D334C" w14:textId="77777777" w:rsidR="00620CFF" w:rsidRPr="00497F7C" w:rsidRDefault="00620CFF" w:rsidP="00AE452B">
      <w:pPr>
        <w:spacing w:line="276" w:lineRule="auto"/>
        <w:ind w:left="1139"/>
        <w:rPr>
          <w:color w:val="000000"/>
          <w:sz w:val="28"/>
          <w:szCs w:val="28"/>
        </w:rPr>
      </w:pPr>
    </w:p>
    <w:p w14:paraId="1E25BE62" w14:textId="77777777" w:rsidR="00687C30" w:rsidRDefault="00687C30" w:rsidP="00AE452B">
      <w:pPr>
        <w:spacing w:line="276" w:lineRule="auto"/>
        <w:ind w:left="1139"/>
        <w:rPr>
          <w:color w:val="000000"/>
          <w:sz w:val="28"/>
          <w:szCs w:val="28"/>
        </w:rPr>
      </w:pPr>
    </w:p>
    <w:p w14:paraId="29056BED" w14:textId="77777777" w:rsidR="009C1A5B" w:rsidRDefault="009C1A5B" w:rsidP="00AE452B">
      <w:pPr>
        <w:spacing w:line="276" w:lineRule="auto"/>
        <w:ind w:left="1139"/>
        <w:rPr>
          <w:color w:val="000000"/>
          <w:sz w:val="28"/>
          <w:szCs w:val="28"/>
        </w:rPr>
      </w:pPr>
    </w:p>
    <w:p w14:paraId="500A3106" w14:textId="77777777" w:rsidR="009C1A5B" w:rsidRPr="00497F7C" w:rsidRDefault="009C1A5B" w:rsidP="00AE452B">
      <w:pPr>
        <w:spacing w:line="276" w:lineRule="auto"/>
        <w:ind w:left="1139"/>
        <w:rPr>
          <w:color w:val="000000"/>
          <w:sz w:val="28"/>
          <w:szCs w:val="28"/>
        </w:rPr>
      </w:pPr>
    </w:p>
    <w:p w14:paraId="3207896C" w14:textId="77777777" w:rsidR="00AE452B" w:rsidRPr="00497F7C" w:rsidRDefault="00AE452B" w:rsidP="00AE452B">
      <w:pPr>
        <w:spacing w:line="276" w:lineRule="auto"/>
        <w:ind w:left="1139"/>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0F4EDAF8" w14:textId="77777777" w:rsidTr="00C81E4A">
        <w:tc>
          <w:tcPr>
            <w:tcW w:w="2836" w:type="dxa"/>
            <w:shd w:val="clear" w:color="auto" w:fill="auto"/>
          </w:tcPr>
          <w:p w14:paraId="662FD0B2"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53661C0C" w14:textId="77777777" w:rsidR="00EF4A82" w:rsidRPr="00497F7C" w:rsidRDefault="00EF4A82" w:rsidP="00C81E4A">
            <w:pPr>
              <w:spacing w:line="276" w:lineRule="auto"/>
              <w:rPr>
                <w:b/>
                <w:color w:val="000000"/>
                <w:sz w:val="28"/>
                <w:szCs w:val="28"/>
              </w:rPr>
            </w:pPr>
            <w:r w:rsidRPr="00497F7C">
              <w:rPr>
                <w:b/>
                <w:color w:val="000000"/>
                <w:sz w:val="28"/>
                <w:szCs w:val="28"/>
              </w:rPr>
              <w:t>Блюда из круп (каши)</w:t>
            </w:r>
          </w:p>
        </w:tc>
      </w:tr>
      <w:tr w:rsidR="00EF4A82" w:rsidRPr="00497F7C" w14:paraId="5CD8D652" w14:textId="77777777" w:rsidTr="00C81E4A">
        <w:tc>
          <w:tcPr>
            <w:tcW w:w="2836" w:type="dxa"/>
            <w:shd w:val="clear" w:color="auto" w:fill="auto"/>
          </w:tcPr>
          <w:p w14:paraId="5F331111"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4522A320" w14:textId="77777777" w:rsidR="00EF4A82" w:rsidRPr="00497F7C" w:rsidRDefault="00EF4A82" w:rsidP="00620CFF">
            <w:pPr>
              <w:spacing w:line="276" w:lineRule="auto"/>
              <w:rPr>
                <w:color w:val="000000"/>
                <w:sz w:val="28"/>
                <w:szCs w:val="28"/>
              </w:rPr>
            </w:pPr>
            <w:r w:rsidRPr="00497F7C">
              <w:rPr>
                <w:color w:val="000000"/>
                <w:sz w:val="28"/>
                <w:szCs w:val="28"/>
              </w:rPr>
              <w:t>Крупа гречневая, крупа пшенная, крупа рисовая, крупа ячневая, крупа</w:t>
            </w:r>
            <w:r w:rsidR="00620CFF" w:rsidRPr="00497F7C">
              <w:rPr>
                <w:color w:val="000000"/>
                <w:sz w:val="28"/>
                <w:szCs w:val="28"/>
              </w:rPr>
              <w:t xml:space="preserve"> пшеничная, крупа манная</w:t>
            </w:r>
            <w:r w:rsidRPr="00497F7C">
              <w:rPr>
                <w:color w:val="000000"/>
                <w:sz w:val="28"/>
                <w:szCs w:val="28"/>
              </w:rPr>
              <w:t>, молоко</w:t>
            </w:r>
            <w:r w:rsidR="00620CFF" w:rsidRPr="00497F7C">
              <w:rPr>
                <w:color w:val="000000"/>
                <w:sz w:val="28"/>
                <w:szCs w:val="28"/>
              </w:rPr>
              <w:t>, масло сливочное, сахар, соль</w:t>
            </w:r>
          </w:p>
        </w:tc>
      </w:tr>
      <w:tr w:rsidR="00EF4A82" w:rsidRPr="00497F7C" w14:paraId="4E49D14C" w14:textId="77777777" w:rsidTr="00C81E4A">
        <w:tc>
          <w:tcPr>
            <w:tcW w:w="2836" w:type="dxa"/>
            <w:shd w:val="clear" w:color="auto" w:fill="auto"/>
          </w:tcPr>
          <w:p w14:paraId="05A2DD83"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54189646"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614EB333" w14:textId="77777777" w:rsidTr="00C81E4A">
        <w:tc>
          <w:tcPr>
            <w:tcW w:w="2836" w:type="dxa"/>
            <w:shd w:val="clear" w:color="auto" w:fill="auto"/>
          </w:tcPr>
          <w:p w14:paraId="00EF3099"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732804D7"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7419AD71" w14:textId="77777777" w:rsidTr="00C81E4A">
        <w:tc>
          <w:tcPr>
            <w:tcW w:w="2836" w:type="dxa"/>
            <w:shd w:val="clear" w:color="auto" w:fill="auto"/>
          </w:tcPr>
          <w:p w14:paraId="233DA3F0"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0EC7040F"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03F36D13"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2CAC192B"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614E40FD"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122016DC"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4030258B" w14:textId="77777777" w:rsidTr="00C81E4A">
        <w:tc>
          <w:tcPr>
            <w:tcW w:w="2836" w:type="dxa"/>
            <w:shd w:val="clear" w:color="auto" w:fill="auto"/>
          </w:tcPr>
          <w:p w14:paraId="181FB8BF"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13FF320F"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1C55FB8D" w14:textId="77777777" w:rsidTr="00C81E4A">
        <w:tc>
          <w:tcPr>
            <w:tcW w:w="2836" w:type="dxa"/>
            <w:shd w:val="clear" w:color="auto" w:fill="auto"/>
          </w:tcPr>
          <w:p w14:paraId="121D12E6"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006ACD63"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EF4A82" w:rsidRPr="00497F7C">
              <w:rPr>
                <w:color w:val="000000"/>
                <w:sz w:val="28"/>
                <w:szCs w:val="28"/>
                <w:shd w:val="clear" w:color="auto" w:fill="FFFFFF"/>
              </w:rPr>
              <w:t xml:space="preserve"> часа</w:t>
            </w:r>
          </w:p>
        </w:tc>
      </w:tr>
    </w:tbl>
    <w:p w14:paraId="29A006A0" w14:textId="77777777" w:rsidR="00AE452B" w:rsidRPr="00497F7C" w:rsidRDefault="00AE452B" w:rsidP="00AE452B">
      <w:pPr>
        <w:spacing w:line="276" w:lineRule="auto"/>
        <w:ind w:left="1139"/>
        <w:rPr>
          <w:color w:val="000000"/>
          <w:sz w:val="28"/>
          <w:szCs w:val="28"/>
        </w:rPr>
      </w:pPr>
    </w:p>
    <w:p w14:paraId="7B2AE227" w14:textId="77777777" w:rsidR="00AE452B" w:rsidRPr="00497F7C" w:rsidRDefault="00AE452B" w:rsidP="00AE452B">
      <w:pPr>
        <w:spacing w:line="276" w:lineRule="auto"/>
        <w:ind w:left="1139"/>
        <w:rPr>
          <w:color w:val="000000"/>
          <w:sz w:val="28"/>
          <w:szCs w:val="28"/>
        </w:rPr>
      </w:pPr>
    </w:p>
    <w:p w14:paraId="3732F94D" w14:textId="77777777" w:rsidR="00AE452B" w:rsidRPr="00497F7C" w:rsidRDefault="00AE452B" w:rsidP="00AE452B">
      <w:pPr>
        <w:spacing w:line="276" w:lineRule="auto"/>
        <w:ind w:left="1139"/>
        <w:rPr>
          <w:color w:val="000000"/>
          <w:sz w:val="28"/>
          <w:szCs w:val="28"/>
        </w:rPr>
      </w:pPr>
    </w:p>
    <w:p w14:paraId="3992DC42" w14:textId="77777777" w:rsidR="00AE452B" w:rsidRPr="00497F7C" w:rsidRDefault="00AE452B" w:rsidP="00AE452B">
      <w:pPr>
        <w:spacing w:line="276" w:lineRule="auto"/>
        <w:ind w:left="1139"/>
        <w:rPr>
          <w:color w:val="000000"/>
          <w:sz w:val="28"/>
          <w:szCs w:val="28"/>
        </w:rPr>
      </w:pPr>
    </w:p>
    <w:p w14:paraId="5218AF49" w14:textId="77777777" w:rsidR="00AE452B" w:rsidRPr="00497F7C" w:rsidRDefault="00AE452B" w:rsidP="00AE452B">
      <w:pPr>
        <w:spacing w:line="276" w:lineRule="auto"/>
        <w:ind w:left="1139"/>
        <w:rPr>
          <w:color w:val="000000"/>
          <w:sz w:val="28"/>
          <w:szCs w:val="28"/>
        </w:rPr>
      </w:pPr>
    </w:p>
    <w:p w14:paraId="18095F29" w14:textId="77777777" w:rsidR="00AE452B" w:rsidRPr="00497F7C" w:rsidRDefault="00AE452B" w:rsidP="00AE452B">
      <w:pPr>
        <w:spacing w:line="276" w:lineRule="auto"/>
        <w:ind w:left="1139"/>
        <w:rPr>
          <w:color w:val="000000"/>
          <w:sz w:val="28"/>
          <w:szCs w:val="28"/>
        </w:rPr>
      </w:pPr>
    </w:p>
    <w:p w14:paraId="3A9460FE" w14:textId="77777777" w:rsidR="00AE452B" w:rsidRPr="00497F7C" w:rsidRDefault="00AE452B" w:rsidP="00AE452B">
      <w:pPr>
        <w:spacing w:line="276" w:lineRule="auto"/>
        <w:ind w:left="1139"/>
        <w:rPr>
          <w:color w:val="000000"/>
          <w:sz w:val="28"/>
          <w:szCs w:val="28"/>
        </w:rPr>
      </w:pPr>
    </w:p>
    <w:p w14:paraId="6959B37B" w14:textId="77777777" w:rsidR="00AE452B" w:rsidRDefault="00AE452B" w:rsidP="00AE452B">
      <w:pPr>
        <w:spacing w:line="276" w:lineRule="auto"/>
        <w:ind w:left="1139"/>
        <w:rPr>
          <w:color w:val="000000"/>
          <w:sz w:val="28"/>
          <w:szCs w:val="28"/>
        </w:rPr>
      </w:pPr>
    </w:p>
    <w:p w14:paraId="31477344" w14:textId="77777777" w:rsidR="009C1A5B" w:rsidRDefault="009C1A5B" w:rsidP="00AE452B">
      <w:pPr>
        <w:spacing w:line="276" w:lineRule="auto"/>
        <w:ind w:left="1139"/>
        <w:rPr>
          <w:color w:val="000000"/>
          <w:sz w:val="28"/>
          <w:szCs w:val="28"/>
        </w:rPr>
      </w:pPr>
    </w:p>
    <w:p w14:paraId="1D1DBBAA" w14:textId="77777777" w:rsidR="009C1A5B" w:rsidRPr="00497F7C" w:rsidRDefault="009C1A5B" w:rsidP="00AE452B">
      <w:pPr>
        <w:spacing w:line="276" w:lineRule="auto"/>
        <w:ind w:left="1139"/>
        <w:rPr>
          <w:color w:val="000000"/>
          <w:sz w:val="28"/>
          <w:szCs w:val="28"/>
        </w:rPr>
      </w:pPr>
    </w:p>
    <w:p w14:paraId="18B538EF" w14:textId="77777777" w:rsidR="00AE452B" w:rsidRPr="00497F7C" w:rsidRDefault="00AE452B" w:rsidP="00AE452B">
      <w:pPr>
        <w:spacing w:line="276" w:lineRule="auto"/>
        <w:ind w:left="1139"/>
        <w:rPr>
          <w:color w:val="000000"/>
          <w:sz w:val="28"/>
          <w:szCs w:val="28"/>
        </w:rPr>
      </w:pPr>
    </w:p>
    <w:p w14:paraId="7B55E9EF" w14:textId="77777777" w:rsidR="00620CFF" w:rsidRPr="00497F7C" w:rsidRDefault="00620CFF" w:rsidP="00AE452B">
      <w:pPr>
        <w:spacing w:line="276" w:lineRule="auto"/>
        <w:ind w:left="1139"/>
        <w:rPr>
          <w:color w:val="000000"/>
          <w:sz w:val="28"/>
          <w:szCs w:val="28"/>
        </w:rPr>
      </w:pPr>
    </w:p>
    <w:p w14:paraId="29FC701C" w14:textId="77777777" w:rsidR="00687C30" w:rsidRPr="00497F7C" w:rsidRDefault="00687C30" w:rsidP="00AE452B">
      <w:pPr>
        <w:spacing w:line="276" w:lineRule="auto"/>
        <w:ind w:left="1139"/>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7B8941B7" w14:textId="77777777" w:rsidTr="00C81E4A">
        <w:tc>
          <w:tcPr>
            <w:tcW w:w="2836" w:type="dxa"/>
            <w:shd w:val="clear" w:color="auto" w:fill="auto"/>
          </w:tcPr>
          <w:p w14:paraId="5465A66E"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5AAEB602" w14:textId="77777777" w:rsidR="00EF4A82" w:rsidRPr="00497F7C" w:rsidRDefault="00EF4A82" w:rsidP="00C81E4A">
            <w:pPr>
              <w:spacing w:line="276" w:lineRule="auto"/>
              <w:rPr>
                <w:b/>
                <w:color w:val="000000"/>
                <w:sz w:val="28"/>
                <w:szCs w:val="28"/>
              </w:rPr>
            </w:pPr>
            <w:r w:rsidRPr="00497F7C">
              <w:rPr>
                <w:b/>
                <w:color w:val="000000"/>
                <w:sz w:val="28"/>
                <w:szCs w:val="28"/>
              </w:rPr>
              <w:t>Запеканки, пудинги</w:t>
            </w:r>
          </w:p>
        </w:tc>
      </w:tr>
      <w:tr w:rsidR="00EF4A82" w:rsidRPr="00497F7C" w14:paraId="4F9BF2BA" w14:textId="77777777" w:rsidTr="00C81E4A">
        <w:tc>
          <w:tcPr>
            <w:tcW w:w="2836" w:type="dxa"/>
            <w:shd w:val="clear" w:color="auto" w:fill="auto"/>
          </w:tcPr>
          <w:p w14:paraId="5BAB0543"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4AF5B7E0" w14:textId="77777777" w:rsidR="00EF4A82" w:rsidRPr="00497F7C" w:rsidRDefault="00EF4A82" w:rsidP="00620CFF">
            <w:pPr>
              <w:spacing w:line="276" w:lineRule="auto"/>
              <w:rPr>
                <w:color w:val="000000"/>
                <w:sz w:val="28"/>
                <w:szCs w:val="28"/>
              </w:rPr>
            </w:pPr>
            <w:r w:rsidRPr="00497F7C">
              <w:rPr>
                <w:color w:val="000000"/>
                <w:sz w:val="28"/>
                <w:szCs w:val="28"/>
              </w:rPr>
              <w:t>Крупа гречневая, крупа пшенная, крупа рисовая, крупа ячневая, крупа пшеничная, крупа манная, хлопья овсяные, масло сливочное, сахар, соль, изюм, яйцо</w:t>
            </w:r>
          </w:p>
        </w:tc>
      </w:tr>
      <w:tr w:rsidR="00EF4A82" w:rsidRPr="00497F7C" w14:paraId="2A31048A" w14:textId="77777777" w:rsidTr="00C81E4A">
        <w:tc>
          <w:tcPr>
            <w:tcW w:w="2836" w:type="dxa"/>
            <w:shd w:val="clear" w:color="auto" w:fill="auto"/>
          </w:tcPr>
          <w:p w14:paraId="2CBBA80E"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362AFCCD"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56358D69" w14:textId="77777777" w:rsidTr="00C81E4A">
        <w:tc>
          <w:tcPr>
            <w:tcW w:w="2836" w:type="dxa"/>
            <w:shd w:val="clear" w:color="auto" w:fill="auto"/>
          </w:tcPr>
          <w:p w14:paraId="3587E139"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38D81F4D"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4D0F0F89" w14:textId="77777777" w:rsidTr="00C81E4A">
        <w:tc>
          <w:tcPr>
            <w:tcW w:w="2836" w:type="dxa"/>
            <w:shd w:val="clear" w:color="auto" w:fill="auto"/>
          </w:tcPr>
          <w:p w14:paraId="5F7ED713"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200DDD41"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4EEDC8ED"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1341FC6D"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657D8A48"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1C2EDE33"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787D4910" w14:textId="77777777" w:rsidTr="00C81E4A">
        <w:tc>
          <w:tcPr>
            <w:tcW w:w="2836" w:type="dxa"/>
            <w:shd w:val="clear" w:color="auto" w:fill="auto"/>
          </w:tcPr>
          <w:p w14:paraId="55D3DFC6"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3C3C8313"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242A2A6F" w14:textId="77777777" w:rsidTr="00C81E4A">
        <w:tc>
          <w:tcPr>
            <w:tcW w:w="2836" w:type="dxa"/>
            <w:shd w:val="clear" w:color="auto" w:fill="auto"/>
          </w:tcPr>
          <w:p w14:paraId="7968F0DB"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49ED001D"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EF4A82" w:rsidRPr="00497F7C">
              <w:rPr>
                <w:color w:val="000000"/>
                <w:sz w:val="28"/>
                <w:szCs w:val="28"/>
                <w:shd w:val="clear" w:color="auto" w:fill="FFFFFF"/>
              </w:rPr>
              <w:t xml:space="preserve"> часа</w:t>
            </w:r>
          </w:p>
        </w:tc>
      </w:tr>
    </w:tbl>
    <w:p w14:paraId="00AAAC42" w14:textId="77777777" w:rsidR="00AE452B" w:rsidRPr="00497F7C" w:rsidRDefault="00AE452B" w:rsidP="00AE452B">
      <w:pPr>
        <w:spacing w:line="276" w:lineRule="auto"/>
        <w:ind w:left="1139"/>
        <w:rPr>
          <w:color w:val="000000"/>
          <w:sz w:val="28"/>
          <w:szCs w:val="28"/>
        </w:rPr>
      </w:pPr>
    </w:p>
    <w:p w14:paraId="2E9F21D7" w14:textId="77777777" w:rsidR="00AE452B" w:rsidRPr="00497F7C" w:rsidRDefault="00AE452B" w:rsidP="00AE452B">
      <w:pPr>
        <w:spacing w:line="276" w:lineRule="auto"/>
        <w:ind w:left="1139"/>
        <w:rPr>
          <w:color w:val="000000"/>
          <w:sz w:val="28"/>
          <w:szCs w:val="28"/>
        </w:rPr>
      </w:pPr>
    </w:p>
    <w:p w14:paraId="29E201FC" w14:textId="77777777" w:rsidR="00AE452B" w:rsidRPr="00497F7C" w:rsidRDefault="00AE452B" w:rsidP="00AE452B">
      <w:pPr>
        <w:spacing w:line="276" w:lineRule="auto"/>
        <w:ind w:left="1139"/>
        <w:rPr>
          <w:color w:val="000000"/>
          <w:sz w:val="28"/>
          <w:szCs w:val="28"/>
        </w:rPr>
      </w:pPr>
    </w:p>
    <w:p w14:paraId="5E72ED76" w14:textId="77777777" w:rsidR="00AE452B" w:rsidRPr="00497F7C" w:rsidRDefault="00AE452B" w:rsidP="00AE452B">
      <w:pPr>
        <w:spacing w:line="276" w:lineRule="auto"/>
        <w:ind w:left="1139"/>
        <w:rPr>
          <w:color w:val="000000"/>
          <w:sz w:val="28"/>
          <w:szCs w:val="28"/>
        </w:rPr>
      </w:pPr>
    </w:p>
    <w:p w14:paraId="7A0C9FF1" w14:textId="77777777" w:rsidR="00AE452B" w:rsidRPr="00497F7C" w:rsidRDefault="00AE452B" w:rsidP="00AE452B">
      <w:pPr>
        <w:spacing w:line="276" w:lineRule="auto"/>
        <w:ind w:left="1139"/>
        <w:rPr>
          <w:color w:val="000000"/>
          <w:sz w:val="28"/>
          <w:szCs w:val="28"/>
        </w:rPr>
      </w:pPr>
    </w:p>
    <w:p w14:paraId="5160E180" w14:textId="77777777" w:rsidR="00AE452B" w:rsidRPr="00497F7C" w:rsidRDefault="00AE452B" w:rsidP="00AE452B">
      <w:pPr>
        <w:spacing w:line="276" w:lineRule="auto"/>
        <w:ind w:left="1139"/>
        <w:rPr>
          <w:color w:val="000000"/>
          <w:sz w:val="28"/>
          <w:szCs w:val="28"/>
        </w:rPr>
      </w:pPr>
    </w:p>
    <w:p w14:paraId="0CB7DC92" w14:textId="77777777" w:rsidR="00620CFF" w:rsidRPr="00497F7C" w:rsidRDefault="00620CFF" w:rsidP="00AE452B">
      <w:pPr>
        <w:spacing w:line="276" w:lineRule="auto"/>
        <w:ind w:left="1139"/>
        <w:rPr>
          <w:color w:val="000000"/>
          <w:sz w:val="28"/>
          <w:szCs w:val="28"/>
        </w:rPr>
      </w:pPr>
    </w:p>
    <w:p w14:paraId="04958431" w14:textId="77777777" w:rsidR="00620CFF" w:rsidRPr="00497F7C" w:rsidRDefault="00620CFF" w:rsidP="00AE452B">
      <w:pPr>
        <w:spacing w:line="276" w:lineRule="auto"/>
        <w:ind w:left="1139"/>
        <w:rPr>
          <w:color w:val="000000"/>
          <w:sz w:val="28"/>
          <w:szCs w:val="28"/>
        </w:rPr>
      </w:pPr>
    </w:p>
    <w:p w14:paraId="76FCF349" w14:textId="77777777" w:rsidR="00AE452B" w:rsidRPr="00497F7C" w:rsidRDefault="00AE452B" w:rsidP="00AE452B">
      <w:pPr>
        <w:spacing w:line="276" w:lineRule="auto"/>
        <w:ind w:left="1139"/>
        <w:rPr>
          <w:color w:val="000000"/>
          <w:sz w:val="28"/>
          <w:szCs w:val="28"/>
        </w:rPr>
      </w:pPr>
    </w:p>
    <w:p w14:paraId="610E2D28" w14:textId="77777777" w:rsidR="00AE452B" w:rsidRDefault="00AE452B" w:rsidP="00AE452B">
      <w:pPr>
        <w:spacing w:line="276" w:lineRule="auto"/>
        <w:ind w:left="1139"/>
        <w:rPr>
          <w:color w:val="000000"/>
          <w:sz w:val="28"/>
          <w:szCs w:val="28"/>
        </w:rPr>
      </w:pPr>
    </w:p>
    <w:p w14:paraId="77E7381C" w14:textId="77777777" w:rsidR="00621F08" w:rsidRDefault="00621F08" w:rsidP="00AE452B">
      <w:pPr>
        <w:spacing w:line="276" w:lineRule="auto"/>
        <w:ind w:left="1139"/>
        <w:rPr>
          <w:color w:val="000000"/>
          <w:sz w:val="28"/>
          <w:szCs w:val="28"/>
        </w:rPr>
      </w:pPr>
    </w:p>
    <w:p w14:paraId="7C608F8A" w14:textId="77777777" w:rsidR="00621F08" w:rsidRPr="00497F7C" w:rsidRDefault="00621F08" w:rsidP="00AE452B">
      <w:pPr>
        <w:spacing w:line="276" w:lineRule="auto"/>
        <w:ind w:left="1139"/>
        <w:rPr>
          <w:color w:val="000000"/>
          <w:sz w:val="28"/>
          <w:szCs w:val="28"/>
        </w:rPr>
      </w:pPr>
    </w:p>
    <w:p w14:paraId="1F6FADA0" w14:textId="77777777" w:rsidR="00687C30" w:rsidRPr="00497F7C" w:rsidRDefault="00687C30" w:rsidP="00AE452B">
      <w:pPr>
        <w:spacing w:line="276" w:lineRule="auto"/>
        <w:ind w:left="1139"/>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36725D6D" w14:textId="77777777" w:rsidTr="00C81E4A">
        <w:tc>
          <w:tcPr>
            <w:tcW w:w="2836" w:type="dxa"/>
            <w:shd w:val="clear" w:color="auto" w:fill="auto"/>
          </w:tcPr>
          <w:p w14:paraId="1A649CC8"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20DF6D57" w14:textId="77777777" w:rsidR="00EF4A82" w:rsidRPr="00497F7C" w:rsidRDefault="00EF4A82" w:rsidP="00C81E4A">
            <w:pPr>
              <w:spacing w:line="276" w:lineRule="auto"/>
              <w:rPr>
                <w:b/>
                <w:color w:val="000000"/>
                <w:sz w:val="28"/>
                <w:szCs w:val="28"/>
              </w:rPr>
            </w:pPr>
            <w:r w:rsidRPr="00497F7C">
              <w:rPr>
                <w:b/>
                <w:color w:val="000000"/>
                <w:sz w:val="28"/>
                <w:szCs w:val="28"/>
              </w:rPr>
              <w:t>Блюда из макаронных изделий</w:t>
            </w:r>
          </w:p>
        </w:tc>
      </w:tr>
      <w:tr w:rsidR="00EF4A82" w:rsidRPr="00497F7C" w14:paraId="6C2F05E1" w14:textId="77777777" w:rsidTr="00C81E4A">
        <w:tc>
          <w:tcPr>
            <w:tcW w:w="2836" w:type="dxa"/>
            <w:shd w:val="clear" w:color="auto" w:fill="auto"/>
          </w:tcPr>
          <w:p w14:paraId="5C76E8A0"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58C72DA5" w14:textId="77777777" w:rsidR="00EF4A82" w:rsidRPr="00497F7C" w:rsidRDefault="00EF4A82" w:rsidP="00620CFF">
            <w:pPr>
              <w:spacing w:line="276" w:lineRule="auto"/>
              <w:rPr>
                <w:color w:val="000000"/>
                <w:sz w:val="28"/>
                <w:szCs w:val="28"/>
              </w:rPr>
            </w:pPr>
            <w:r w:rsidRPr="00497F7C">
              <w:rPr>
                <w:color w:val="000000"/>
                <w:sz w:val="28"/>
                <w:szCs w:val="28"/>
              </w:rPr>
              <w:t>Макаронные</w:t>
            </w:r>
            <w:r w:rsidR="00620CFF" w:rsidRPr="00497F7C">
              <w:rPr>
                <w:color w:val="000000"/>
                <w:sz w:val="28"/>
                <w:szCs w:val="28"/>
              </w:rPr>
              <w:t xml:space="preserve"> изделия, масло сливочное, сыр</w:t>
            </w:r>
            <w:r w:rsidRPr="00497F7C">
              <w:rPr>
                <w:color w:val="000000"/>
                <w:sz w:val="28"/>
                <w:szCs w:val="28"/>
              </w:rPr>
              <w:t xml:space="preserve">, сахар, соль, </w:t>
            </w:r>
          </w:p>
        </w:tc>
      </w:tr>
      <w:tr w:rsidR="00EF4A82" w:rsidRPr="00497F7C" w14:paraId="75CBEF4D" w14:textId="77777777" w:rsidTr="00C81E4A">
        <w:tc>
          <w:tcPr>
            <w:tcW w:w="2836" w:type="dxa"/>
            <w:shd w:val="clear" w:color="auto" w:fill="auto"/>
          </w:tcPr>
          <w:p w14:paraId="63017B01"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4AD8AF5A"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577DD2C2" w14:textId="77777777" w:rsidTr="00C81E4A">
        <w:tc>
          <w:tcPr>
            <w:tcW w:w="2836" w:type="dxa"/>
            <w:shd w:val="clear" w:color="auto" w:fill="auto"/>
          </w:tcPr>
          <w:p w14:paraId="2BA8547C"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73BDE818"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3A663181" w14:textId="77777777" w:rsidTr="00C81E4A">
        <w:tc>
          <w:tcPr>
            <w:tcW w:w="2836" w:type="dxa"/>
            <w:shd w:val="clear" w:color="auto" w:fill="auto"/>
          </w:tcPr>
          <w:p w14:paraId="110B47DA"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78D034D5"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6687C9E2"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0258E2B5"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1,0 г массы продукта</w:t>
            </w:r>
          </w:p>
          <w:p w14:paraId="26FDFA0B"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786E4BFD"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68DB31C4" w14:textId="77777777" w:rsidTr="00C81E4A">
        <w:tc>
          <w:tcPr>
            <w:tcW w:w="2836" w:type="dxa"/>
            <w:shd w:val="clear" w:color="auto" w:fill="auto"/>
          </w:tcPr>
          <w:p w14:paraId="7D8600CB"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18D97145"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7ABFF048" w14:textId="77777777" w:rsidTr="00C81E4A">
        <w:tc>
          <w:tcPr>
            <w:tcW w:w="2836" w:type="dxa"/>
            <w:shd w:val="clear" w:color="auto" w:fill="auto"/>
          </w:tcPr>
          <w:p w14:paraId="3C1113E8"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76356DBD"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EF4A82" w:rsidRPr="00497F7C">
              <w:rPr>
                <w:color w:val="000000"/>
                <w:sz w:val="28"/>
                <w:szCs w:val="28"/>
                <w:shd w:val="clear" w:color="auto" w:fill="FFFFFF"/>
              </w:rPr>
              <w:t xml:space="preserve"> часа</w:t>
            </w:r>
          </w:p>
        </w:tc>
      </w:tr>
    </w:tbl>
    <w:p w14:paraId="3071E754" w14:textId="77777777" w:rsidR="00AE452B" w:rsidRDefault="00AE452B" w:rsidP="00AE452B">
      <w:pPr>
        <w:spacing w:line="276" w:lineRule="auto"/>
        <w:ind w:left="1139"/>
        <w:rPr>
          <w:color w:val="000000"/>
          <w:sz w:val="28"/>
          <w:szCs w:val="28"/>
        </w:rPr>
      </w:pPr>
    </w:p>
    <w:p w14:paraId="1CC44E05" w14:textId="77777777" w:rsidR="00621F08" w:rsidRDefault="00621F08" w:rsidP="00AE452B">
      <w:pPr>
        <w:spacing w:line="276" w:lineRule="auto"/>
        <w:ind w:left="1139"/>
        <w:rPr>
          <w:color w:val="000000"/>
          <w:sz w:val="28"/>
          <w:szCs w:val="28"/>
        </w:rPr>
      </w:pPr>
    </w:p>
    <w:p w14:paraId="31F1DAC0" w14:textId="77777777" w:rsidR="00621F08" w:rsidRDefault="00621F08" w:rsidP="00AE452B">
      <w:pPr>
        <w:spacing w:line="276" w:lineRule="auto"/>
        <w:ind w:left="1139"/>
        <w:rPr>
          <w:color w:val="000000"/>
          <w:sz w:val="28"/>
          <w:szCs w:val="28"/>
        </w:rPr>
      </w:pPr>
    </w:p>
    <w:p w14:paraId="2661D5C9" w14:textId="77777777" w:rsidR="00621F08" w:rsidRPr="00497F7C" w:rsidRDefault="00621F08" w:rsidP="00AE452B">
      <w:pPr>
        <w:spacing w:line="276" w:lineRule="auto"/>
        <w:ind w:left="1139"/>
        <w:rPr>
          <w:color w:val="000000"/>
          <w:sz w:val="28"/>
          <w:szCs w:val="28"/>
        </w:rPr>
      </w:pPr>
    </w:p>
    <w:p w14:paraId="1253584A" w14:textId="77777777" w:rsidR="00AE452B" w:rsidRPr="00497F7C" w:rsidRDefault="00AE452B" w:rsidP="00AE452B">
      <w:pPr>
        <w:spacing w:line="276" w:lineRule="auto"/>
        <w:ind w:left="1139"/>
        <w:rPr>
          <w:color w:val="000000"/>
          <w:sz w:val="28"/>
          <w:szCs w:val="28"/>
        </w:rPr>
      </w:pPr>
    </w:p>
    <w:p w14:paraId="226EC150" w14:textId="77777777" w:rsidR="00AE452B" w:rsidRPr="00497F7C" w:rsidRDefault="00AE452B" w:rsidP="00AE452B">
      <w:pPr>
        <w:spacing w:line="276" w:lineRule="auto"/>
        <w:ind w:left="1139"/>
        <w:rPr>
          <w:color w:val="000000"/>
          <w:sz w:val="28"/>
          <w:szCs w:val="28"/>
        </w:rPr>
      </w:pPr>
    </w:p>
    <w:p w14:paraId="0DFAD6E8" w14:textId="77777777" w:rsidR="00AE452B" w:rsidRPr="00497F7C" w:rsidRDefault="00AE452B" w:rsidP="00AE452B">
      <w:pPr>
        <w:spacing w:line="276" w:lineRule="auto"/>
        <w:ind w:left="1139"/>
        <w:rPr>
          <w:color w:val="000000"/>
          <w:sz w:val="28"/>
          <w:szCs w:val="28"/>
        </w:rPr>
      </w:pPr>
    </w:p>
    <w:p w14:paraId="6B1348A3" w14:textId="77777777" w:rsidR="00AE452B" w:rsidRPr="00497F7C" w:rsidRDefault="00AE452B" w:rsidP="00AE452B">
      <w:pPr>
        <w:spacing w:line="276" w:lineRule="auto"/>
        <w:ind w:left="1139"/>
        <w:rPr>
          <w:color w:val="000000"/>
          <w:sz w:val="28"/>
          <w:szCs w:val="28"/>
        </w:rPr>
      </w:pPr>
    </w:p>
    <w:p w14:paraId="5DD6848F" w14:textId="77777777" w:rsidR="00AE452B" w:rsidRPr="00497F7C" w:rsidRDefault="00AE452B" w:rsidP="00AE452B">
      <w:pPr>
        <w:spacing w:line="276" w:lineRule="auto"/>
        <w:ind w:left="1139"/>
        <w:rPr>
          <w:color w:val="000000"/>
          <w:sz w:val="28"/>
          <w:szCs w:val="28"/>
        </w:rPr>
      </w:pPr>
    </w:p>
    <w:p w14:paraId="09A838A5" w14:textId="77777777" w:rsidR="00AE452B" w:rsidRPr="00497F7C" w:rsidRDefault="00AE452B" w:rsidP="00AE452B">
      <w:pPr>
        <w:spacing w:line="276" w:lineRule="auto"/>
        <w:ind w:left="1139"/>
        <w:rPr>
          <w:color w:val="000000"/>
          <w:sz w:val="28"/>
          <w:szCs w:val="28"/>
        </w:rPr>
      </w:pPr>
    </w:p>
    <w:p w14:paraId="1591CB7D" w14:textId="77777777" w:rsidR="00AE452B" w:rsidRPr="00497F7C" w:rsidRDefault="00AE452B" w:rsidP="00AE452B">
      <w:pPr>
        <w:spacing w:line="276" w:lineRule="auto"/>
        <w:ind w:left="1139"/>
        <w:rPr>
          <w:color w:val="000000"/>
          <w:sz w:val="28"/>
          <w:szCs w:val="28"/>
        </w:rPr>
      </w:pPr>
    </w:p>
    <w:p w14:paraId="15384112" w14:textId="77777777" w:rsidR="00AE452B" w:rsidRPr="00497F7C" w:rsidRDefault="00AE452B" w:rsidP="00AE452B">
      <w:pPr>
        <w:spacing w:line="276" w:lineRule="auto"/>
        <w:ind w:left="1139"/>
        <w:rPr>
          <w:color w:val="000000"/>
          <w:sz w:val="28"/>
          <w:szCs w:val="28"/>
        </w:rPr>
      </w:pPr>
    </w:p>
    <w:p w14:paraId="2A250E08" w14:textId="77777777" w:rsidR="00AE452B" w:rsidRPr="00497F7C" w:rsidRDefault="00AE452B" w:rsidP="00AE452B">
      <w:pPr>
        <w:spacing w:line="276" w:lineRule="auto"/>
        <w:ind w:left="1139"/>
        <w:rPr>
          <w:color w:val="000000"/>
          <w:sz w:val="28"/>
          <w:szCs w:val="28"/>
        </w:rPr>
      </w:pPr>
    </w:p>
    <w:p w14:paraId="6A980F1D" w14:textId="77777777" w:rsidR="00687C30" w:rsidRPr="00497F7C" w:rsidRDefault="00687C30" w:rsidP="00AE452B">
      <w:pPr>
        <w:spacing w:line="276" w:lineRule="auto"/>
        <w:ind w:left="1139"/>
        <w:rPr>
          <w:color w:val="000000"/>
          <w:sz w:val="28"/>
          <w:szCs w:val="28"/>
        </w:rPr>
      </w:pPr>
    </w:p>
    <w:p w14:paraId="6688ACF1" w14:textId="77777777" w:rsidR="00620CFF" w:rsidRPr="00497F7C" w:rsidRDefault="00620CFF" w:rsidP="00AE452B">
      <w:pPr>
        <w:spacing w:line="276" w:lineRule="auto"/>
        <w:ind w:left="1139"/>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33471AF5" w14:textId="77777777" w:rsidTr="00C81E4A">
        <w:tc>
          <w:tcPr>
            <w:tcW w:w="2836" w:type="dxa"/>
            <w:shd w:val="clear" w:color="auto" w:fill="auto"/>
          </w:tcPr>
          <w:p w14:paraId="245F787D"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7D9E0C34" w14:textId="77777777" w:rsidR="00EF4A82" w:rsidRPr="00497F7C" w:rsidRDefault="00EF4A82" w:rsidP="00C81E4A">
            <w:pPr>
              <w:spacing w:line="276" w:lineRule="auto"/>
              <w:rPr>
                <w:b/>
                <w:color w:val="000000"/>
                <w:sz w:val="28"/>
                <w:szCs w:val="28"/>
              </w:rPr>
            </w:pPr>
            <w:r w:rsidRPr="00497F7C">
              <w:rPr>
                <w:b/>
                <w:color w:val="000000"/>
                <w:sz w:val="28"/>
                <w:szCs w:val="28"/>
              </w:rPr>
              <w:t>Блюда из яиц</w:t>
            </w:r>
          </w:p>
        </w:tc>
      </w:tr>
      <w:tr w:rsidR="00EF4A82" w:rsidRPr="00497F7C" w14:paraId="1DDF681D" w14:textId="77777777" w:rsidTr="00C81E4A">
        <w:tc>
          <w:tcPr>
            <w:tcW w:w="2836" w:type="dxa"/>
            <w:shd w:val="clear" w:color="auto" w:fill="auto"/>
          </w:tcPr>
          <w:p w14:paraId="49E1EA6B"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7AEAD44C" w14:textId="77777777" w:rsidR="00EF4A82" w:rsidRPr="00497F7C" w:rsidRDefault="00EF4A82" w:rsidP="00620CFF">
            <w:pPr>
              <w:spacing w:line="276" w:lineRule="auto"/>
              <w:rPr>
                <w:color w:val="000000"/>
                <w:sz w:val="28"/>
                <w:szCs w:val="28"/>
              </w:rPr>
            </w:pPr>
            <w:r w:rsidRPr="00497F7C">
              <w:rPr>
                <w:color w:val="000000"/>
                <w:sz w:val="28"/>
                <w:szCs w:val="28"/>
              </w:rPr>
              <w:t>Яйца, молоко, соль, сыр, масло сливочное</w:t>
            </w:r>
          </w:p>
        </w:tc>
      </w:tr>
      <w:tr w:rsidR="00EF4A82" w:rsidRPr="00497F7C" w14:paraId="408C6D5D" w14:textId="77777777" w:rsidTr="00C81E4A">
        <w:tc>
          <w:tcPr>
            <w:tcW w:w="2836" w:type="dxa"/>
            <w:shd w:val="clear" w:color="auto" w:fill="auto"/>
          </w:tcPr>
          <w:p w14:paraId="1EA9E7CB"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772E269E"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6D0CD8F8" w14:textId="77777777" w:rsidTr="00C81E4A">
        <w:tc>
          <w:tcPr>
            <w:tcW w:w="2836" w:type="dxa"/>
            <w:shd w:val="clear" w:color="auto" w:fill="auto"/>
          </w:tcPr>
          <w:p w14:paraId="664C6D43"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1D08936F"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230B5234" w14:textId="77777777" w:rsidTr="00C81E4A">
        <w:tc>
          <w:tcPr>
            <w:tcW w:w="2836" w:type="dxa"/>
            <w:shd w:val="clear" w:color="auto" w:fill="auto"/>
          </w:tcPr>
          <w:p w14:paraId="20ECA585"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3196A9B9"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7BF9DFD7"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3C0D3FCE"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63558FAF"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64762236"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2E9C4F23" w14:textId="77777777" w:rsidTr="00C81E4A">
        <w:tc>
          <w:tcPr>
            <w:tcW w:w="2836" w:type="dxa"/>
            <w:shd w:val="clear" w:color="auto" w:fill="auto"/>
          </w:tcPr>
          <w:p w14:paraId="045D4D8A"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0A7466E6"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7A510492" w14:textId="77777777" w:rsidTr="00C81E4A">
        <w:tc>
          <w:tcPr>
            <w:tcW w:w="2836" w:type="dxa"/>
            <w:shd w:val="clear" w:color="auto" w:fill="auto"/>
          </w:tcPr>
          <w:p w14:paraId="3D94B36D"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0CB441E7"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w:t>
            </w:r>
            <w:r w:rsidR="00EF4A82" w:rsidRPr="00497F7C">
              <w:rPr>
                <w:color w:val="000000"/>
                <w:sz w:val="28"/>
                <w:szCs w:val="28"/>
                <w:shd w:val="clear" w:color="auto" w:fill="FFFFFF"/>
              </w:rPr>
              <w:t>часа</w:t>
            </w:r>
          </w:p>
        </w:tc>
      </w:tr>
    </w:tbl>
    <w:p w14:paraId="11294416" w14:textId="77777777" w:rsidR="00AE452B" w:rsidRPr="00497F7C" w:rsidRDefault="00AE452B" w:rsidP="00AE452B">
      <w:pPr>
        <w:spacing w:line="276" w:lineRule="auto"/>
        <w:ind w:left="1139"/>
        <w:rPr>
          <w:color w:val="000000"/>
          <w:sz w:val="28"/>
          <w:szCs w:val="28"/>
        </w:rPr>
      </w:pPr>
    </w:p>
    <w:p w14:paraId="7725BACF" w14:textId="77777777" w:rsidR="00AE452B" w:rsidRPr="00497F7C" w:rsidRDefault="00AE452B" w:rsidP="00AE452B">
      <w:pPr>
        <w:spacing w:line="276" w:lineRule="auto"/>
        <w:ind w:left="1139"/>
        <w:rPr>
          <w:color w:val="000000"/>
          <w:sz w:val="28"/>
          <w:szCs w:val="28"/>
        </w:rPr>
      </w:pPr>
    </w:p>
    <w:p w14:paraId="7D7C8797" w14:textId="77777777" w:rsidR="00AE452B" w:rsidRPr="00497F7C" w:rsidRDefault="00AE452B" w:rsidP="00AE452B">
      <w:pPr>
        <w:spacing w:line="276" w:lineRule="auto"/>
        <w:ind w:left="1139"/>
        <w:rPr>
          <w:color w:val="000000"/>
          <w:sz w:val="28"/>
          <w:szCs w:val="28"/>
        </w:rPr>
      </w:pPr>
    </w:p>
    <w:p w14:paraId="2D6A9761" w14:textId="77777777" w:rsidR="00AE452B" w:rsidRPr="00497F7C" w:rsidRDefault="00AE452B" w:rsidP="00AE452B">
      <w:pPr>
        <w:spacing w:line="276" w:lineRule="auto"/>
        <w:ind w:left="1139"/>
        <w:rPr>
          <w:color w:val="000000"/>
          <w:sz w:val="28"/>
          <w:szCs w:val="28"/>
        </w:rPr>
      </w:pPr>
    </w:p>
    <w:p w14:paraId="6D3E30E3" w14:textId="77777777" w:rsidR="00AE452B" w:rsidRPr="00497F7C" w:rsidRDefault="00AE452B" w:rsidP="00AE452B">
      <w:pPr>
        <w:spacing w:line="276" w:lineRule="auto"/>
        <w:ind w:left="1139"/>
        <w:rPr>
          <w:color w:val="000000"/>
          <w:sz w:val="28"/>
          <w:szCs w:val="28"/>
        </w:rPr>
      </w:pPr>
    </w:p>
    <w:p w14:paraId="05E66DB4" w14:textId="77777777" w:rsidR="00AE452B" w:rsidRDefault="00AE452B" w:rsidP="00AE452B">
      <w:pPr>
        <w:spacing w:line="276" w:lineRule="auto"/>
        <w:ind w:left="1139"/>
        <w:rPr>
          <w:color w:val="000000"/>
          <w:sz w:val="28"/>
          <w:szCs w:val="28"/>
        </w:rPr>
      </w:pPr>
    </w:p>
    <w:p w14:paraId="740B41D1" w14:textId="77777777" w:rsidR="00621F08" w:rsidRDefault="00621F08" w:rsidP="00AE452B">
      <w:pPr>
        <w:spacing w:line="276" w:lineRule="auto"/>
        <w:ind w:left="1139"/>
        <w:rPr>
          <w:color w:val="000000"/>
          <w:sz w:val="28"/>
          <w:szCs w:val="28"/>
        </w:rPr>
      </w:pPr>
    </w:p>
    <w:p w14:paraId="6EE8EE4D" w14:textId="77777777" w:rsidR="00621F08" w:rsidRPr="00497F7C" w:rsidRDefault="00621F08" w:rsidP="00AE452B">
      <w:pPr>
        <w:spacing w:line="276" w:lineRule="auto"/>
        <w:ind w:left="1139"/>
        <w:rPr>
          <w:color w:val="000000"/>
          <w:sz w:val="28"/>
          <w:szCs w:val="28"/>
        </w:rPr>
      </w:pPr>
    </w:p>
    <w:p w14:paraId="790AF814" w14:textId="77777777" w:rsidR="00AE452B" w:rsidRPr="00497F7C" w:rsidRDefault="00AE452B" w:rsidP="00AE452B">
      <w:pPr>
        <w:spacing w:line="276" w:lineRule="auto"/>
        <w:ind w:left="1139"/>
        <w:rPr>
          <w:color w:val="000000"/>
          <w:sz w:val="28"/>
          <w:szCs w:val="28"/>
        </w:rPr>
      </w:pPr>
    </w:p>
    <w:p w14:paraId="34DC1E10" w14:textId="77777777" w:rsidR="00AE452B" w:rsidRPr="00497F7C" w:rsidRDefault="00AE452B" w:rsidP="00AE452B">
      <w:pPr>
        <w:spacing w:line="276" w:lineRule="auto"/>
        <w:ind w:left="1139"/>
        <w:rPr>
          <w:color w:val="000000"/>
          <w:sz w:val="28"/>
          <w:szCs w:val="28"/>
        </w:rPr>
      </w:pPr>
    </w:p>
    <w:p w14:paraId="7B7A1CF5" w14:textId="77777777" w:rsidR="00AE452B" w:rsidRPr="00497F7C" w:rsidRDefault="00AE452B" w:rsidP="00AE452B">
      <w:pPr>
        <w:spacing w:line="276" w:lineRule="auto"/>
        <w:ind w:left="1139"/>
        <w:rPr>
          <w:color w:val="000000"/>
          <w:sz w:val="28"/>
          <w:szCs w:val="28"/>
        </w:rPr>
      </w:pPr>
    </w:p>
    <w:p w14:paraId="16B5D858" w14:textId="77777777" w:rsidR="00AE452B" w:rsidRPr="00497F7C" w:rsidRDefault="00AE452B" w:rsidP="00AE452B">
      <w:pPr>
        <w:spacing w:line="276" w:lineRule="auto"/>
        <w:ind w:left="1139"/>
        <w:rPr>
          <w:color w:val="000000"/>
          <w:sz w:val="28"/>
          <w:szCs w:val="28"/>
        </w:rPr>
      </w:pPr>
    </w:p>
    <w:p w14:paraId="59396CAD" w14:textId="77777777" w:rsidR="00AE452B" w:rsidRPr="00497F7C" w:rsidRDefault="00AE452B" w:rsidP="00AE452B">
      <w:pPr>
        <w:spacing w:line="276" w:lineRule="auto"/>
        <w:ind w:left="1139"/>
        <w:rPr>
          <w:color w:val="000000"/>
          <w:sz w:val="28"/>
          <w:szCs w:val="28"/>
        </w:rPr>
      </w:pPr>
    </w:p>
    <w:p w14:paraId="0B0B1858" w14:textId="77777777" w:rsidR="00AE452B" w:rsidRPr="00497F7C" w:rsidRDefault="00AE452B" w:rsidP="00AE452B">
      <w:pPr>
        <w:spacing w:line="276" w:lineRule="auto"/>
        <w:ind w:left="1139"/>
        <w:rPr>
          <w:color w:val="000000"/>
          <w:sz w:val="28"/>
          <w:szCs w:val="28"/>
        </w:rPr>
      </w:pPr>
    </w:p>
    <w:p w14:paraId="43B1A63C" w14:textId="77777777" w:rsidR="00687C30" w:rsidRPr="00497F7C" w:rsidRDefault="00687C30" w:rsidP="00AE452B">
      <w:pPr>
        <w:spacing w:line="276" w:lineRule="auto"/>
        <w:ind w:left="1139"/>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3BF97207" w14:textId="77777777" w:rsidTr="00C81E4A">
        <w:tc>
          <w:tcPr>
            <w:tcW w:w="2836" w:type="dxa"/>
            <w:shd w:val="clear" w:color="auto" w:fill="auto"/>
          </w:tcPr>
          <w:p w14:paraId="11432377"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57B453A3" w14:textId="77777777" w:rsidR="00EF4A82" w:rsidRPr="00497F7C" w:rsidRDefault="00EF4A82" w:rsidP="00C81E4A">
            <w:pPr>
              <w:spacing w:line="276" w:lineRule="auto"/>
              <w:rPr>
                <w:b/>
                <w:color w:val="000000"/>
                <w:sz w:val="28"/>
                <w:szCs w:val="28"/>
              </w:rPr>
            </w:pPr>
            <w:r w:rsidRPr="00497F7C">
              <w:rPr>
                <w:b/>
                <w:color w:val="000000"/>
                <w:sz w:val="28"/>
                <w:szCs w:val="28"/>
              </w:rPr>
              <w:t>Блюда из творога</w:t>
            </w:r>
          </w:p>
        </w:tc>
      </w:tr>
      <w:tr w:rsidR="00EF4A82" w:rsidRPr="00497F7C" w14:paraId="6C5DEC9E" w14:textId="77777777" w:rsidTr="00C81E4A">
        <w:tc>
          <w:tcPr>
            <w:tcW w:w="2836" w:type="dxa"/>
            <w:shd w:val="clear" w:color="auto" w:fill="auto"/>
          </w:tcPr>
          <w:p w14:paraId="6B9839E7"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49F23812" w14:textId="77777777" w:rsidR="00EF4A82" w:rsidRPr="00497F7C" w:rsidRDefault="00EF4A82" w:rsidP="00620CFF">
            <w:pPr>
              <w:spacing w:line="276" w:lineRule="auto"/>
              <w:rPr>
                <w:color w:val="000000"/>
                <w:sz w:val="28"/>
                <w:szCs w:val="28"/>
              </w:rPr>
            </w:pPr>
            <w:r w:rsidRPr="00497F7C">
              <w:rPr>
                <w:color w:val="000000"/>
                <w:sz w:val="28"/>
                <w:szCs w:val="28"/>
              </w:rPr>
              <w:t>Творог, яйца, молоко, соль, сахар, масло сливочное, масло растительное,</w:t>
            </w:r>
            <w:r w:rsidR="00620CFF" w:rsidRPr="00497F7C">
              <w:rPr>
                <w:color w:val="000000"/>
                <w:sz w:val="28"/>
                <w:szCs w:val="28"/>
              </w:rPr>
              <w:t xml:space="preserve"> сгущенное молоко, изюм</w:t>
            </w:r>
          </w:p>
        </w:tc>
      </w:tr>
      <w:tr w:rsidR="00EF4A82" w:rsidRPr="00497F7C" w14:paraId="012BEFCE" w14:textId="77777777" w:rsidTr="00C81E4A">
        <w:tc>
          <w:tcPr>
            <w:tcW w:w="2836" w:type="dxa"/>
            <w:shd w:val="clear" w:color="auto" w:fill="auto"/>
          </w:tcPr>
          <w:p w14:paraId="6A4B60AF"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68C8FA01"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5FDCC235" w14:textId="77777777" w:rsidTr="00C81E4A">
        <w:tc>
          <w:tcPr>
            <w:tcW w:w="2836" w:type="dxa"/>
            <w:shd w:val="clear" w:color="auto" w:fill="auto"/>
          </w:tcPr>
          <w:p w14:paraId="0D9B537B"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1ADE5E85"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4D5784BD" w14:textId="77777777" w:rsidTr="00C81E4A">
        <w:tc>
          <w:tcPr>
            <w:tcW w:w="2836" w:type="dxa"/>
            <w:shd w:val="clear" w:color="auto" w:fill="auto"/>
          </w:tcPr>
          <w:p w14:paraId="3313620E"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09A57972"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2C30D365"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682AA062"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4657AF82"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2CF4FB40"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211BFA0B" w14:textId="77777777" w:rsidTr="00C81E4A">
        <w:tc>
          <w:tcPr>
            <w:tcW w:w="2836" w:type="dxa"/>
            <w:shd w:val="clear" w:color="auto" w:fill="auto"/>
          </w:tcPr>
          <w:p w14:paraId="318C333C"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6A963FD7"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6ED1621D" w14:textId="77777777" w:rsidTr="00C81E4A">
        <w:tc>
          <w:tcPr>
            <w:tcW w:w="2836" w:type="dxa"/>
            <w:shd w:val="clear" w:color="auto" w:fill="auto"/>
          </w:tcPr>
          <w:p w14:paraId="495430CB"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3DE0A972"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EF4A82" w:rsidRPr="00497F7C">
              <w:rPr>
                <w:color w:val="000000"/>
                <w:sz w:val="28"/>
                <w:szCs w:val="28"/>
                <w:shd w:val="clear" w:color="auto" w:fill="FFFFFF"/>
              </w:rPr>
              <w:t xml:space="preserve"> часа</w:t>
            </w:r>
          </w:p>
        </w:tc>
      </w:tr>
    </w:tbl>
    <w:p w14:paraId="71ADDB5B" w14:textId="77777777" w:rsidR="00AE452B" w:rsidRPr="00497F7C" w:rsidRDefault="00AE452B" w:rsidP="00AE452B">
      <w:pPr>
        <w:spacing w:line="276" w:lineRule="auto"/>
        <w:ind w:left="1139"/>
        <w:rPr>
          <w:color w:val="000000"/>
          <w:sz w:val="28"/>
          <w:szCs w:val="28"/>
        </w:rPr>
      </w:pPr>
    </w:p>
    <w:p w14:paraId="35C536C2" w14:textId="77777777" w:rsidR="00AE452B" w:rsidRPr="00497F7C" w:rsidRDefault="00AE452B" w:rsidP="00AE452B">
      <w:pPr>
        <w:spacing w:line="276" w:lineRule="auto"/>
        <w:ind w:left="1139"/>
        <w:rPr>
          <w:color w:val="000000"/>
          <w:sz w:val="28"/>
          <w:szCs w:val="28"/>
        </w:rPr>
      </w:pPr>
    </w:p>
    <w:p w14:paraId="69D27E53" w14:textId="77777777" w:rsidR="00AE452B" w:rsidRPr="00497F7C" w:rsidRDefault="00AE452B" w:rsidP="00AE452B">
      <w:pPr>
        <w:spacing w:line="276" w:lineRule="auto"/>
        <w:ind w:left="1139"/>
        <w:rPr>
          <w:color w:val="000000"/>
          <w:sz w:val="28"/>
          <w:szCs w:val="28"/>
        </w:rPr>
      </w:pPr>
    </w:p>
    <w:p w14:paraId="4B452BCA" w14:textId="77777777" w:rsidR="00AE452B" w:rsidRPr="00497F7C" w:rsidRDefault="00AE452B" w:rsidP="00AE452B">
      <w:pPr>
        <w:spacing w:line="276" w:lineRule="auto"/>
        <w:ind w:left="1139"/>
        <w:rPr>
          <w:color w:val="000000"/>
          <w:sz w:val="28"/>
          <w:szCs w:val="28"/>
        </w:rPr>
      </w:pPr>
    </w:p>
    <w:p w14:paraId="37ADC4F7" w14:textId="77777777" w:rsidR="00AE452B" w:rsidRPr="00497F7C" w:rsidRDefault="00AE452B" w:rsidP="00AE452B">
      <w:pPr>
        <w:spacing w:line="276" w:lineRule="auto"/>
        <w:ind w:left="1139"/>
        <w:rPr>
          <w:color w:val="000000"/>
          <w:sz w:val="28"/>
          <w:szCs w:val="28"/>
        </w:rPr>
      </w:pPr>
    </w:p>
    <w:p w14:paraId="206A16BE" w14:textId="77777777" w:rsidR="00AE452B" w:rsidRPr="00497F7C" w:rsidRDefault="00AE452B" w:rsidP="00AE452B">
      <w:pPr>
        <w:spacing w:line="276" w:lineRule="auto"/>
        <w:ind w:left="1139"/>
        <w:rPr>
          <w:color w:val="000000"/>
          <w:sz w:val="28"/>
          <w:szCs w:val="28"/>
        </w:rPr>
      </w:pPr>
    </w:p>
    <w:p w14:paraId="20F736CA" w14:textId="77777777" w:rsidR="00AE452B" w:rsidRDefault="00AE452B" w:rsidP="00AE452B">
      <w:pPr>
        <w:spacing w:line="276" w:lineRule="auto"/>
        <w:ind w:left="1139"/>
        <w:rPr>
          <w:color w:val="000000"/>
          <w:sz w:val="28"/>
          <w:szCs w:val="28"/>
        </w:rPr>
      </w:pPr>
    </w:p>
    <w:p w14:paraId="46FDACF6" w14:textId="77777777" w:rsidR="00196E16" w:rsidRDefault="00196E16" w:rsidP="00AE452B">
      <w:pPr>
        <w:spacing w:line="276" w:lineRule="auto"/>
        <w:ind w:left="1139"/>
        <w:rPr>
          <w:color w:val="000000"/>
          <w:sz w:val="28"/>
          <w:szCs w:val="28"/>
        </w:rPr>
      </w:pPr>
    </w:p>
    <w:p w14:paraId="0CE14172" w14:textId="77777777" w:rsidR="00196E16" w:rsidRPr="00497F7C" w:rsidRDefault="00196E16" w:rsidP="00AE452B">
      <w:pPr>
        <w:spacing w:line="276" w:lineRule="auto"/>
        <w:ind w:left="1139"/>
        <w:rPr>
          <w:color w:val="000000"/>
          <w:sz w:val="28"/>
          <w:szCs w:val="28"/>
        </w:rPr>
      </w:pPr>
    </w:p>
    <w:p w14:paraId="3898715B" w14:textId="77777777" w:rsidR="00620CFF" w:rsidRPr="00497F7C" w:rsidRDefault="00620CFF" w:rsidP="00AE452B">
      <w:pPr>
        <w:spacing w:line="276" w:lineRule="auto"/>
        <w:ind w:left="1139"/>
        <w:rPr>
          <w:color w:val="000000"/>
          <w:sz w:val="28"/>
          <w:szCs w:val="28"/>
        </w:rPr>
      </w:pPr>
    </w:p>
    <w:p w14:paraId="4B4179B6" w14:textId="77777777" w:rsidR="00620CFF" w:rsidRPr="00497F7C" w:rsidRDefault="00620CFF" w:rsidP="00AE452B">
      <w:pPr>
        <w:spacing w:line="276" w:lineRule="auto"/>
        <w:ind w:left="1139"/>
        <w:rPr>
          <w:color w:val="000000"/>
          <w:sz w:val="28"/>
          <w:szCs w:val="28"/>
        </w:rPr>
      </w:pPr>
    </w:p>
    <w:p w14:paraId="29E72A2A" w14:textId="77777777" w:rsidR="00AE452B" w:rsidRPr="00497F7C" w:rsidRDefault="00AE452B" w:rsidP="00AE452B">
      <w:pPr>
        <w:spacing w:line="276" w:lineRule="auto"/>
        <w:ind w:left="1139"/>
        <w:rPr>
          <w:color w:val="000000"/>
          <w:sz w:val="28"/>
          <w:szCs w:val="28"/>
        </w:rPr>
      </w:pPr>
    </w:p>
    <w:p w14:paraId="24494814" w14:textId="77777777" w:rsidR="00AE452B" w:rsidRPr="00497F7C" w:rsidRDefault="00AE452B" w:rsidP="00AE452B">
      <w:pPr>
        <w:spacing w:line="276" w:lineRule="auto"/>
        <w:ind w:left="1139"/>
        <w:rPr>
          <w:color w:val="000000"/>
          <w:sz w:val="28"/>
          <w:szCs w:val="28"/>
        </w:rPr>
      </w:pPr>
    </w:p>
    <w:p w14:paraId="2A5EF14C" w14:textId="77777777" w:rsidR="00687C30" w:rsidRPr="00497F7C" w:rsidRDefault="00687C30" w:rsidP="00AE452B">
      <w:pPr>
        <w:spacing w:line="276" w:lineRule="auto"/>
        <w:ind w:left="1139"/>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58403E58" w14:textId="77777777" w:rsidTr="00C81E4A">
        <w:tc>
          <w:tcPr>
            <w:tcW w:w="2836" w:type="dxa"/>
            <w:shd w:val="clear" w:color="auto" w:fill="auto"/>
          </w:tcPr>
          <w:p w14:paraId="175BB5C5"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34591325" w14:textId="77777777" w:rsidR="00EF4A82" w:rsidRPr="00497F7C" w:rsidRDefault="00EF4A82" w:rsidP="00C81E4A">
            <w:pPr>
              <w:spacing w:line="276" w:lineRule="auto"/>
              <w:rPr>
                <w:b/>
                <w:color w:val="000000"/>
                <w:sz w:val="28"/>
                <w:szCs w:val="28"/>
              </w:rPr>
            </w:pPr>
            <w:r w:rsidRPr="00497F7C">
              <w:rPr>
                <w:b/>
                <w:color w:val="000000"/>
                <w:sz w:val="28"/>
                <w:szCs w:val="28"/>
              </w:rPr>
              <w:t>Блюда из рыбы отварной, припущенной, тушеной, жареной, запеченной</w:t>
            </w:r>
          </w:p>
        </w:tc>
      </w:tr>
      <w:tr w:rsidR="00EF4A82" w:rsidRPr="00497F7C" w14:paraId="24ECB34B" w14:textId="77777777" w:rsidTr="00C81E4A">
        <w:tc>
          <w:tcPr>
            <w:tcW w:w="2836" w:type="dxa"/>
            <w:shd w:val="clear" w:color="auto" w:fill="auto"/>
          </w:tcPr>
          <w:p w14:paraId="33A48FE2"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4B30A9BE" w14:textId="77777777" w:rsidR="00EF4A82" w:rsidRPr="00497F7C" w:rsidRDefault="00EF4A82" w:rsidP="00C81E4A">
            <w:pPr>
              <w:spacing w:line="276" w:lineRule="auto"/>
              <w:rPr>
                <w:color w:val="000000"/>
                <w:sz w:val="28"/>
                <w:szCs w:val="28"/>
              </w:rPr>
            </w:pPr>
            <w:r w:rsidRPr="00497F7C">
              <w:rPr>
                <w:color w:val="000000"/>
                <w:sz w:val="28"/>
                <w:szCs w:val="28"/>
              </w:rPr>
              <w:t>Рыба: треска, горбуша, пикша, минтай, судак; морковь, лук репчатый, зелень, масло растительное, масло сливочное, томатная паста, сахар, соль, лавровый лист, перец молотый/горошком, картофель, сыр, мука пшеничная, сухари панировочные, сметана, молоко</w:t>
            </w:r>
          </w:p>
        </w:tc>
      </w:tr>
      <w:tr w:rsidR="00EF4A82" w:rsidRPr="00497F7C" w14:paraId="1C695E8D" w14:textId="77777777" w:rsidTr="00C81E4A">
        <w:tc>
          <w:tcPr>
            <w:tcW w:w="2836" w:type="dxa"/>
            <w:shd w:val="clear" w:color="auto" w:fill="auto"/>
          </w:tcPr>
          <w:p w14:paraId="27A712D9"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4F8AD710"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6A33C367" w14:textId="77777777" w:rsidTr="00C81E4A">
        <w:tc>
          <w:tcPr>
            <w:tcW w:w="2836" w:type="dxa"/>
            <w:shd w:val="clear" w:color="auto" w:fill="auto"/>
          </w:tcPr>
          <w:p w14:paraId="115D039E"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3860874F"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2F7C29A8" w14:textId="77777777" w:rsidTr="00C81E4A">
        <w:tc>
          <w:tcPr>
            <w:tcW w:w="2836" w:type="dxa"/>
            <w:shd w:val="clear" w:color="auto" w:fill="auto"/>
          </w:tcPr>
          <w:p w14:paraId="5EDC4139"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42BF1CBF"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38BE9A96"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033D461C"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60B75CF0"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757548F1"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0F62E456" w14:textId="77777777" w:rsidTr="00C81E4A">
        <w:tc>
          <w:tcPr>
            <w:tcW w:w="2836" w:type="dxa"/>
            <w:shd w:val="clear" w:color="auto" w:fill="auto"/>
          </w:tcPr>
          <w:p w14:paraId="4956DF48"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24C0B16A"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05822E2D" w14:textId="77777777" w:rsidTr="00C81E4A">
        <w:tc>
          <w:tcPr>
            <w:tcW w:w="2836" w:type="dxa"/>
            <w:shd w:val="clear" w:color="auto" w:fill="auto"/>
          </w:tcPr>
          <w:p w14:paraId="5FDE6CE4"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730442C3"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EF4A82" w:rsidRPr="00497F7C">
              <w:rPr>
                <w:color w:val="000000"/>
                <w:sz w:val="28"/>
                <w:szCs w:val="28"/>
                <w:shd w:val="clear" w:color="auto" w:fill="FFFFFF"/>
              </w:rPr>
              <w:t xml:space="preserve"> часа</w:t>
            </w:r>
          </w:p>
        </w:tc>
      </w:tr>
    </w:tbl>
    <w:p w14:paraId="6E322712" w14:textId="77777777" w:rsidR="00AE452B" w:rsidRPr="00497F7C" w:rsidRDefault="00AE452B" w:rsidP="00AE452B">
      <w:pPr>
        <w:spacing w:line="276" w:lineRule="auto"/>
        <w:ind w:left="1139"/>
        <w:rPr>
          <w:color w:val="000000"/>
          <w:sz w:val="28"/>
          <w:szCs w:val="28"/>
        </w:rPr>
      </w:pPr>
    </w:p>
    <w:p w14:paraId="1511DC9F" w14:textId="77777777" w:rsidR="00AE452B" w:rsidRPr="00497F7C" w:rsidRDefault="00AE452B" w:rsidP="00AE452B">
      <w:pPr>
        <w:spacing w:line="276" w:lineRule="auto"/>
        <w:ind w:left="1139"/>
        <w:rPr>
          <w:color w:val="000000"/>
          <w:sz w:val="28"/>
          <w:szCs w:val="28"/>
        </w:rPr>
      </w:pPr>
    </w:p>
    <w:p w14:paraId="694975A2" w14:textId="77777777" w:rsidR="00AE452B" w:rsidRDefault="00AE452B" w:rsidP="00AE452B">
      <w:pPr>
        <w:spacing w:line="276" w:lineRule="auto"/>
        <w:ind w:left="1139"/>
        <w:rPr>
          <w:color w:val="000000"/>
          <w:sz w:val="28"/>
          <w:szCs w:val="28"/>
        </w:rPr>
      </w:pPr>
    </w:p>
    <w:p w14:paraId="4232B8B2" w14:textId="77777777" w:rsidR="00196E16" w:rsidRDefault="00196E16" w:rsidP="00AE452B">
      <w:pPr>
        <w:spacing w:line="276" w:lineRule="auto"/>
        <w:ind w:left="1139"/>
        <w:rPr>
          <w:color w:val="000000"/>
          <w:sz w:val="28"/>
          <w:szCs w:val="28"/>
        </w:rPr>
      </w:pPr>
    </w:p>
    <w:p w14:paraId="2EE44D45" w14:textId="77777777" w:rsidR="00196E16" w:rsidRDefault="00196E16" w:rsidP="00AE452B">
      <w:pPr>
        <w:spacing w:line="276" w:lineRule="auto"/>
        <w:ind w:left="1139"/>
        <w:rPr>
          <w:color w:val="000000"/>
          <w:sz w:val="28"/>
          <w:szCs w:val="28"/>
        </w:rPr>
      </w:pPr>
    </w:p>
    <w:p w14:paraId="07752A49" w14:textId="77777777" w:rsidR="00196E16" w:rsidRPr="00497F7C" w:rsidRDefault="00196E16" w:rsidP="00AE452B">
      <w:pPr>
        <w:spacing w:line="276" w:lineRule="auto"/>
        <w:ind w:left="1139"/>
        <w:rPr>
          <w:color w:val="000000"/>
          <w:sz w:val="28"/>
          <w:szCs w:val="28"/>
        </w:rPr>
      </w:pPr>
    </w:p>
    <w:p w14:paraId="34E3DA4F" w14:textId="77777777" w:rsidR="00AE452B" w:rsidRPr="00497F7C" w:rsidRDefault="00AE452B" w:rsidP="00AE452B">
      <w:pPr>
        <w:spacing w:line="276" w:lineRule="auto"/>
        <w:ind w:left="1139"/>
        <w:rPr>
          <w:color w:val="000000"/>
          <w:sz w:val="28"/>
          <w:szCs w:val="28"/>
        </w:rPr>
      </w:pPr>
    </w:p>
    <w:p w14:paraId="243ACD7C" w14:textId="77777777" w:rsidR="00AE452B" w:rsidRPr="00497F7C" w:rsidRDefault="00AE452B" w:rsidP="00AE452B">
      <w:pPr>
        <w:spacing w:line="276" w:lineRule="auto"/>
        <w:ind w:left="1139"/>
        <w:rPr>
          <w:color w:val="000000"/>
          <w:sz w:val="28"/>
          <w:szCs w:val="28"/>
        </w:rPr>
      </w:pPr>
    </w:p>
    <w:p w14:paraId="7EE9DE24" w14:textId="77777777" w:rsidR="00AE452B" w:rsidRPr="00497F7C" w:rsidRDefault="00AE452B" w:rsidP="00AE452B">
      <w:pPr>
        <w:spacing w:line="276" w:lineRule="auto"/>
        <w:ind w:left="1139"/>
        <w:rPr>
          <w:color w:val="000000"/>
          <w:sz w:val="28"/>
          <w:szCs w:val="28"/>
        </w:rPr>
      </w:pPr>
    </w:p>
    <w:p w14:paraId="6CFC11F2" w14:textId="77777777" w:rsidR="00AE452B" w:rsidRPr="00497F7C" w:rsidRDefault="00AE452B" w:rsidP="00AE452B">
      <w:pPr>
        <w:spacing w:line="276" w:lineRule="auto"/>
        <w:ind w:left="1139"/>
        <w:rPr>
          <w:color w:val="000000"/>
          <w:sz w:val="28"/>
          <w:szCs w:val="28"/>
        </w:rPr>
      </w:pPr>
    </w:p>
    <w:p w14:paraId="1D496F52" w14:textId="77777777" w:rsidR="00AE452B" w:rsidRPr="00497F7C" w:rsidRDefault="00AE452B" w:rsidP="00AE452B">
      <w:pPr>
        <w:spacing w:line="276" w:lineRule="auto"/>
        <w:ind w:left="1139"/>
        <w:rPr>
          <w:color w:val="000000"/>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F4A82" w:rsidRPr="00497F7C" w14:paraId="0BD4C637" w14:textId="77777777" w:rsidTr="00C81E4A">
        <w:tc>
          <w:tcPr>
            <w:tcW w:w="2836" w:type="dxa"/>
            <w:shd w:val="clear" w:color="auto" w:fill="auto"/>
          </w:tcPr>
          <w:p w14:paraId="254060C0"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796" w:type="dxa"/>
            <w:shd w:val="clear" w:color="auto" w:fill="auto"/>
          </w:tcPr>
          <w:p w14:paraId="31CC75ED" w14:textId="77777777" w:rsidR="00EF4A82" w:rsidRPr="00497F7C" w:rsidRDefault="00EF4A82" w:rsidP="00C81E4A">
            <w:pPr>
              <w:spacing w:line="276" w:lineRule="auto"/>
              <w:rPr>
                <w:b/>
                <w:color w:val="000000"/>
                <w:sz w:val="28"/>
                <w:szCs w:val="28"/>
              </w:rPr>
            </w:pPr>
            <w:r w:rsidRPr="00497F7C">
              <w:rPr>
                <w:b/>
                <w:color w:val="000000"/>
                <w:sz w:val="28"/>
                <w:szCs w:val="28"/>
              </w:rPr>
              <w:t>Блюда из рыбной котлетной массы (котлеты, зразы, биточки, фрикадельки)</w:t>
            </w:r>
          </w:p>
        </w:tc>
      </w:tr>
      <w:tr w:rsidR="00EF4A82" w:rsidRPr="00497F7C" w14:paraId="1EF1B374" w14:textId="77777777" w:rsidTr="00C81E4A">
        <w:tc>
          <w:tcPr>
            <w:tcW w:w="2836" w:type="dxa"/>
            <w:shd w:val="clear" w:color="auto" w:fill="auto"/>
          </w:tcPr>
          <w:p w14:paraId="7CC4D989"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796" w:type="dxa"/>
            <w:shd w:val="clear" w:color="auto" w:fill="auto"/>
          </w:tcPr>
          <w:p w14:paraId="26DA4765" w14:textId="77777777" w:rsidR="00EF4A82" w:rsidRPr="00497F7C" w:rsidRDefault="00EF4A82" w:rsidP="00C81E4A">
            <w:pPr>
              <w:spacing w:line="276" w:lineRule="auto"/>
              <w:rPr>
                <w:color w:val="000000"/>
                <w:sz w:val="28"/>
                <w:szCs w:val="28"/>
              </w:rPr>
            </w:pPr>
            <w:r w:rsidRPr="00497F7C">
              <w:rPr>
                <w:color w:val="000000"/>
                <w:sz w:val="28"/>
                <w:szCs w:val="28"/>
              </w:rPr>
              <w:t>Рыба: треска, горбуша, пикша, минтай, судак; морковь, лук репчатый, зелень, масло растительное, масло сливочное, томатная паста, сахар, соль, перец молотый/горошком, мука пшеничная, сухари панировочные, яйца, хлеб пшеничный</w:t>
            </w:r>
          </w:p>
        </w:tc>
      </w:tr>
      <w:tr w:rsidR="00EF4A82" w:rsidRPr="00497F7C" w14:paraId="35FC6AEA" w14:textId="77777777" w:rsidTr="00C81E4A">
        <w:tc>
          <w:tcPr>
            <w:tcW w:w="2836" w:type="dxa"/>
            <w:shd w:val="clear" w:color="auto" w:fill="auto"/>
          </w:tcPr>
          <w:p w14:paraId="397E20BD"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796" w:type="dxa"/>
            <w:shd w:val="clear" w:color="auto" w:fill="auto"/>
          </w:tcPr>
          <w:p w14:paraId="36BAC3F5"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537CDB22" w14:textId="77777777" w:rsidTr="00C81E4A">
        <w:tc>
          <w:tcPr>
            <w:tcW w:w="2836" w:type="dxa"/>
            <w:shd w:val="clear" w:color="auto" w:fill="auto"/>
          </w:tcPr>
          <w:p w14:paraId="2F9E75D7"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796" w:type="dxa"/>
            <w:shd w:val="clear" w:color="auto" w:fill="auto"/>
          </w:tcPr>
          <w:p w14:paraId="6D1B82FB"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6A49EBD6" w14:textId="77777777" w:rsidTr="00C81E4A">
        <w:tc>
          <w:tcPr>
            <w:tcW w:w="2836" w:type="dxa"/>
            <w:shd w:val="clear" w:color="auto" w:fill="auto"/>
          </w:tcPr>
          <w:p w14:paraId="77EF7C3E"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796" w:type="dxa"/>
            <w:shd w:val="clear" w:color="auto" w:fill="auto"/>
          </w:tcPr>
          <w:p w14:paraId="397E4F02"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3DA9DC90"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387F5C2D"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08FFF85A"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5EE74B8B"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0EF5CA3A" w14:textId="77777777" w:rsidTr="00C81E4A">
        <w:tc>
          <w:tcPr>
            <w:tcW w:w="2836" w:type="dxa"/>
            <w:shd w:val="clear" w:color="auto" w:fill="auto"/>
          </w:tcPr>
          <w:p w14:paraId="30E95080"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796" w:type="dxa"/>
            <w:shd w:val="clear" w:color="auto" w:fill="auto"/>
          </w:tcPr>
          <w:p w14:paraId="01C21D97"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59628ADA" w14:textId="77777777" w:rsidTr="00C81E4A">
        <w:tc>
          <w:tcPr>
            <w:tcW w:w="2836" w:type="dxa"/>
            <w:shd w:val="clear" w:color="auto" w:fill="auto"/>
          </w:tcPr>
          <w:p w14:paraId="065BD889"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796" w:type="dxa"/>
            <w:shd w:val="clear" w:color="auto" w:fill="auto"/>
          </w:tcPr>
          <w:p w14:paraId="0C8EB280"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3475A96F" w14:textId="77777777" w:rsidR="00AE452B" w:rsidRPr="00497F7C" w:rsidRDefault="00AE452B" w:rsidP="00AE452B">
      <w:pPr>
        <w:spacing w:line="276" w:lineRule="auto"/>
        <w:ind w:left="1139"/>
        <w:rPr>
          <w:color w:val="000000"/>
          <w:sz w:val="28"/>
          <w:szCs w:val="28"/>
        </w:rPr>
      </w:pPr>
    </w:p>
    <w:p w14:paraId="20F1D1CE" w14:textId="77777777" w:rsidR="00AE452B" w:rsidRPr="00497F7C" w:rsidRDefault="00AE452B" w:rsidP="00AE452B">
      <w:pPr>
        <w:spacing w:line="276" w:lineRule="auto"/>
        <w:ind w:left="1139"/>
        <w:rPr>
          <w:color w:val="000000"/>
          <w:sz w:val="28"/>
          <w:szCs w:val="28"/>
        </w:rPr>
      </w:pPr>
    </w:p>
    <w:p w14:paraId="780A9470" w14:textId="77777777" w:rsidR="00AE452B" w:rsidRPr="00497F7C" w:rsidRDefault="00AE452B" w:rsidP="00AE452B">
      <w:pPr>
        <w:spacing w:line="276" w:lineRule="auto"/>
        <w:ind w:left="1139"/>
        <w:rPr>
          <w:color w:val="000000"/>
          <w:sz w:val="28"/>
          <w:szCs w:val="28"/>
        </w:rPr>
      </w:pPr>
    </w:p>
    <w:p w14:paraId="48ED8D44" w14:textId="77777777" w:rsidR="00AE452B" w:rsidRPr="00497F7C" w:rsidRDefault="00AE452B" w:rsidP="00AE452B">
      <w:pPr>
        <w:spacing w:line="276" w:lineRule="auto"/>
        <w:ind w:left="1139"/>
        <w:rPr>
          <w:color w:val="000000"/>
          <w:sz w:val="28"/>
          <w:szCs w:val="28"/>
        </w:rPr>
      </w:pPr>
    </w:p>
    <w:p w14:paraId="5C5137DA" w14:textId="77777777" w:rsidR="00AE452B" w:rsidRPr="00497F7C" w:rsidRDefault="00AE452B" w:rsidP="00AE452B">
      <w:pPr>
        <w:spacing w:line="276" w:lineRule="auto"/>
        <w:ind w:left="1139"/>
        <w:rPr>
          <w:color w:val="000000"/>
          <w:sz w:val="28"/>
          <w:szCs w:val="28"/>
        </w:rPr>
      </w:pPr>
    </w:p>
    <w:p w14:paraId="32D89158" w14:textId="77777777" w:rsidR="00AE452B" w:rsidRPr="00497F7C" w:rsidRDefault="00AE452B" w:rsidP="00AE452B">
      <w:pPr>
        <w:spacing w:line="276" w:lineRule="auto"/>
        <w:ind w:left="1139"/>
        <w:rPr>
          <w:color w:val="000000"/>
          <w:sz w:val="28"/>
          <w:szCs w:val="28"/>
        </w:rPr>
      </w:pPr>
    </w:p>
    <w:p w14:paraId="394CAD11" w14:textId="77777777" w:rsidR="00AE452B" w:rsidRPr="00497F7C" w:rsidRDefault="00AE452B" w:rsidP="00AE452B">
      <w:pPr>
        <w:spacing w:line="276" w:lineRule="auto"/>
        <w:ind w:left="1139"/>
        <w:rPr>
          <w:color w:val="000000"/>
          <w:sz w:val="28"/>
          <w:szCs w:val="28"/>
        </w:rPr>
      </w:pPr>
    </w:p>
    <w:p w14:paraId="4D9845AF" w14:textId="77777777" w:rsidR="00AE452B" w:rsidRPr="00497F7C" w:rsidRDefault="00AE452B" w:rsidP="00AE452B">
      <w:pPr>
        <w:spacing w:line="276" w:lineRule="auto"/>
        <w:ind w:left="1139"/>
        <w:rPr>
          <w:color w:val="000000"/>
          <w:sz w:val="28"/>
          <w:szCs w:val="28"/>
        </w:rPr>
      </w:pPr>
    </w:p>
    <w:p w14:paraId="65B6229D" w14:textId="77777777" w:rsidR="00AE452B" w:rsidRPr="00497F7C" w:rsidRDefault="00AE452B" w:rsidP="00AE452B">
      <w:pPr>
        <w:spacing w:line="276" w:lineRule="auto"/>
        <w:ind w:left="1139"/>
        <w:rPr>
          <w:color w:val="000000"/>
          <w:sz w:val="28"/>
          <w:szCs w:val="28"/>
        </w:rPr>
      </w:pPr>
    </w:p>
    <w:p w14:paraId="175ACB49" w14:textId="77777777" w:rsidR="00AE452B" w:rsidRPr="00497F7C" w:rsidRDefault="00AE452B" w:rsidP="00AE452B">
      <w:pPr>
        <w:spacing w:line="276" w:lineRule="auto"/>
        <w:ind w:left="1139"/>
        <w:rPr>
          <w:color w:val="000000"/>
          <w:sz w:val="28"/>
          <w:szCs w:val="28"/>
        </w:rPr>
      </w:pPr>
    </w:p>
    <w:p w14:paraId="113578BA" w14:textId="77777777" w:rsidR="00EF4A82" w:rsidRPr="00497F7C" w:rsidRDefault="00EF4A82" w:rsidP="00AE452B">
      <w:pPr>
        <w:spacing w:line="276" w:lineRule="auto"/>
        <w:ind w:left="1139"/>
        <w:rPr>
          <w:color w:val="000000"/>
          <w:sz w:val="28"/>
          <w:szCs w:val="28"/>
        </w:rPr>
      </w:pPr>
    </w:p>
    <w:p w14:paraId="4B653CCE" w14:textId="77777777" w:rsidR="00687C30" w:rsidRPr="00497F7C" w:rsidRDefault="00687C30"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7152B2E3" w14:textId="77777777" w:rsidTr="00C81E4A">
        <w:tc>
          <w:tcPr>
            <w:tcW w:w="2836" w:type="dxa"/>
            <w:shd w:val="clear" w:color="auto" w:fill="auto"/>
          </w:tcPr>
          <w:p w14:paraId="05DA7E63"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2A2F3D62" w14:textId="77777777" w:rsidR="00EF4A82" w:rsidRPr="00497F7C" w:rsidRDefault="00EF4A82" w:rsidP="00620CFF">
            <w:pPr>
              <w:spacing w:line="276" w:lineRule="auto"/>
              <w:rPr>
                <w:b/>
                <w:color w:val="000000"/>
                <w:sz w:val="28"/>
                <w:szCs w:val="28"/>
              </w:rPr>
            </w:pPr>
            <w:r w:rsidRPr="00497F7C">
              <w:rPr>
                <w:b/>
                <w:color w:val="000000"/>
                <w:sz w:val="28"/>
                <w:szCs w:val="28"/>
              </w:rPr>
              <w:t>Блюд</w:t>
            </w:r>
            <w:r w:rsidR="00620CFF" w:rsidRPr="00497F7C">
              <w:rPr>
                <w:b/>
                <w:color w:val="000000"/>
                <w:sz w:val="28"/>
                <w:szCs w:val="28"/>
              </w:rPr>
              <w:t>а из мясных продуктов отварные</w:t>
            </w:r>
            <w:r w:rsidRPr="00497F7C">
              <w:rPr>
                <w:b/>
                <w:color w:val="000000"/>
                <w:sz w:val="28"/>
                <w:szCs w:val="28"/>
              </w:rPr>
              <w:t>, тушеные</w:t>
            </w:r>
          </w:p>
        </w:tc>
      </w:tr>
      <w:tr w:rsidR="00EF4A82" w:rsidRPr="00497F7C" w14:paraId="1B1FE107" w14:textId="77777777" w:rsidTr="00C81E4A">
        <w:tc>
          <w:tcPr>
            <w:tcW w:w="2836" w:type="dxa"/>
            <w:shd w:val="clear" w:color="auto" w:fill="auto"/>
          </w:tcPr>
          <w:p w14:paraId="0CA5A9F3"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4A758FF1" w14:textId="77777777" w:rsidR="00EF4A82" w:rsidRPr="00497F7C" w:rsidRDefault="00620CFF" w:rsidP="00620CFF">
            <w:pPr>
              <w:spacing w:line="276" w:lineRule="auto"/>
              <w:rPr>
                <w:color w:val="000000"/>
                <w:sz w:val="28"/>
                <w:szCs w:val="28"/>
              </w:rPr>
            </w:pPr>
            <w:r w:rsidRPr="00497F7C">
              <w:rPr>
                <w:color w:val="000000"/>
                <w:sz w:val="28"/>
                <w:szCs w:val="28"/>
              </w:rPr>
              <w:t>Г</w:t>
            </w:r>
            <w:r w:rsidR="00EF4A82" w:rsidRPr="00497F7C">
              <w:rPr>
                <w:color w:val="000000"/>
                <w:sz w:val="28"/>
                <w:szCs w:val="28"/>
              </w:rPr>
              <w:t xml:space="preserve">овядина, свинина, печень, соль, лавровый лист, перец черный/горошек, лук репчатый, морковь,  зелень, масло растительное, масло сливочное, томатная паста, мука пшеничная, </w:t>
            </w:r>
            <w:r w:rsidRPr="00497F7C">
              <w:rPr>
                <w:color w:val="000000"/>
                <w:sz w:val="28"/>
                <w:szCs w:val="28"/>
              </w:rPr>
              <w:t>огурцы соленые, помидоры свежие</w:t>
            </w:r>
            <w:r w:rsidR="00EF4A82" w:rsidRPr="00497F7C">
              <w:rPr>
                <w:color w:val="000000"/>
                <w:sz w:val="28"/>
                <w:szCs w:val="28"/>
              </w:rPr>
              <w:t xml:space="preserve">, </w:t>
            </w:r>
            <w:r w:rsidRPr="00497F7C">
              <w:rPr>
                <w:color w:val="000000"/>
                <w:sz w:val="28"/>
                <w:szCs w:val="28"/>
              </w:rPr>
              <w:t>сахар,</w:t>
            </w:r>
            <w:r w:rsidR="00EF4A82" w:rsidRPr="00497F7C">
              <w:rPr>
                <w:color w:val="000000"/>
                <w:sz w:val="28"/>
                <w:szCs w:val="28"/>
              </w:rPr>
              <w:t>сметана, яйца</w:t>
            </w:r>
          </w:p>
        </w:tc>
      </w:tr>
      <w:tr w:rsidR="00EF4A82" w:rsidRPr="00497F7C" w14:paraId="1113C636" w14:textId="77777777" w:rsidTr="00C81E4A">
        <w:tc>
          <w:tcPr>
            <w:tcW w:w="2836" w:type="dxa"/>
            <w:shd w:val="clear" w:color="auto" w:fill="auto"/>
          </w:tcPr>
          <w:p w14:paraId="3108802B"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2E29B50F"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1D3458B5" w14:textId="77777777" w:rsidTr="00C81E4A">
        <w:tc>
          <w:tcPr>
            <w:tcW w:w="2836" w:type="dxa"/>
            <w:shd w:val="clear" w:color="auto" w:fill="auto"/>
          </w:tcPr>
          <w:p w14:paraId="3EA7BD37"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4412B847"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2E2AE38B" w14:textId="77777777" w:rsidTr="00C81E4A">
        <w:tc>
          <w:tcPr>
            <w:tcW w:w="2836" w:type="dxa"/>
            <w:shd w:val="clear" w:color="auto" w:fill="auto"/>
          </w:tcPr>
          <w:p w14:paraId="7C3BD438"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1E495897"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7ED85013"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4B84E416"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442EEB25"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56FFCB66"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71CC7188" w14:textId="77777777" w:rsidTr="00C81E4A">
        <w:tc>
          <w:tcPr>
            <w:tcW w:w="2836" w:type="dxa"/>
            <w:shd w:val="clear" w:color="auto" w:fill="auto"/>
          </w:tcPr>
          <w:p w14:paraId="3E681D05"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654" w:type="dxa"/>
            <w:shd w:val="clear" w:color="auto" w:fill="auto"/>
          </w:tcPr>
          <w:p w14:paraId="3B2E1445"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71518AE0" w14:textId="77777777" w:rsidTr="00C81E4A">
        <w:tc>
          <w:tcPr>
            <w:tcW w:w="2836" w:type="dxa"/>
            <w:shd w:val="clear" w:color="auto" w:fill="auto"/>
          </w:tcPr>
          <w:p w14:paraId="4B2C5FC6"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00630208"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6049A664" w14:textId="77777777" w:rsidR="00AE452B" w:rsidRDefault="00AE452B" w:rsidP="00AE452B">
      <w:pPr>
        <w:spacing w:line="276" w:lineRule="auto"/>
        <w:ind w:left="1139"/>
        <w:rPr>
          <w:color w:val="000000"/>
          <w:sz w:val="28"/>
          <w:szCs w:val="28"/>
        </w:rPr>
      </w:pPr>
    </w:p>
    <w:p w14:paraId="04812B84" w14:textId="77777777" w:rsidR="00196E16" w:rsidRDefault="00196E16" w:rsidP="00AE452B">
      <w:pPr>
        <w:spacing w:line="276" w:lineRule="auto"/>
        <w:ind w:left="1139"/>
        <w:rPr>
          <w:color w:val="000000"/>
          <w:sz w:val="28"/>
          <w:szCs w:val="28"/>
        </w:rPr>
      </w:pPr>
    </w:p>
    <w:p w14:paraId="6A6F0A9E" w14:textId="77777777" w:rsidR="00196E16" w:rsidRPr="00497F7C" w:rsidRDefault="00196E16" w:rsidP="00AE452B">
      <w:pPr>
        <w:spacing w:line="276" w:lineRule="auto"/>
        <w:ind w:left="1139"/>
        <w:rPr>
          <w:color w:val="000000"/>
          <w:sz w:val="28"/>
          <w:szCs w:val="28"/>
        </w:rPr>
      </w:pPr>
    </w:p>
    <w:p w14:paraId="40F73AEC" w14:textId="77777777" w:rsidR="00AE452B" w:rsidRPr="00497F7C" w:rsidRDefault="00AE452B" w:rsidP="00AE452B">
      <w:pPr>
        <w:spacing w:line="276" w:lineRule="auto"/>
        <w:ind w:left="1139"/>
        <w:rPr>
          <w:color w:val="000000"/>
          <w:sz w:val="28"/>
          <w:szCs w:val="28"/>
        </w:rPr>
      </w:pPr>
    </w:p>
    <w:p w14:paraId="679C3C4F" w14:textId="77777777" w:rsidR="00AE452B" w:rsidRPr="00497F7C" w:rsidRDefault="00AE452B" w:rsidP="00AE452B">
      <w:pPr>
        <w:spacing w:line="276" w:lineRule="auto"/>
        <w:ind w:left="1139"/>
        <w:rPr>
          <w:color w:val="000000"/>
          <w:sz w:val="28"/>
          <w:szCs w:val="28"/>
        </w:rPr>
      </w:pPr>
    </w:p>
    <w:p w14:paraId="6FC294F6" w14:textId="77777777" w:rsidR="00AE452B" w:rsidRPr="00497F7C" w:rsidRDefault="00AE452B" w:rsidP="00AE452B">
      <w:pPr>
        <w:spacing w:line="276" w:lineRule="auto"/>
        <w:ind w:left="1139"/>
        <w:rPr>
          <w:color w:val="000000"/>
          <w:sz w:val="28"/>
          <w:szCs w:val="28"/>
        </w:rPr>
      </w:pPr>
    </w:p>
    <w:p w14:paraId="16D9A1A6" w14:textId="77777777" w:rsidR="00AE452B" w:rsidRPr="00497F7C" w:rsidRDefault="00AE452B" w:rsidP="00AE452B">
      <w:pPr>
        <w:spacing w:line="276" w:lineRule="auto"/>
        <w:ind w:left="1139"/>
        <w:rPr>
          <w:color w:val="000000"/>
          <w:sz w:val="28"/>
          <w:szCs w:val="28"/>
        </w:rPr>
      </w:pPr>
    </w:p>
    <w:p w14:paraId="361B0F95" w14:textId="77777777" w:rsidR="00620CFF" w:rsidRPr="00497F7C" w:rsidRDefault="00620CFF" w:rsidP="00AE452B">
      <w:pPr>
        <w:spacing w:line="276" w:lineRule="auto"/>
        <w:ind w:left="1139"/>
        <w:rPr>
          <w:color w:val="000000"/>
          <w:sz w:val="28"/>
          <w:szCs w:val="28"/>
        </w:rPr>
      </w:pPr>
    </w:p>
    <w:p w14:paraId="47319C66" w14:textId="77777777" w:rsidR="00620CFF" w:rsidRPr="00497F7C" w:rsidRDefault="00620CFF" w:rsidP="00AE452B">
      <w:pPr>
        <w:spacing w:line="276" w:lineRule="auto"/>
        <w:ind w:left="1139"/>
        <w:rPr>
          <w:color w:val="000000"/>
          <w:sz w:val="28"/>
          <w:szCs w:val="28"/>
        </w:rPr>
      </w:pPr>
    </w:p>
    <w:p w14:paraId="5549C3A7" w14:textId="77777777" w:rsidR="00687C30" w:rsidRPr="00497F7C" w:rsidRDefault="00687C30"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7E492FA8" w14:textId="77777777" w:rsidTr="00C81E4A">
        <w:tc>
          <w:tcPr>
            <w:tcW w:w="2836" w:type="dxa"/>
            <w:shd w:val="clear" w:color="auto" w:fill="auto"/>
          </w:tcPr>
          <w:p w14:paraId="09E3CC44"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03200414" w14:textId="77777777" w:rsidR="00EF4A82" w:rsidRPr="00497F7C" w:rsidRDefault="00EF4A82" w:rsidP="00C81E4A">
            <w:pPr>
              <w:spacing w:line="276" w:lineRule="auto"/>
              <w:rPr>
                <w:b/>
                <w:color w:val="000000"/>
                <w:sz w:val="28"/>
                <w:szCs w:val="28"/>
              </w:rPr>
            </w:pPr>
            <w:r w:rsidRPr="00497F7C">
              <w:rPr>
                <w:b/>
                <w:color w:val="000000"/>
                <w:sz w:val="28"/>
                <w:szCs w:val="28"/>
              </w:rPr>
              <w:t>Блюда из мясной котлетной массы (котлеты, зразы, биточки, фрикадельки, запеканки)</w:t>
            </w:r>
          </w:p>
        </w:tc>
      </w:tr>
      <w:tr w:rsidR="00AE452B" w:rsidRPr="00497F7C" w14:paraId="56652DBC" w14:textId="77777777" w:rsidTr="00C81E4A">
        <w:tc>
          <w:tcPr>
            <w:tcW w:w="2836" w:type="dxa"/>
            <w:shd w:val="clear" w:color="auto" w:fill="auto"/>
          </w:tcPr>
          <w:p w14:paraId="58B6294F" w14:textId="77777777" w:rsidR="00AE452B" w:rsidRPr="00497F7C" w:rsidRDefault="00AE452B"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5F5B8E0B" w14:textId="77777777" w:rsidR="00AE452B" w:rsidRPr="00497F7C" w:rsidRDefault="00620CFF" w:rsidP="00620CFF">
            <w:pPr>
              <w:spacing w:line="276" w:lineRule="auto"/>
              <w:rPr>
                <w:color w:val="000000"/>
                <w:sz w:val="28"/>
                <w:szCs w:val="28"/>
              </w:rPr>
            </w:pPr>
            <w:r w:rsidRPr="00497F7C">
              <w:rPr>
                <w:color w:val="000000"/>
                <w:sz w:val="28"/>
                <w:szCs w:val="28"/>
              </w:rPr>
              <w:t>Говядина, свинина</w:t>
            </w:r>
            <w:r w:rsidR="00AE452B" w:rsidRPr="00497F7C">
              <w:rPr>
                <w:color w:val="000000"/>
                <w:sz w:val="28"/>
                <w:szCs w:val="28"/>
              </w:rPr>
              <w:t>, соль, лавровый лист, перец черный/горошек, лук репчатый, масло растительное, масло сливочное, мука пшеничная, молоко, крупа манная, крупа рисовая, хлеб пшеничный, сметана, яйца</w:t>
            </w:r>
          </w:p>
        </w:tc>
      </w:tr>
      <w:tr w:rsidR="00AE452B" w:rsidRPr="00497F7C" w14:paraId="22AFC977" w14:textId="77777777" w:rsidTr="00C81E4A">
        <w:tc>
          <w:tcPr>
            <w:tcW w:w="2836" w:type="dxa"/>
            <w:shd w:val="clear" w:color="auto" w:fill="auto"/>
          </w:tcPr>
          <w:p w14:paraId="02987B2A" w14:textId="77777777" w:rsidR="00AE452B" w:rsidRPr="00497F7C" w:rsidRDefault="00AE452B"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2EB9A305" w14:textId="77777777" w:rsidR="00AE452B" w:rsidRPr="00497F7C" w:rsidRDefault="00AE452B"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AE452B" w:rsidRPr="00497F7C" w14:paraId="3AEA77DA" w14:textId="77777777" w:rsidTr="00C81E4A">
        <w:tc>
          <w:tcPr>
            <w:tcW w:w="2836" w:type="dxa"/>
            <w:shd w:val="clear" w:color="auto" w:fill="auto"/>
          </w:tcPr>
          <w:p w14:paraId="4CD0B21F" w14:textId="77777777" w:rsidR="00AE452B" w:rsidRPr="00497F7C" w:rsidRDefault="00AE452B"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7D4E2B92" w14:textId="77777777" w:rsidR="00AE452B" w:rsidRPr="00497F7C" w:rsidRDefault="00AE452B"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AE452B" w:rsidRPr="00497F7C" w14:paraId="3DF8ED42" w14:textId="77777777" w:rsidTr="00C81E4A">
        <w:tc>
          <w:tcPr>
            <w:tcW w:w="2836" w:type="dxa"/>
            <w:shd w:val="clear" w:color="auto" w:fill="auto"/>
          </w:tcPr>
          <w:p w14:paraId="5004AAC1" w14:textId="77777777" w:rsidR="00AE452B" w:rsidRPr="00497F7C" w:rsidRDefault="00AE452B"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5E178FAB" w14:textId="77777777" w:rsidR="00AE452B" w:rsidRPr="00497F7C" w:rsidRDefault="00AE452B" w:rsidP="00C81E4A">
            <w:pPr>
              <w:spacing w:line="276" w:lineRule="auto"/>
              <w:rPr>
                <w:color w:val="000000"/>
                <w:sz w:val="28"/>
                <w:szCs w:val="28"/>
              </w:rPr>
            </w:pPr>
            <w:r w:rsidRPr="00497F7C">
              <w:rPr>
                <w:color w:val="000000"/>
                <w:sz w:val="28"/>
                <w:szCs w:val="28"/>
              </w:rPr>
              <w:t>БГКП не допускаются в 1,0 г массы продукта</w:t>
            </w:r>
          </w:p>
          <w:p w14:paraId="48EF7FFE" w14:textId="77777777" w:rsidR="00AE452B" w:rsidRPr="00497F7C" w:rsidRDefault="00AE452B"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270E0A31" w14:textId="77777777" w:rsidR="00AE452B" w:rsidRPr="00497F7C" w:rsidRDefault="00AE452B"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60A9C840" w14:textId="77777777" w:rsidR="00AE452B" w:rsidRPr="00497F7C" w:rsidRDefault="00AE452B"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6C741FE8" w14:textId="77777777" w:rsidR="00AE452B" w:rsidRPr="00497F7C" w:rsidRDefault="00AE452B"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AE452B" w:rsidRPr="00497F7C" w14:paraId="010803F3" w14:textId="77777777" w:rsidTr="00C81E4A">
        <w:tc>
          <w:tcPr>
            <w:tcW w:w="2836" w:type="dxa"/>
            <w:shd w:val="clear" w:color="auto" w:fill="auto"/>
          </w:tcPr>
          <w:p w14:paraId="11B2DF10" w14:textId="77777777" w:rsidR="00AE452B" w:rsidRPr="00497F7C" w:rsidRDefault="00AE452B" w:rsidP="00C81E4A">
            <w:pPr>
              <w:spacing w:line="276" w:lineRule="auto"/>
              <w:jc w:val="both"/>
              <w:rPr>
                <w:color w:val="000000"/>
                <w:sz w:val="28"/>
                <w:szCs w:val="28"/>
              </w:rPr>
            </w:pPr>
            <w:r w:rsidRPr="00497F7C">
              <w:rPr>
                <w:color w:val="000000"/>
                <w:sz w:val="28"/>
                <w:szCs w:val="28"/>
              </w:rPr>
              <w:t>Условия хранения</w:t>
            </w:r>
          </w:p>
        </w:tc>
        <w:tc>
          <w:tcPr>
            <w:tcW w:w="7654" w:type="dxa"/>
            <w:shd w:val="clear" w:color="auto" w:fill="auto"/>
          </w:tcPr>
          <w:p w14:paraId="16241360" w14:textId="77777777" w:rsidR="00AE452B" w:rsidRPr="00497F7C" w:rsidRDefault="00AE452B"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AE452B" w:rsidRPr="00497F7C" w14:paraId="44AD1BB4" w14:textId="77777777" w:rsidTr="00C81E4A">
        <w:tc>
          <w:tcPr>
            <w:tcW w:w="2836" w:type="dxa"/>
            <w:shd w:val="clear" w:color="auto" w:fill="auto"/>
          </w:tcPr>
          <w:p w14:paraId="2B8C2BFD" w14:textId="77777777" w:rsidR="00AE452B" w:rsidRPr="00497F7C" w:rsidRDefault="00AE452B"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3B8050EB" w14:textId="77777777" w:rsidR="00AE452B"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400C9FD5" w14:textId="77777777" w:rsidR="00AE452B" w:rsidRPr="00497F7C" w:rsidRDefault="00AE452B" w:rsidP="00AE452B">
      <w:pPr>
        <w:spacing w:line="276" w:lineRule="auto"/>
        <w:ind w:left="1139"/>
        <w:rPr>
          <w:color w:val="000000"/>
          <w:sz w:val="28"/>
          <w:szCs w:val="28"/>
        </w:rPr>
      </w:pPr>
    </w:p>
    <w:p w14:paraId="3F5C873F" w14:textId="77777777" w:rsidR="00AE452B" w:rsidRPr="00497F7C" w:rsidRDefault="00AE452B" w:rsidP="00AE452B">
      <w:pPr>
        <w:spacing w:line="276" w:lineRule="auto"/>
        <w:ind w:left="1139"/>
        <w:rPr>
          <w:color w:val="000000"/>
          <w:sz w:val="28"/>
          <w:szCs w:val="28"/>
        </w:rPr>
      </w:pPr>
    </w:p>
    <w:p w14:paraId="5BBD3FB2" w14:textId="77777777" w:rsidR="00AE452B" w:rsidRPr="00497F7C" w:rsidRDefault="00AE452B" w:rsidP="00AE452B">
      <w:pPr>
        <w:spacing w:line="276" w:lineRule="auto"/>
        <w:ind w:left="1139"/>
        <w:rPr>
          <w:color w:val="000000"/>
          <w:sz w:val="28"/>
          <w:szCs w:val="28"/>
        </w:rPr>
      </w:pPr>
    </w:p>
    <w:p w14:paraId="06417845" w14:textId="77777777" w:rsidR="00AE452B" w:rsidRPr="00497F7C" w:rsidRDefault="00AE452B" w:rsidP="00AE452B">
      <w:pPr>
        <w:spacing w:line="276" w:lineRule="auto"/>
        <w:ind w:left="1139"/>
        <w:rPr>
          <w:color w:val="000000"/>
          <w:sz w:val="28"/>
          <w:szCs w:val="28"/>
        </w:rPr>
      </w:pPr>
    </w:p>
    <w:p w14:paraId="18AF9210" w14:textId="77777777" w:rsidR="00AE452B" w:rsidRPr="00497F7C" w:rsidRDefault="00AE452B" w:rsidP="00AE452B">
      <w:pPr>
        <w:spacing w:line="276" w:lineRule="auto"/>
        <w:ind w:left="1139"/>
        <w:rPr>
          <w:color w:val="000000"/>
          <w:sz w:val="28"/>
          <w:szCs w:val="28"/>
        </w:rPr>
      </w:pPr>
    </w:p>
    <w:p w14:paraId="22831C9F" w14:textId="77777777" w:rsidR="00AE452B" w:rsidRPr="00497F7C" w:rsidRDefault="00AE452B" w:rsidP="00AE452B">
      <w:pPr>
        <w:spacing w:line="276" w:lineRule="auto"/>
        <w:ind w:left="1139"/>
        <w:rPr>
          <w:color w:val="000000"/>
          <w:sz w:val="28"/>
          <w:szCs w:val="28"/>
        </w:rPr>
      </w:pPr>
    </w:p>
    <w:p w14:paraId="1AEDCB11" w14:textId="77777777" w:rsidR="00AE452B" w:rsidRPr="00497F7C" w:rsidRDefault="00AE452B" w:rsidP="00AE452B">
      <w:pPr>
        <w:spacing w:line="276" w:lineRule="auto"/>
        <w:ind w:left="1139"/>
        <w:rPr>
          <w:color w:val="000000"/>
          <w:sz w:val="28"/>
          <w:szCs w:val="28"/>
        </w:rPr>
      </w:pPr>
    </w:p>
    <w:p w14:paraId="2F9413B5" w14:textId="77777777" w:rsidR="00AE452B" w:rsidRPr="00497F7C" w:rsidRDefault="00AE452B" w:rsidP="00AE452B">
      <w:pPr>
        <w:spacing w:line="276" w:lineRule="auto"/>
        <w:ind w:left="1139"/>
        <w:rPr>
          <w:color w:val="000000"/>
          <w:sz w:val="28"/>
          <w:szCs w:val="28"/>
        </w:rPr>
      </w:pPr>
    </w:p>
    <w:p w14:paraId="5EC4D9FF" w14:textId="77777777" w:rsidR="00687C30" w:rsidRPr="00497F7C" w:rsidRDefault="00687C30" w:rsidP="00AE452B">
      <w:pPr>
        <w:spacing w:line="276" w:lineRule="auto"/>
        <w:ind w:left="1139"/>
        <w:rPr>
          <w:color w:val="000000"/>
          <w:sz w:val="28"/>
          <w:szCs w:val="28"/>
        </w:rPr>
      </w:pPr>
    </w:p>
    <w:p w14:paraId="40EC0446" w14:textId="77777777" w:rsidR="00620CFF" w:rsidRPr="00497F7C" w:rsidRDefault="00620CFF" w:rsidP="00AE452B">
      <w:pPr>
        <w:spacing w:line="276" w:lineRule="auto"/>
        <w:ind w:left="1139"/>
        <w:rPr>
          <w:color w:val="000000"/>
          <w:sz w:val="28"/>
          <w:szCs w:val="28"/>
        </w:rPr>
      </w:pPr>
    </w:p>
    <w:p w14:paraId="396CB5D7" w14:textId="77777777" w:rsidR="00AE452B" w:rsidRPr="00497F7C" w:rsidRDefault="00AE452B"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0AB881F6" w14:textId="77777777" w:rsidTr="00C81E4A">
        <w:tc>
          <w:tcPr>
            <w:tcW w:w="2836" w:type="dxa"/>
            <w:shd w:val="clear" w:color="auto" w:fill="auto"/>
          </w:tcPr>
          <w:p w14:paraId="1A88CCBA"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0D22CA53" w14:textId="77777777" w:rsidR="00EF4A82" w:rsidRPr="00497F7C" w:rsidRDefault="00620CFF" w:rsidP="00620CFF">
            <w:pPr>
              <w:spacing w:line="276" w:lineRule="auto"/>
              <w:rPr>
                <w:b/>
                <w:color w:val="000000"/>
                <w:sz w:val="28"/>
                <w:szCs w:val="28"/>
              </w:rPr>
            </w:pPr>
            <w:r w:rsidRPr="00497F7C">
              <w:rPr>
                <w:b/>
                <w:color w:val="000000"/>
                <w:sz w:val="28"/>
                <w:szCs w:val="28"/>
              </w:rPr>
              <w:t xml:space="preserve">Блюда из птицы </w:t>
            </w:r>
            <w:r w:rsidR="00EF4A82" w:rsidRPr="00497F7C">
              <w:rPr>
                <w:b/>
                <w:color w:val="000000"/>
                <w:sz w:val="28"/>
                <w:szCs w:val="28"/>
              </w:rPr>
              <w:t>отварные, жареные, тушеные, запеченные</w:t>
            </w:r>
          </w:p>
        </w:tc>
      </w:tr>
      <w:tr w:rsidR="00EF4A82" w:rsidRPr="00497F7C" w14:paraId="424545CF" w14:textId="77777777" w:rsidTr="00C81E4A">
        <w:tc>
          <w:tcPr>
            <w:tcW w:w="2836" w:type="dxa"/>
            <w:shd w:val="clear" w:color="auto" w:fill="auto"/>
          </w:tcPr>
          <w:p w14:paraId="635E697F"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380210A4" w14:textId="77777777" w:rsidR="00EF4A82" w:rsidRPr="00497F7C" w:rsidRDefault="00EF4A82" w:rsidP="00620CFF">
            <w:pPr>
              <w:spacing w:line="276" w:lineRule="auto"/>
              <w:rPr>
                <w:color w:val="000000"/>
                <w:sz w:val="28"/>
                <w:szCs w:val="28"/>
              </w:rPr>
            </w:pPr>
            <w:r w:rsidRPr="00497F7C">
              <w:rPr>
                <w:color w:val="000000"/>
                <w:sz w:val="28"/>
                <w:szCs w:val="28"/>
              </w:rPr>
              <w:t>Курица, индейка, , масло растительное, картофель, морковь, лук репчатый, горошек зеленый консервированный, т</w:t>
            </w:r>
            <w:r w:rsidR="00620CFF" w:rsidRPr="00497F7C">
              <w:rPr>
                <w:color w:val="000000"/>
                <w:sz w:val="28"/>
                <w:szCs w:val="28"/>
              </w:rPr>
              <w:t>оматная паста, масло сливочное</w:t>
            </w:r>
            <w:r w:rsidRPr="00497F7C">
              <w:rPr>
                <w:color w:val="000000"/>
                <w:sz w:val="28"/>
                <w:szCs w:val="28"/>
              </w:rPr>
              <w:t>, крупа рисовая, соль, сахар, лавровый лист, сметана</w:t>
            </w:r>
          </w:p>
        </w:tc>
      </w:tr>
      <w:tr w:rsidR="00EF4A82" w:rsidRPr="00497F7C" w14:paraId="4E171D79" w14:textId="77777777" w:rsidTr="00C81E4A">
        <w:tc>
          <w:tcPr>
            <w:tcW w:w="2836" w:type="dxa"/>
            <w:shd w:val="clear" w:color="auto" w:fill="auto"/>
          </w:tcPr>
          <w:p w14:paraId="7693F50E"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252D18A4"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6F745932" w14:textId="77777777" w:rsidTr="00C81E4A">
        <w:tc>
          <w:tcPr>
            <w:tcW w:w="2836" w:type="dxa"/>
            <w:shd w:val="clear" w:color="auto" w:fill="auto"/>
          </w:tcPr>
          <w:p w14:paraId="67D29940"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154E147A"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1E519D0E" w14:textId="77777777" w:rsidTr="00C81E4A">
        <w:tc>
          <w:tcPr>
            <w:tcW w:w="2836" w:type="dxa"/>
            <w:shd w:val="clear" w:color="auto" w:fill="auto"/>
          </w:tcPr>
          <w:p w14:paraId="5D8EBAF0"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47A6790E"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587EEF31"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18AB143A"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7633BE59"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3A1A4EE6"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25A82C98" w14:textId="77777777" w:rsidTr="00C81E4A">
        <w:tc>
          <w:tcPr>
            <w:tcW w:w="2836" w:type="dxa"/>
            <w:shd w:val="clear" w:color="auto" w:fill="auto"/>
          </w:tcPr>
          <w:p w14:paraId="3C02F136"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654" w:type="dxa"/>
            <w:shd w:val="clear" w:color="auto" w:fill="auto"/>
          </w:tcPr>
          <w:p w14:paraId="57EC7743"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1417DBCC" w14:textId="77777777" w:rsidTr="00C81E4A">
        <w:tc>
          <w:tcPr>
            <w:tcW w:w="2836" w:type="dxa"/>
            <w:shd w:val="clear" w:color="auto" w:fill="auto"/>
          </w:tcPr>
          <w:p w14:paraId="3FC3823C"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4A68086B"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7257DC4D" w14:textId="77777777" w:rsidR="00AE452B" w:rsidRPr="00497F7C" w:rsidRDefault="00AE452B" w:rsidP="00AE452B">
      <w:pPr>
        <w:spacing w:line="276" w:lineRule="auto"/>
        <w:ind w:left="1139"/>
        <w:rPr>
          <w:color w:val="000000"/>
          <w:sz w:val="28"/>
          <w:szCs w:val="28"/>
        </w:rPr>
      </w:pPr>
    </w:p>
    <w:p w14:paraId="2FAB62D8" w14:textId="77777777" w:rsidR="00AE452B" w:rsidRPr="00497F7C" w:rsidRDefault="00AE452B" w:rsidP="00AE452B">
      <w:pPr>
        <w:spacing w:line="276" w:lineRule="auto"/>
        <w:ind w:left="1139"/>
        <w:rPr>
          <w:color w:val="000000"/>
          <w:sz w:val="28"/>
          <w:szCs w:val="28"/>
        </w:rPr>
      </w:pPr>
    </w:p>
    <w:p w14:paraId="5CFBCF76" w14:textId="77777777" w:rsidR="00AE452B" w:rsidRPr="00497F7C" w:rsidRDefault="00AE452B" w:rsidP="00AE452B">
      <w:pPr>
        <w:spacing w:line="276" w:lineRule="auto"/>
        <w:ind w:left="1139"/>
        <w:rPr>
          <w:color w:val="000000"/>
          <w:sz w:val="28"/>
          <w:szCs w:val="28"/>
        </w:rPr>
      </w:pPr>
    </w:p>
    <w:p w14:paraId="4352B749" w14:textId="77777777" w:rsidR="00AE452B" w:rsidRPr="00497F7C" w:rsidRDefault="00AE452B" w:rsidP="00AE452B">
      <w:pPr>
        <w:spacing w:line="276" w:lineRule="auto"/>
        <w:ind w:left="1139"/>
        <w:rPr>
          <w:color w:val="000000"/>
          <w:sz w:val="28"/>
          <w:szCs w:val="28"/>
        </w:rPr>
      </w:pPr>
    </w:p>
    <w:p w14:paraId="574E480E" w14:textId="77777777" w:rsidR="00AE452B" w:rsidRPr="00497F7C" w:rsidRDefault="00AE452B" w:rsidP="00AE452B">
      <w:pPr>
        <w:spacing w:line="276" w:lineRule="auto"/>
        <w:ind w:left="1139"/>
        <w:rPr>
          <w:color w:val="000000"/>
          <w:sz w:val="28"/>
          <w:szCs w:val="28"/>
        </w:rPr>
      </w:pPr>
    </w:p>
    <w:p w14:paraId="712F276F" w14:textId="77777777" w:rsidR="00AE452B" w:rsidRPr="00497F7C" w:rsidRDefault="00AE452B" w:rsidP="00AE452B">
      <w:pPr>
        <w:spacing w:line="276" w:lineRule="auto"/>
        <w:ind w:left="1139"/>
        <w:rPr>
          <w:color w:val="000000"/>
          <w:sz w:val="28"/>
          <w:szCs w:val="28"/>
        </w:rPr>
      </w:pPr>
    </w:p>
    <w:p w14:paraId="3908D22C" w14:textId="77777777" w:rsidR="00AE452B" w:rsidRPr="00497F7C" w:rsidRDefault="00AE452B" w:rsidP="00AE452B">
      <w:pPr>
        <w:spacing w:line="276" w:lineRule="auto"/>
        <w:ind w:left="1139"/>
        <w:rPr>
          <w:color w:val="000000"/>
          <w:sz w:val="28"/>
          <w:szCs w:val="28"/>
        </w:rPr>
      </w:pPr>
    </w:p>
    <w:p w14:paraId="2273BDC6" w14:textId="77777777" w:rsidR="00AE452B" w:rsidRPr="00497F7C" w:rsidRDefault="00AE452B" w:rsidP="00AE452B">
      <w:pPr>
        <w:spacing w:line="276" w:lineRule="auto"/>
        <w:ind w:left="1139"/>
        <w:rPr>
          <w:color w:val="000000"/>
          <w:sz w:val="28"/>
          <w:szCs w:val="28"/>
        </w:rPr>
      </w:pPr>
    </w:p>
    <w:p w14:paraId="4D441BF6" w14:textId="77777777" w:rsidR="00AE452B" w:rsidRPr="00497F7C" w:rsidRDefault="00AE452B" w:rsidP="00AE452B">
      <w:pPr>
        <w:spacing w:line="276" w:lineRule="auto"/>
        <w:ind w:left="1139"/>
        <w:rPr>
          <w:color w:val="000000"/>
          <w:sz w:val="28"/>
          <w:szCs w:val="28"/>
        </w:rPr>
      </w:pPr>
    </w:p>
    <w:p w14:paraId="48F18DB3" w14:textId="77777777" w:rsidR="00AE452B" w:rsidRPr="00497F7C" w:rsidRDefault="00AE452B" w:rsidP="00AE452B">
      <w:pPr>
        <w:spacing w:line="276" w:lineRule="auto"/>
        <w:ind w:left="1139"/>
        <w:rPr>
          <w:color w:val="000000"/>
          <w:sz w:val="28"/>
          <w:szCs w:val="28"/>
        </w:rPr>
      </w:pPr>
    </w:p>
    <w:p w14:paraId="75D5E3FD" w14:textId="77777777" w:rsidR="00AE452B" w:rsidRPr="00497F7C" w:rsidRDefault="00AE452B"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4A7933BD" w14:textId="77777777" w:rsidTr="00C81E4A">
        <w:tc>
          <w:tcPr>
            <w:tcW w:w="2836" w:type="dxa"/>
            <w:shd w:val="clear" w:color="auto" w:fill="auto"/>
          </w:tcPr>
          <w:p w14:paraId="29986A8E"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573C96FC" w14:textId="77777777" w:rsidR="00EF4A82" w:rsidRPr="00497F7C" w:rsidRDefault="00620CFF" w:rsidP="00620CFF">
            <w:pPr>
              <w:spacing w:line="276" w:lineRule="auto"/>
              <w:rPr>
                <w:b/>
                <w:color w:val="000000"/>
                <w:sz w:val="28"/>
                <w:szCs w:val="28"/>
              </w:rPr>
            </w:pPr>
            <w:r w:rsidRPr="00497F7C">
              <w:rPr>
                <w:b/>
                <w:color w:val="000000"/>
                <w:sz w:val="28"/>
                <w:szCs w:val="28"/>
              </w:rPr>
              <w:t>Блюда из котлетной массы птицы</w:t>
            </w:r>
          </w:p>
        </w:tc>
      </w:tr>
      <w:tr w:rsidR="00EF4A82" w:rsidRPr="00497F7C" w14:paraId="4E6AEE6F" w14:textId="77777777" w:rsidTr="00C81E4A">
        <w:tc>
          <w:tcPr>
            <w:tcW w:w="2836" w:type="dxa"/>
            <w:shd w:val="clear" w:color="auto" w:fill="auto"/>
          </w:tcPr>
          <w:p w14:paraId="26C2AC9C"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15649313" w14:textId="77777777" w:rsidR="00EF4A82" w:rsidRPr="00497F7C" w:rsidRDefault="00620CFF" w:rsidP="00620CFF">
            <w:pPr>
              <w:spacing w:line="276" w:lineRule="auto"/>
              <w:rPr>
                <w:color w:val="000000"/>
                <w:sz w:val="28"/>
                <w:szCs w:val="28"/>
              </w:rPr>
            </w:pPr>
            <w:r w:rsidRPr="00497F7C">
              <w:rPr>
                <w:color w:val="000000"/>
                <w:sz w:val="28"/>
                <w:szCs w:val="28"/>
              </w:rPr>
              <w:t>Курица, индейка</w:t>
            </w:r>
            <w:r w:rsidR="00EF4A82" w:rsidRPr="00497F7C">
              <w:rPr>
                <w:color w:val="000000"/>
                <w:sz w:val="28"/>
                <w:szCs w:val="28"/>
              </w:rPr>
              <w:t>, масло растительное, лук репчатый, масло сливочное, крупа рисовая, соль, яйца, молоко, хлеб пшеничный, сухар</w:t>
            </w:r>
            <w:r w:rsidRPr="00497F7C">
              <w:rPr>
                <w:color w:val="000000"/>
                <w:sz w:val="28"/>
                <w:szCs w:val="28"/>
              </w:rPr>
              <w:t>и панировочные, мука пшеничная</w:t>
            </w:r>
          </w:p>
        </w:tc>
      </w:tr>
      <w:tr w:rsidR="00EF4A82" w:rsidRPr="00497F7C" w14:paraId="37AE1730" w14:textId="77777777" w:rsidTr="00C81E4A">
        <w:tc>
          <w:tcPr>
            <w:tcW w:w="2836" w:type="dxa"/>
            <w:shd w:val="clear" w:color="auto" w:fill="auto"/>
          </w:tcPr>
          <w:p w14:paraId="7749EA71"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69B3F43F"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3F5B62BA" w14:textId="77777777" w:rsidTr="00C81E4A">
        <w:tc>
          <w:tcPr>
            <w:tcW w:w="2836" w:type="dxa"/>
            <w:shd w:val="clear" w:color="auto" w:fill="auto"/>
          </w:tcPr>
          <w:p w14:paraId="2CBC6168"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51F1ABDF"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31548271" w14:textId="77777777" w:rsidTr="00C81E4A">
        <w:tc>
          <w:tcPr>
            <w:tcW w:w="2836" w:type="dxa"/>
            <w:shd w:val="clear" w:color="auto" w:fill="auto"/>
          </w:tcPr>
          <w:p w14:paraId="2FE755CF"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58D3B0AD"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4C2DCBD1"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13F0EB24"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1C79923B"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7EEBA637"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3</w:t>
            </w:r>
            <w:r w:rsidRPr="00497F7C">
              <w:rPr>
                <w:color w:val="000000"/>
                <w:sz w:val="28"/>
                <w:szCs w:val="28"/>
              </w:rPr>
              <w:t xml:space="preserve"> КОЕ</w:t>
            </w:r>
          </w:p>
        </w:tc>
      </w:tr>
      <w:tr w:rsidR="00EF4A82" w:rsidRPr="00497F7C" w14:paraId="5A9B600C" w14:textId="77777777" w:rsidTr="00C81E4A">
        <w:tc>
          <w:tcPr>
            <w:tcW w:w="2836" w:type="dxa"/>
            <w:shd w:val="clear" w:color="auto" w:fill="auto"/>
          </w:tcPr>
          <w:p w14:paraId="121D09A3"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654" w:type="dxa"/>
            <w:shd w:val="clear" w:color="auto" w:fill="auto"/>
          </w:tcPr>
          <w:p w14:paraId="7F076ADB"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не ниже 65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2D89018E" w14:textId="77777777" w:rsidTr="00C81E4A">
        <w:tc>
          <w:tcPr>
            <w:tcW w:w="2836" w:type="dxa"/>
            <w:shd w:val="clear" w:color="auto" w:fill="auto"/>
          </w:tcPr>
          <w:p w14:paraId="15C09C61"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193BFDEC"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7C0D6E9D" w14:textId="77777777" w:rsidR="00AE452B" w:rsidRPr="00497F7C" w:rsidRDefault="00AE452B" w:rsidP="00AE452B">
      <w:pPr>
        <w:spacing w:line="276" w:lineRule="auto"/>
        <w:ind w:left="1139"/>
        <w:rPr>
          <w:color w:val="000000"/>
          <w:sz w:val="28"/>
          <w:szCs w:val="28"/>
        </w:rPr>
      </w:pPr>
    </w:p>
    <w:p w14:paraId="2A59688F" w14:textId="77777777" w:rsidR="00AE452B" w:rsidRPr="00497F7C" w:rsidRDefault="00AE452B" w:rsidP="00AE452B">
      <w:pPr>
        <w:spacing w:line="276" w:lineRule="auto"/>
        <w:ind w:left="1139"/>
        <w:rPr>
          <w:color w:val="000000"/>
          <w:sz w:val="28"/>
          <w:szCs w:val="28"/>
        </w:rPr>
      </w:pPr>
    </w:p>
    <w:p w14:paraId="430D029A" w14:textId="77777777" w:rsidR="00AE452B" w:rsidRPr="00497F7C" w:rsidRDefault="00AE452B" w:rsidP="00AE452B">
      <w:pPr>
        <w:spacing w:line="276" w:lineRule="auto"/>
        <w:ind w:left="1139"/>
        <w:rPr>
          <w:color w:val="000000"/>
          <w:sz w:val="28"/>
          <w:szCs w:val="28"/>
        </w:rPr>
      </w:pPr>
    </w:p>
    <w:p w14:paraId="6529A0D0" w14:textId="77777777" w:rsidR="00AE452B" w:rsidRPr="00497F7C" w:rsidRDefault="00AE452B" w:rsidP="00AE452B">
      <w:pPr>
        <w:spacing w:line="276" w:lineRule="auto"/>
        <w:ind w:left="1139"/>
        <w:rPr>
          <w:color w:val="000000"/>
          <w:sz w:val="28"/>
          <w:szCs w:val="28"/>
        </w:rPr>
      </w:pPr>
    </w:p>
    <w:p w14:paraId="090B47B9" w14:textId="77777777" w:rsidR="00AE452B" w:rsidRPr="00497F7C" w:rsidRDefault="00AE452B" w:rsidP="00AE452B">
      <w:pPr>
        <w:spacing w:line="276" w:lineRule="auto"/>
        <w:ind w:left="1139"/>
        <w:rPr>
          <w:color w:val="000000"/>
          <w:sz w:val="28"/>
          <w:szCs w:val="28"/>
        </w:rPr>
      </w:pPr>
    </w:p>
    <w:p w14:paraId="10CB36DD" w14:textId="77777777" w:rsidR="00AE452B" w:rsidRPr="00497F7C" w:rsidRDefault="00AE452B" w:rsidP="00AE452B">
      <w:pPr>
        <w:spacing w:line="276" w:lineRule="auto"/>
        <w:ind w:left="1139"/>
        <w:rPr>
          <w:color w:val="000000"/>
          <w:sz w:val="28"/>
          <w:szCs w:val="28"/>
        </w:rPr>
      </w:pPr>
    </w:p>
    <w:p w14:paraId="5F0467AB" w14:textId="77777777" w:rsidR="00AE452B" w:rsidRPr="00497F7C" w:rsidRDefault="00AE452B" w:rsidP="00AE452B">
      <w:pPr>
        <w:spacing w:line="276" w:lineRule="auto"/>
        <w:ind w:left="1139"/>
        <w:rPr>
          <w:color w:val="000000"/>
          <w:sz w:val="28"/>
          <w:szCs w:val="28"/>
        </w:rPr>
      </w:pPr>
    </w:p>
    <w:p w14:paraId="4709EB7B" w14:textId="77777777" w:rsidR="00AE452B" w:rsidRPr="00497F7C" w:rsidRDefault="00AE452B" w:rsidP="00AE452B">
      <w:pPr>
        <w:spacing w:line="276" w:lineRule="auto"/>
        <w:ind w:left="1139"/>
        <w:rPr>
          <w:color w:val="000000"/>
          <w:sz w:val="28"/>
          <w:szCs w:val="28"/>
        </w:rPr>
      </w:pPr>
    </w:p>
    <w:p w14:paraId="629B97C9" w14:textId="77777777" w:rsidR="00AE452B" w:rsidRPr="00497F7C" w:rsidRDefault="00AE452B" w:rsidP="00AE452B">
      <w:pPr>
        <w:spacing w:line="276" w:lineRule="auto"/>
        <w:ind w:left="1139"/>
        <w:rPr>
          <w:color w:val="000000"/>
          <w:sz w:val="28"/>
          <w:szCs w:val="28"/>
        </w:rPr>
      </w:pPr>
    </w:p>
    <w:p w14:paraId="061AEC84" w14:textId="77777777" w:rsidR="00687C30" w:rsidRPr="00497F7C" w:rsidRDefault="00687C30" w:rsidP="00AE452B">
      <w:pPr>
        <w:spacing w:line="276" w:lineRule="auto"/>
        <w:ind w:left="1139"/>
        <w:rPr>
          <w:color w:val="000000"/>
          <w:sz w:val="28"/>
          <w:szCs w:val="28"/>
        </w:rPr>
      </w:pPr>
    </w:p>
    <w:p w14:paraId="51F0260B" w14:textId="77777777" w:rsidR="00620CFF" w:rsidRPr="00497F7C" w:rsidRDefault="00620CFF" w:rsidP="00AE452B">
      <w:pPr>
        <w:spacing w:line="276" w:lineRule="auto"/>
        <w:ind w:left="1139"/>
        <w:rPr>
          <w:color w:val="000000"/>
          <w:sz w:val="28"/>
          <w:szCs w:val="28"/>
        </w:rPr>
      </w:pPr>
    </w:p>
    <w:p w14:paraId="04F066A4" w14:textId="77777777" w:rsidR="00EF4A82" w:rsidRPr="00497F7C" w:rsidRDefault="00EF4A82"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1EBBA3E6" w14:textId="77777777" w:rsidTr="00C81E4A">
        <w:tc>
          <w:tcPr>
            <w:tcW w:w="2836" w:type="dxa"/>
            <w:shd w:val="clear" w:color="auto" w:fill="auto"/>
          </w:tcPr>
          <w:p w14:paraId="159E519C"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75AD91B4" w14:textId="77777777" w:rsidR="00EF4A82" w:rsidRPr="00497F7C" w:rsidRDefault="00EF4A82" w:rsidP="00C81E4A">
            <w:pPr>
              <w:spacing w:line="276" w:lineRule="auto"/>
              <w:rPr>
                <w:b/>
                <w:color w:val="000000"/>
                <w:sz w:val="28"/>
                <w:szCs w:val="28"/>
              </w:rPr>
            </w:pPr>
            <w:r w:rsidRPr="00497F7C">
              <w:rPr>
                <w:b/>
                <w:color w:val="000000"/>
                <w:sz w:val="28"/>
                <w:szCs w:val="28"/>
              </w:rPr>
              <w:t xml:space="preserve">Соусы </w:t>
            </w:r>
          </w:p>
        </w:tc>
      </w:tr>
      <w:tr w:rsidR="00EF4A82" w:rsidRPr="00497F7C" w14:paraId="70D15F28" w14:textId="77777777" w:rsidTr="00C81E4A">
        <w:tc>
          <w:tcPr>
            <w:tcW w:w="2836" w:type="dxa"/>
            <w:shd w:val="clear" w:color="auto" w:fill="auto"/>
          </w:tcPr>
          <w:p w14:paraId="1F8B6BA0"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42AC8E06" w14:textId="77777777" w:rsidR="00EF4A82" w:rsidRPr="00497F7C" w:rsidRDefault="00EF4A82" w:rsidP="00620CFF">
            <w:pPr>
              <w:spacing w:line="276" w:lineRule="auto"/>
              <w:rPr>
                <w:color w:val="000000"/>
                <w:sz w:val="28"/>
                <w:szCs w:val="28"/>
              </w:rPr>
            </w:pPr>
            <w:r w:rsidRPr="00497F7C">
              <w:rPr>
                <w:color w:val="000000"/>
                <w:sz w:val="28"/>
                <w:szCs w:val="28"/>
              </w:rPr>
              <w:t>Масло растительное, масло сливочное, мука пшеничная, лук репчатый, зелень, соль, лавровый лист, перец черный горошком, кислота лимонн</w:t>
            </w:r>
            <w:r w:rsidR="00620CFF" w:rsidRPr="00497F7C">
              <w:rPr>
                <w:color w:val="000000"/>
                <w:sz w:val="28"/>
                <w:szCs w:val="28"/>
              </w:rPr>
              <w:t>ая/лимонный сок, яйца, морковь</w:t>
            </w:r>
            <w:r w:rsidRPr="00497F7C">
              <w:rPr>
                <w:color w:val="000000"/>
                <w:sz w:val="28"/>
                <w:szCs w:val="28"/>
              </w:rPr>
              <w:t>, томатная паста, молоко, сме</w:t>
            </w:r>
            <w:r w:rsidR="00620CFF" w:rsidRPr="00497F7C">
              <w:rPr>
                <w:color w:val="000000"/>
                <w:sz w:val="28"/>
                <w:szCs w:val="28"/>
              </w:rPr>
              <w:t>тана, крахмал, сахар</w:t>
            </w:r>
          </w:p>
        </w:tc>
      </w:tr>
      <w:tr w:rsidR="00EF4A82" w:rsidRPr="00497F7C" w14:paraId="49F50A6F" w14:textId="77777777" w:rsidTr="00C81E4A">
        <w:tc>
          <w:tcPr>
            <w:tcW w:w="2836" w:type="dxa"/>
            <w:shd w:val="clear" w:color="auto" w:fill="auto"/>
          </w:tcPr>
          <w:p w14:paraId="2B3C7FB6"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4AFC3E76"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1AA51195" w14:textId="77777777" w:rsidTr="00C81E4A">
        <w:tc>
          <w:tcPr>
            <w:tcW w:w="2836" w:type="dxa"/>
            <w:shd w:val="clear" w:color="auto" w:fill="auto"/>
          </w:tcPr>
          <w:p w14:paraId="589E2ECC"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47762638"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216BBA9E" w14:textId="77777777" w:rsidTr="00C81E4A">
        <w:tc>
          <w:tcPr>
            <w:tcW w:w="2836" w:type="dxa"/>
            <w:shd w:val="clear" w:color="auto" w:fill="auto"/>
          </w:tcPr>
          <w:p w14:paraId="49A02F6F"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214898E8"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791EBF1D"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2B96BCA3"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50CF91DB"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461B53D4"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3</w:t>
            </w:r>
            <w:r w:rsidRPr="00497F7C">
              <w:rPr>
                <w:color w:val="000000"/>
                <w:sz w:val="28"/>
                <w:szCs w:val="28"/>
              </w:rPr>
              <w:t xml:space="preserve"> КОЕ</w:t>
            </w:r>
          </w:p>
        </w:tc>
      </w:tr>
      <w:tr w:rsidR="00EF4A82" w:rsidRPr="00497F7C" w14:paraId="18A53277" w14:textId="77777777" w:rsidTr="00C81E4A">
        <w:tc>
          <w:tcPr>
            <w:tcW w:w="2836" w:type="dxa"/>
            <w:shd w:val="clear" w:color="auto" w:fill="auto"/>
          </w:tcPr>
          <w:p w14:paraId="3CE307A1"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654" w:type="dxa"/>
            <w:shd w:val="clear" w:color="auto" w:fill="auto"/>
          </w:tcPr>
          <w:p w14:paraId="6CA88939"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 75-80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30B9B377" w14:textId="77777777" w:rsidTr="00C81E4A">
        <w:tc>
          <w:tcPr>
            <w:tcW w:w="2836" w:type="dxa"/>
            <w:shd w:val="clear" w:color="auto" w:fill="auto"/>
          </w:tcPr>
          <w:p w14:paraId="148DC225"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1D5DC0C9"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5F26AAE7" w14:textId="77777777" w:rsidR="00AE452B" w:rsidRPr="00497F7C" w:rsidRDefault="00AE452B" w:rsidP="00AE452B">
      <w:pPr>
        <w:spacing w:line="276" w:lineRule="auto"/>
        <w:ind w:left="1139"/>
        <w:rPr>
          <w:color w:val="000000"/>
          <w:sz w:val="28"/>
          <w:szCs w:val="28"/>
        </w:rPr>
      </w:pPr>
    </w:p>
    <w:p w14:paraId="6977557A" w14:textId="77777777" w:rsidR="00AE452B" w:rsidRPr="00497F7C" w:rsidRDefault="00AE452B" w:rsidP="00AE452B">
      <w:pPr>
        <w:spacing w:line="276" w:lineRule="auto"/>
        <w:ind w:left="1139"/>
        <w:rPr>
          <w:color w:val="000000"/>
          <w:sz w:val="28"/>
          <w:szCs w:val="28"/>
        </w:rPr>
      </w:pPr>
    </w:p>
    <w:p w14:paraId="2217294D" w14:textId="77777777" w:rsidR="00AE452B" w:rsidRPr="00497F7C" w:rsidRDefault="00AE452B" w:rsidP="00AE452B">
      <w:pPr>
        <w:spacing w:line="276" w:lineRule="auto"/>
        <w:ind w:left="1139"/>
        <w:rPr>
          <w:color w:val="000000"/>
          <w:sz w:val="28"/>
          <w:szCs w:val="28"/>
        </w:rPr>
      </w:pPr>
    </w:p>
    <w:p w14:paraId="6D982BBD" w14:textId="77777777" w:rsidR="00AE452B" w:rsidRPr="00497F7C" w:rsidRDefault="00AE452B" w:rsidP="00AE452B">
      <w:pPr>
        <w:spacing w:line="276" w:lineRule="auto"/>
        <w:ind w:left="1139"/>
        <w:rPr>
          <w:color w:val="000000"/>
          <w:sz w:val="28"/>
          <w:szCs w:val="28"/>
        </w:rPr>
      </w:pPr>
    </w:p>
    <w:p w14:paraId="01D2D76B" w14:textId="77777777" w:rsidR="00AE452B" w:rsidRPr="00497F7C" w:rsidRDefault="00AE452B" w:rsidP="00AE452B">
      <w:pPr>
        <w:spacing w:line="276" w:lineRule="auto"/>
        <w:ind w:left="1139"/>
        <w:rPr>
          <w:color w:val="000000"/>
          <w:sz w:val="28"/>
          <w:szCs w:val="28"/>
        </w:rPr>
      </w:pPr>
    </w:p>
    <w:p w14:paraId="109ECA9D" w14:textId="77777777" w:rsidR="00AE452B" w:rsidRPr="00497F7C" w:rsidRDefault="00AE452B" w:rsidP="00AE452B">
      <w:pPr>
        <w:spacing w:line="276" w:lineRule="auto"/>
        <w:ind w:left="1139"/>
        <w:rPr>
          <w:color w:val="000000"/>
          <w:sz w:val="28"/>
          <w:szCs w:val="28"/>
        </w:rPr>
      </w:pPr>
    </w:p>
    <w:p w14:paraId="36CF98FE" w14:textId="77777777" w:rsidR="00AE452B" w:rsidRPr="00497F7C" w:rsidRDefault="00AE452B" w:rsidP="00AE452B">
      <w:pPr>
        <w:spacing w:line="276" w:lineRule="auto"/>
        <w:ind w:left="1139"/>
        <w:rPr>
          <w:color w:val="000000"/>
          <w:sz w:val="28"/>
          <w:szCs w:val="28"/>
        </w:rPr>
      </w:pPr>
    </w:p>
    <w:p w14:paraId="552D1C58" w14:textId="77777777" w:rsidR="00EF4A82" w:rsidRPr="00497F7C" w:rsidRDefault="00EF4A82" w:rsidP="00AE452B">
      <w:pPr>
        <w:spacing w:line="276" w:lineRule="auto"/>
        <w:ind w:left="1139"/>
        <w:rPr>
          <w:color w:val="000000"/>
          <w:sz w:val="28"/>
          <w:szCs w:val="28"/>
        </w:rPr>
      </w:pPr>
    </w:p>
    <w:p w14:paraId="3EA52E2A" w14:textId="77777777" w:rsidR="00620CFF" w:rsidRPr="00497F7C" w:rsidRDefault="00620CFF" w:rsidP="00AE452B">
      <w:pPr>
        <w:spacing w:line="276" w:lineRule="auto"/>
        <w:ind w:left="1139"/>
        <w:rPr>
          <w:color w:val="000000"/>
          <w:sz w:val="28"/>
          <w:szCs w:val="28"/>
        </w:rPr>
      </w:pPr>
    </w:p>
    <w:p w14:paraId="61E8E510" w14:textId="77777777" w:rsidR="00620CFF" w:rsidRPr="00497F7C" w:rsidRDefault="00620CFF" w:rsidP="00AE452B">
      <w:pPr>
        <w:spacing w:line="276" w:lineRule="auto"/>
        <w:ind w:left="1139"/>
        <w:rPr>
          <w:color w:val="000000"/>
          <w:sz w:val="28"/>
          <w:szCs w:val="28"/>
        </w:rPr>
      </w:pPr>
    </w:p>
    <w:p w14:paraId="3EA86E8E" w14:textId="77777777" w:rsidR="00AE452B" w:rsidRPr="00497F7C" w:rsidRDefault="00AE452B"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78C6212E" w14:textId="77777777" w:rsidTr="00C81E4A">
        <w:tc>
          <w:tcPr>
            <w:tcW w:w="2836" w:type="dxa"/>
            <w:shd w:val="clear" w:color="auto" w:fill="auto"/>
          </w:tcPr>
          <w:p w14:paraId="5EA60BF6"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2325B60F" w14:textId="77777777" w:rsidR="00EF4A82" w:rsidRPr="00497F7C" w:rsidRDefault="00EF4A82" w:rsidP="00C81E4A">
            <w:pPr>
              <w:spacing w:line="276" w:lineRule="auto"/>
              <w:rPr>
                <w:b/>
                <w:color w:val="000000"/>
                <w:sz w:val="28"/>
                <w:szCs w:val="28"/>
              </w:rPr>
            </w:pPr>
            <w:r w:rsidRPr="00497F7C">
              <w:rPr>
                <w:b/>
                <w:color w:val="000000"/>
                <w:sz w:val="28"/>
                <w:szCs w:val="28"/>
              </w:rPr>
              <w:t>Компоты из свежих плодов и ягод</w:t>
            </w:r>
          </w:p>
        </w:tc>
      </w:tr>
      <w:tr w:rsidR="00EF4A82" w:rsidRPr="00497F7C" w14:paraId="4A4E941A" w14:textId="77777777" w:rsidTr="00C81E4A">
        <w:tc>
          <w:tcPr>
            <w:tcW w:w="2836" w:type="dxa"/>
            <w:shd w:val="clear" w:color="auto" w:fill="auto"/>
          </w:tcPr>
          <w:p w14:paraId="63F3E9B4"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1F59924F" w14:textId="77777777" w:rsidR="00EF4A82" w:rsidRPr="00497F7C" w:rsidRDefault="00620CFF" w:rsidP="00620CFF">
            <w:pPr>
              <w:spacing w:line="276" w:lineRule="auto"/>
              <w:rPr>
                <w:color w:val="000000"/>
                <w:sz w:val="28"/>
                <w:szCs w:val="28"/>
              </w:rPr>
            </w:pPr>
            <w:r w:rsidRPr="00497F7C">
              <w:rPr>
                <w:color w:val="000000"/>
                <w:sz w:val="28"/>
                <w:szCs w:val="28"/>
              </w:rPr>
              <w:t>Яблоки, апельсины, клюква, лимонная кислота, сахар, лимоны</w:t>
            </w:r>
          </w:p>
        </w:tc>
      </w:tr>
      <w:tr w:rsidR="00EF4A82" w:rsidRPr="00497F7C" w14:paraId="6743F846" w14:textId="77777777" w:rsidTr="00C81E4A">
        <w:tc>
          <w:tcPr>
            <w:tcW w:w="2836" w:type="dxa"/>
            <w:shd w:val="clear" w:color="auto" w:fill="auto"/>
          </w:tcPr>
          <w:p w14:paraId="43947426"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3138B351"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2230507D" w14:textId="77777777" w:rsidTr="00C81E4A">
        <w:tc>
          <w:tcPr>
            <w:tcW w:w="2836" w:type="dxa"/>
            <w:shd w:val="clear" w:color="auto" w:fill="auto"/>
          </w:tcPr>
          <w:p w14:paraId="35988B11"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381BEBC2"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6BE0D59D" w14:textId="77777777" w:rsidTr="00C81E4A">
        <w:tc>
          <w:tcPr>
            <w:tcW w:w="2836" w:type="dxa"/>
            <w:shd w:val="clear" w:color="auto" w:fill="auto"/>
          </w:tcPr>
          <w:p w14:paraId="328C8B2D"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54C406ED"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7F4A9A2B"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6C096F49"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w:t>
            </w:r>
          </w:p>
          <w:p w14:paraId="40FF338A"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1968FDE4"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2</w:t>
            </w:r>
            <w:r w:rsidRPr="00497F7C">
              <w:rPr>
                <w:color w:val="000000"/>
                <w:sz w:val="28"/>
                <w:szCs w:val="28"/>
              </w:rPr>
              <w:t xml:space="preserve"> КОЕ</w:t>
            </w:r>
          </w:p>
        </w:tc>
      </w:tr>
      <w:tr w:rsidR="00EF4A82" w:rsidRPr="00497F7C" w14:paraId="7082C6B8" w14:textId="77777777" w:rsidTr="00C81E4A">
        <w:tc>
          <w:tcPr>
            <w:tcW w:w="2836" w:type="dxa"/>
            <w:shd w:val="clear" w:color="auto" w:fill="auto"/>
          </w:tcPr>
          <w:p w14:paraId="2B6FD44F"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654" w:type="dxa"/>
            <w:shd w:val="clear" w:color="auto" w:fill="auto"/>
          </w:tcPr>
          <w:p w14:paraId="7C30A04E"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 12-14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655AF39A" w14:textId="77777777" w:rsidTr="00C81E4A">
        <w:tc>
          <w:tcPr>
            <w:tcW w:w="2836" w:type="dxa"/>
            <w:shd w:val="clear" w:color="auto" w:fill="auto"/>
          </w:tcPr>
          <w:p w14:paraId="640E80BF"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1B6DFBA0"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6D4049E9" w14:textId="77777777" w:rsidR="00AE452B" w:rsidRPr="00497F7C" w:rsidRDefault="00AE452B" w:rsidP="00AE452B">
      <w:pPr>
        <w:spacing w:line="276" w:lineRule="auto"/>
        <w:ind w:left="1139"/>
        <w:rPr>
          <w:color w:val="000000"/>
          <w:sz w:val="28"/>
          <w:szCs w:val="28"/>
        </w:rPr>
      </w:pPr>
    </w:p>
    <w:p w14:paraId="56607038" w14:textId="77777777" w:rsidR="00AE452B" w:rsidRPr="00497F7C" w:rsidRDefault="00AE452B" w:rsidP="00AE452B">
      <w:pPr>
        <w:spacing w:line="276" w:lineRule="auto"/>
        <w:ind w:left="1139"/>
        <w:rPr>
          <w:color w:val="000000"/>
          <w:sz w:val="28"/>
          <w:szCs w:val="28"/>
        </w:rPr>
      </w:pPr>
    </w:p>
    <w:p w14:paraId="4CBE08DB" w14:textId="77777777" w:rsidR="00AE452B" w:rsidRPr="00497F7C" w:rsidRDefault="00AE452B" w:rsidP="00AE452B">
      <w:pPr>
        <w:spacing w:line="276" w:lineRule="auto"/>
        <w:ind w:left="1139"/>
        <w:rPr>
          <w:color w:val="000000"/>
          <w:sz w:val="28"/>
          <w:szCs w:val="28"/>
        </w:rPr>
      </w:pPr>
    </w:p>
    <w:p w14:paraId="3166A4B5" w14:textId="77777777" w:rsidR="00AE452B" w:rsidRPr="00497F7C" w:rsidRDefault="00AE452B" w:rsidP="00AE452B">
      <w:pPr>
        <w:spacing w:line="276" w:lineRule="auto"/>
        <w:ind w:left="1139"/>
        <w:rPr>
          <w:color w:val="000000"/>
          <w:sz w:val="28"/>
          <w:szCs w:val="28"/>
        </w:rPr>
      </w:pPr>
    </w:p>
    <w:p w14:paraId="49C983DA" w14:textId="77777777" w:rsidR="00AE452B" w:rsidRPr="00497F7C" w:rsidRDefault="00AE452B" w:rsidP="00AE452B">
      <w:pPr>
        <w:spacing w:line="276" w:lineRule="auto"/>
        <w:ind w:left="1139"/>
        <w:rPr>
          <w:color w:val="000000"/>
          <w:sz w:val="28"/>
          <w:szCs w:val="28"/>
        </w:rPr>
      </w:pPr>
    </w:p>
    <w:p w14:paraId="52D422B4" w14:textId="77777777" w:rsidR="00AE452B" w:rsidRPr="00497F7C" w:rsidRDefault="00AE452B" w:rsidP="00AE452B">
      <w:pPr>
        <w:spacing w:line="276" w:lineRule="auto"/>
        <w:ind w:left="1139"/>
        <w:rPr>
          <w:color w:val="000000"/>
          <w:sz w:val="28"/>
          <w:szCs w:val="28"/>
        </w:rPr>
      </w:pPr>
    </w:p>
    <w:p w14:paraId="2F442B6F" w14:textId="77777777" w:rsidR="00AE452B" w:rsidRPr="00497F7C" w:rsidRDefault="00AE452B" w:rsidP="00AE452B">
      <w:pPr>
        <w:spacing w:line="276" w:lineRule="auto"/>
        <w:ind w:left="1139"/>
        <w:rPr>
          <w:color w:val="000000"/>
          <w:sz w:val="28"/>
          <w:szCs w:val="28"/>
        </w:rPr>
      </w:pPr>
    </w:p>
    <w:p w14:paraId="65430535" w14:textId="77777777" w:rsidR="00AE452B" w:rsidRPr="00497F7C" w:rsidRDefault="00AE452B" w:rsidP="00AE452B">
      <w:pPr>
        <w:spacing w:line="276" w:lineRule="auto"/>
        <w:ind w:left="1139"/>
        <w:rPr>
          <w:color w:val="000000"/>
          <w:sz w:val="28"/>
          <w:szCs w:val="28"/>
        </w:rPr>
      </w:pPr>
    </w:p>
    <w:p w14:paraId="572BB1D2" w14:textId="77777777" w:rsidR="00620CFF" w:rsidRPr="00497F7C" w:rsidRDefault="00620CFF" w:rsidP="00AE452B">
      <w:pPr>
        <w:spacing w:line="276" w:lineRule="auto"/>
        <w:ind w:left="1139"/>
        <w:rPr>
          <w:color w:val="000000"/>
          <w:sz w:val="28"/>
          <w:szCs w:val="28"/>
        </w:rPr>
      </w:pPr>
    </w:p>
    <w:p w14:paraId="4251B0E3" w14:textId="77777777" w:rsidR="00AE452B" w:rsidRPr="00497F7C" w:rsidRDefault="00AE452B" w:rsidP="00AE452B">
      <w:pPr>
        <w:spacing w:line="276" w:lineRule="auto"/>
        <w:ind w:left="1139"/>
        <w:rPr>
          <w:color w:val="000000"/>
          <w:sz w:val="28"/>
          <w:szCs w:val="28"/>
        </w:rPr>
      </w:pPr>
    </w:p>
    <w:p w14:paraId="52FBC802" w14:textId="77777777" w:rsidR="00AE452B" w:rsidRPr="00497F7C" w:rsidRDefault="00AE452B" w:rsidP="00AE452B">
      <w:pPr>
        <w:spacing w:line="276" w:lineRule="auto"/>
        <w:ind w:left="1139"/>
        <w:rPr>
          <w:color w:val="000000"/>
          <w:sz w:val="28"/>
          <w:szCs w:val="28"/>
        </w:rPr>
      </w:pPr>
    </w:p>
    <w:p w14:paraId="2034E2E0" w14:textId="77777777" w:rsidR="00AE452B" w:rsidRPr="00497F7C" w:rsidRDefault="00AE452B" w:rsidP="00AE452B">
      <w:pPr>
        <w:spacing w:line="276" w:lineRule="auto"/>
        <w:ind w:left="1139"/>
        <w:rPr>
          <w:color w:val="000000"/>
          <w:sz w:val="28"/>
          <w:szCs w:val="28"/>
        </w:rPr>
      </w:pPr>
    </w:p>
    <w:p w14:paraId="27F05F4D" w14:textId="77777777" w:rsidR="00AE452B" w:rsidRPr="00497F7C" w:rsidRDefault="00AE452B"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61714713" w14:textId="77777777" w:rsidTr="00C81E4A">
        <w:tc>
          <w:tcPr>
            <w:tcW w:w="2836" w:type="dxa"/>
            <w:shd w:val="clear" w:color="auto" w:fill="auto"/>
          </w:tcPr>
          <w:p w14:paraId="4B84E217"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43E27362" w14:textId="77777777" w:rsidR="00EF4A82" w:rsidRPr="00497F7C" w:rsidRDefault="00EF4A82" w:rsidP="00C81E4A">
            <w:pPr>
              <w:spacing w:line="276" w:lineRule="auto"/>
              <w:rPr>
                <w:b/>
                <w:color w:val="000000"/>
                <w:sz w:val="28"/>
                <w:szCs w:val="28"/>
              </w:rPr>
            </w:pPr>
            <w:r w:rsidRPr="00497F7C">
              <w:rPr>
                <w:b/>
                <w:color w:val="000000"/>
                <w:sz w:val="28"/>
                <w:szCs w:val="28"/>
              </w:rPr>
              <w:t>Компоты из сушеных плодов и ягод</w:t>
            </w:r>
          </w:p>
        </w:tc>
      </w:tr>
      <w:tr w:rsidR="00EF4A82" w:rsidRPr="00497F7C" w14:paraId="411BEC76" w14:textId="77777777" w:rsidTr="00C81E4A">
        <w:tc>
          <w:tcPr>
            <w:tcW w:w="2836" w:type="dxa"/>
            <w:shd w:val="clear" w:color="auto" w:fill="auto"/>
          </w:tcPr>
          <w:p w14:paraId="51C080E3"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611D6E43" w14:textId="77777777" w:rsidR="00EF4A82" w:rsidRPr="00497F7C" w:rsidRDefault="00620CFF" w:rsidP="00620CFF">
            <w:pPr>
              <w:spacing w:line="276" w:lineRule="auto"/>
              <w:rPr>
                <w:color w:val="000000"/>
                <w:sz w:val="28"/>
                <w:szCs w:val="28"/>
              </w:rPr>
            </w:pPr>
            <w:r w:rsidRPr="00497F7C">
              <w:rPr>
                <w:color w:val="000000"/>
                <w:sz w:val="28"/>
                <w:szCs w:val="28"/>
              </w:rPr>
              <w:t>Сухофрукты, курага</w:t>
            </w:r>
            <w:r w:rsidR="00EF4A82" w:rsidRPr="00497F7C">
              <w:rPr>
                <w:color w:val="000000"/>
                <w:sz w:val="28"/>
                <w:szCs w:val="28"/>
              </w:rPr>
              <w:t>, изюм, сахар, лимонная кислота</w:t>
            </w:r>
          </w:p>
        </w:tc>
      </w:tr>
      <w:tr w:rsidR="00EF4A82" w:rsidRPr="00497F7C" w14:paraId="7ED2DFF8" w14:textId="77777777" w:rsidTr="00C81E4A">
        <w:tc>
          <w:tcPr>
            <w:tcW w:w="2836" w:type="dxa"/>
            <w:shd w:val="clear" w:color="auto" w:fill="auto"/>
          </w:tcPr>
          <w:p w14:paraId="674B48D3"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4E35BE50"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7A80BC5E" w14:textId="77777777" w:rsidTr="00C81E4A">
        <w:tc>
          <w:tcPr>
            <w:tcW w:w="2836" w:type="dxa"/>
            <w:shd w:val="clear" w:color="auto" w:fill="auto"/>
          </w:tcPr>
          <w:p w14:paraId="7AE73649"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131A7ED7"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6BE36872" w14:textId="77777777" w:rsidTr="00C81E4A">
        <w:tc>
          <w:tcPr>
            <w:tcW w:w="2836" w:type="dxa"/>
            <w:shd w:val="clear" w:color="auto" w:fill="auto"/>
          </w:tcPr>
          <w:p w14:paraId="37C7602E"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76C18C1D"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7A2938B5"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1A71617B"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w:t>
            </w:r>
          </w:p>
          <w:p w14:paraId="0AB56A8D"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50 г массы продукта</w:t>
            </w:r>
          </w:p>
          <w:p w14:paraId="6CC565E8"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2</w:t>
            </w:r>
            <w:r w:rsidRPr="00497F7C">
              <w:rPr>
                <w:color w:val="000000"/>
                <w:sz w:val="28"/>
                <w:szCs w:val="28"/>
              </w:rPr>
              <w:t xml:space="preserve"> КОЕ</w:t>
            </w:r>
          </w:p>
        </w:tc>
      </w:tr>
      <w:tr w:rsidR="00EF4A82" w:rsidRPr="00497F7C" w14:paraId="7B062D80" w14:textId="77777777" w:rsidTr="00C81E4A">
        <w:tc>
          <w:tcPr>
            <w:tcW w:w="2836" w:type="dxa"/>
            <w:shd w:val="clear" w:color="auto" w:fill="auto"/>
          </w:tcPr>
          <w:p w14:paraId="0E2ABE4D" w14:textId="77777777" w:rsidR="00EF4A82" w:rsidRPr="00497F7C" w:rsidRDefault="00EF4A82" w:rsidP="00C81E4A">
            <w:pPr>
              <w:spacing w:line="276" w:lineRule="auto"/>
              <w:jc w:val="both"/>
              <w:rPr>
                <w:color w:val="000000"/>
                <w:sz w:val="28"/>
                <w:szCs w:val="28"/>
              </w:rPr>
            </w:pPr>
            <w:r w:rsidRPr="00497F7C">
              <w:rPr>
                <w:color w:val="000000"/>
                <w:sz w:val="28"/>
                <w:szCs w:val="28"/>
              </w:rPr>
              <w:t>Условия хранения</w:t>
            </w:r>
          </w:p>
        </w:tc>
        <w:tc>
          <w:tcPr>
            <w:tcW w:w="7654" w:type="dxa"/>
            <w:shd w:val="clear" w:color="auto" w:fill="auto"/>
          </w:tcPr>
          <w:p w14:paraId="18D33E35" w14:textId="77777777" w:rsidR="00EF4A82" w:rsidRPr="00497F7C" w:rsidRDefault="00EF4A82" w:rsidP="00C81E4A">
            <w:pPr>
              <w:spacing w:line="276" w:lineRule="auto"/>
              <w:rPr>
                <w:color w:val="000000"/>
                <w:sz w:val="28"/>
                <w:szCs w:val="28"/>
              </w:rPr>
            </w:pPr>
            <w:r w:rsidRPr="00497F7C">
              <w:rPr>
                <w:color w:val="000000"/>
                <w:sz w:val="28"/>
                <w:szCs w:val="28"/>
                <w:lang w:val="en-US"/>
              </w:rPr>
              <w:t xml:space="preserve">t </w:t>
            </w:r>
            <w:r w:rsidRPr="00497F7C">
              <w:rPr>
                <w:color w:val="000000"/>
                <w:sz w:val="28"/>
                <w:szCs w:val="28"/>
              </w:rPr>
              <w:t xml:space="preserve">= 12-14 </w:t>
            </w:r>
            <w:r w:rsidRPr="00497F7C">
              <w:rPr>
                <w:color w:val="000000"/>
                <w:sz w:val="28"/>
                <w:szCs w:val="28"/>
                <w:vertAlign w:val="superscript"/>
              </w:rPr>
              <w:t>0</w:t>
            </w:r>
            <w:r w:rsidRPr="00497F7C">
              <w:rPr>
                <w:color w:val="000000"/>
                <w:sz w:val="28"/>
                <w:szCs w:val="28"/>
              </w:rPr>
              <w:t>С</w:t>
            </w:r>
            <w:r w:rsidRPr="00497F7C">
              <w:rPr>
                <w:color w:val="000000"/>
                <w:sz w:val="28"/>
                <w:szCs w:val="28"/>
                <w:lang w:val="en-US"/>
              </w:rPr>
              <w:t xml:space="preserve"> </w:t>
            </w:r>
          </w:p>
        </w:tc>
      </w:tr>
      <w:tr w:rsidR="00EF4A82" w:rsidRPr="00497F7C" w14:paraId="04D9A0A1" w14:textId="77777777" w:rsidTr="00C81E4A">
        <w:tc>
          <w:tcPr>
            <w:tcW w:w="2836" w:type="dxa"/>
            <w:shd w:val="clear" w:color="auto" w:fill="auto"/>
          </w:tcPr>
          <w:p w14:paraId="370C74D2"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73EA76BA" w14:textId="77777777" w:rsidR="00EF4A82"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2BF3F8E9" w14:textId="77777777" w:rsidR="00AE452B" w:rsidRPr="00497F7C" w:rsidRDefault="00AE452B" w:rsidP="00AE452B">
      <w:pPr>
        <w:spacing w:line="276" w:lineRule="auto"/>
        <w:ind w:left="1139"/>
        <w:rPr>
          <w:color w:val="000000"/>
          <w:sz w:val="28"/>
          <w:szCs w:val="28"/>
        </w:rPr>
      </w:pPr>
    </w:p>
    <w:p w14:paraId="49A0D3DE" w14:textId="77777777" w:rsidR="00AE452B" w:rsidRPr="00497F7C" w:rsidRDefault="00AE452B" w:rsidP="00AE452B">
      <w:pPr>
        <w:spacing w:line="276" w:lineRule="auto"/>
        <w:ind w:left="1139"/>
        <w:rPr>
          <w:color w:val="000000"/>
          <w:sz w:val="28"/>
          <w:szCs w:val="28"/>
        </w:rPr>
      </w:pPr>
    </w:p>
    <w:p w14:paraId="39ECC198" w14:textId="77777777" w:rsidR="00AE452B" w:rsidRPr="00497F7C" w:rsidRDefault="00AE452B" w:rsidP="00AE452B">
      <w:pPr>
        <w:spacing w:line="276" w:lineRule="auto"/>
        <w:ind w:left="1139"/>
        <w:rPr>
          <w:color w:val="000000"/>
          <w:sz w:val="28"/>
          <w:szCs w:val="28"/>
        </w:rPr>
      </w:pPr>
    </w:p>
    <w:p w14:paraId="4ACBA4CE" w14:textId="77777777" w:rsidR="00AE452B" w:rsidRPr="00497F7C" w:rsidRDefault="00AE452B" w:rsidP="00AE452B">
      <w:pPr>
        <w:spacing w:line="276" w:lineRule="auto"/>
        <w:ind w:left="1139"/>
        <w:rPr>
          <w:color w:val="000000"/>
          <w:sz w:val="28"/>
          <w:szCs w:val="28"/>
        </w:rPr>
      </w:pPr>
    </w:p>
    <w:p w14:paraId="017E62B5" w14:textId="77777777" w:rsidR="00AE452B" w:rsidRPr="00497F7C" w:rsidRDefault="00AE452B" w:rsidP="00AE452B">
      <w:pPr>
        <w:spacing w:line="276" w:lineRule="auto"/>
        <w:ind w:left="1139"/>
        <w:rPr>
          <w:color w:val="000000"/>
          <w:sz w:val="28"/>
          <w:szCs w:val="28"/>
        </w:rPr>
      </w:pPr>
    </w:p>
    <w:p w14:paraId="689D747F" w14:textId="77777777" w:rsidR="00AE452B" w:rsidRPr="00497F7C" w:rsidRDefault="00AE452B" w:rsidP="00AE452B">
      <w:pPr>
        <w:spacing w:line="276" w:lineRule="auto"/>
        <w:ind w:left="1139"/>
        <w:rPr>
          <w:color w:val="000000"/>
          <w:sz w:val="28"/>
          <w:szCs w:val="28"/>
        </w:rPr>
      </w:pPr>
    </w:p>
    <w:p w14:paraId="7B8B158F" w14:textId="77777777" w:rsidR="00AE452B" w:rsidRPr="00497F7C" w:rsidRDefault="00AE452B" w:rsidP="00AE452B">
      <w:pPr>
        <w:spacing w:line="276" w:lineRule="auto"/>
        <w:ind w:left="1139"/>
        <w:rPr>
          <w:color w:val="000000"/>
          <w:sz w:val="28"/>
          <w:szCs w:val="28"/>
        </w:rPr>
      </w:pPr>
    </w:p>
    <w:p w14:paraId="21C70A0F" w14:textId="77777777" w:rsidR="00AE452B" w:rsidRPr="00497F7C" w:rsidRDefault="00AE452B" w:rsidP="00AE452B">
      <w:pPr>
        <w:spacing w:line="276" w:lineRule="auto"/>
        <w:ind w:left="1139"/>
        <w:rPr>
          <w:color w:val="000000"/>
          <w:sz w:val="28"/>
          <w:szCs w:val="28"/>
        </w:rPr>
      </w:pPr>
    </w:p>
    <w:p w14:paraId="6BD9A5B5" w14:textId="77777777" w:rsidR="00AE452B" w:rsidRPr="00497F7C" w:rsidRDefault="00AE452B" w:rsidP="00AE452B">
      <w:pPr>
        <w:spacing w:line="276" w:lineRule="auto"/>
        <w:ind w:left="1139"/>
        <w:rPr>
          <w:color w:val="000000"/>
          <w:sz w:val="28"/>
          <w:szCs w:val="28"/>
        </w:rPr>
      </w:pPr>
    </w:p>
    <w:p w14:paraId="17B6FCCE" w14:textId="77777777" w:rsidR="00AE452B" w:rsidRPr="00497F7C" w:rsidRDefault="00AE452B" w:rsidP="00AE452B">
      <w:pPr>
        <w:spacing w:line="276" w:lineRule="auto"/>
        <w:ind w:left="1139"/>
        <w:rPr>
          <w:color w:val="000000"/>
          <w:sz w:val="28"/>
          <w:szCs w:val="28"/>
        </w:rPr>
      </w:pPr>
    </w:p>
    <w:p w14:paraId="620D1B76" w14:textId="77777777" w:rsidR="00AE452B" w:rsidRPr="00497F7C" w:rsidRDefault="00AE452B" w:rsidP="00AE452B">
      <w:pPr>
        <w:spacing w:line="276" w:lineRule="auto"/>
        <w:ind w:left="1139"/>
        <w:rPr>
          <w:color w:val="000000"/>
          <w:sz w:val="28"/>
          <w:szCs w:val="28"/>
        </w:rPr>
      </w:pPr>
    </w:p>
    <w:p w14:paraId="2BE379A6" w14:textId="77777777" w:rsidR="00AE452B" w:rsidRPr="00497F7C" w:rsidRDefault="00AE452B" w:rsidP="00AE452B">
      <w:pPr>
        <w:spacing w:line="276" w:lineRule="auto"/>
        <w:ind w:left="1139"/>
        <w:rPr>
          <w:color w:val="000000"/>
          <w:sz w:val="28"/>
          <w:szCs w:val="28"/>
        </w:rPr>
      </w:pPr>
    </w:p>
    <w:p w14:paraId="50BEB1D7" w14:textId="77777777" w:rsidR="00AE452B" w:rsidRPr="00497F7C" w:rsidRDefault="00AE452B" w:rsidP="00AE452B">
      <w:pPr>
        <w:spacing w:line="276" w:lineRule="auto"/>
        <w:ind w:left="1139"/>
        <w:rPr>
          <w:color w:val="000000"/>
          <w:sz w:val="28"/>
          <w:szCs w:val="28"/>
        </w:rPr>
      </w:pPr>
    </w:p>
    <w:p w14:paraId="3EB96B75" w14:textId="77777777" w:rsidR="00AE452B" w:rsidRPr="00497F7C" w:rsidRDefault="00AE452B" w:rsidP="00154573">
      <w:pPr>
        <w:spacing w:line="276" w:lineRule="auto"/>
        <w:rPr>
          <w:color w:val="000000"/>
          <w:sz w:val="28"/>
          <w:szCs w:val="28"/>
        </w:rPr>
      </w:pPr>
    </w:p>
    <w:p w14:paraId="6A5C45FC" w14:textId="77777777" w:rsidR="00687C30" w:rsidRPr="00497F7C" w:rsidRDefault="00687C30"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450AAEF7" w14:textId="77777777" w:rsidTr="00C81E4A">
        <w:tc>
          <w:tcPr>
            <w:tcW w:w="2836" w:type="dxa"/>
            <w:shd w:val="clear" w:color="auto" w:fill="auto"/>
          </w:tcPr>
          <w:p w14:paraId="70F5D69F"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22377831" w14:textId="77777777" w:rsidR="00EF4A82" w:rsidRPr="00497F7C" w:rsidRDefault="00EF4A82" w:rsidP="00C81E4A">
            <w:pPr>
              <w:spacing w:line="276" w:lineRule="auto"/>
              <w:rPr>
                <w:b/>
                <w:color w:val="000000"/>
                <w:sz w:val="28"/>
                <w:szCs w:val="28"/>
              </w:rPr>
            </w:pPr>
            <w:r w:rsidRPr="00497F7C">
              <w:rPr>
                <w:b/>
                <w:color w:val="000000"/>
                <w:sz w:val="28"/>
                <w:szCs w:val="28"/>
              </w:rPr>
              <w:t xml:space="preserve">Напитки </w:t>
            </w:r>
          </w:p>
        </w:tc>
      </w:tr>
      <w:tr w:rsidR="00AE452B" w:rsidRPr="00497F7C" w14:paraId="68F7C39E" w14:textId="77777777" w:rsidTr="00C81E4A">
        <w:tc>
          <w:tcPr>
            <w:tcW w:w="2836" w:type="dxa"/>
            <w:shd w:val="clear" w:color="auto" w:fill="auto"/>
          </w:tcPr>
          <w:p w14:paraId="45E7184A" w14:textId="77777777" w:rsidR="00AE452B" w:rsidRPr="00497F7C" w:rsidRDefault="00AE452B"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4D9BB190" w14:textId="77777777" w:rsidR="00AE452B" w:rsidRPr="00497F7C" w:rsidRDefault="00AE452B" w:rsidP="00154573">
            <w:pPr>
              <w:spacing w:line="276" w:lineRule="auto"/>
              <w:rPr>
                <w:color w:val="000000"/>
                <w:sz w:val="28"/>
                <w:szCs w:val="28"/>
              </w:rPr>
            </w:pPr>
            <w:r w:rsidRPr="00497F7C">
              <w:rPr>
                <w:color w:val="000000"/>
                <w:sz w:val="28"/>
                <w:szCs w:val="28"/>
              </w:rPr>
              <w:t>Чай, какао-порошок, с</w:t>
            </w:r>
            <w:r w:rsidR="00154573" w:rsidRPr="00497F7C">
              <w:rPr>
                <w:color w:val="000000"/>
                <w:sz w:val="28"/>
                <w:szCs w:val="28"/>
              </w:rPr>
              <w:t>ахар, кофейный напиток, молоко</w:t>
            </w:r>
          </w:p>
        </w:tc>
      </w:tr>
      <w:tr w:rsidR="00AE452B" w:rsidRPr="00497F7C" w14:paraId="770EC245" w14:textId="77777777" w:rsidTr="00C81E4A">
        <w:tc>
          <w:tcPr>
            <w:tcW w:w="2836" w:type="dxa"/>
            <w:shd w:val="clear" w:color="auto" w:fill="auto"/>
          </w:tcPr>
          <w:p w14:paraId="04186A3B" w14:textId="77777777" w:rsidR="00AE452B" w:rsidRPr="00497F7C" w:rsidRDefault="00AE452B"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37B00724" w14:textId="77777777" w:rsidR="00AE452B" w:rsidRPr="00497F7C" w:rsidRDefault="00AE452B"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AE452B" w:rsidRPr="00497F7C" w14:paraId="577FD082" w14:textId="77777777" w:rsidTr="00C81E4A">
        <w:tc>
          <w:tcPr>
            <w:tcW w:w="2836" w:type="dxa"/>
            <w:shd w:val="clear" w:color="auto" w:fill="auto"/>
          </w:tcPr>
          <w:p w14:paraId="0C3FDB3D" w14:textId="77777777" w:rsidR="00AE452B" w:rsidRPr="00497F7C" w:rsidRDefault="00AE452B"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08CA648B" w14:textId="77777777" w:rsidR="00AE452B" w:rsidRPr="00497F7C" w:rsidRDefault="00AE452B"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AE452B" w:rsidRPr="00497F7C" w14:paraId="4D9B4924" w14:textId="77777777" w:rsidTr="00C81E4A">
        <w:tc>
          <w:tcPr>
            <w:tcW w:w="2836" w:type="dxa"/>
            <w:shd w:val="clear" w:color="auto" w:fill="auto"/>
          </w:tcPr>
          <w:p w14:paraId="5D6EE4EA" w14:textId="77777777" w:rsidR="00AE452B" w:rsidRPr="00497F7C" w:rsidRDefault="00AE452B"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0250CF1C" w14:textId="77777777" w:rsidR="00AE452B" w:rsidRPr="00497F7C" w:rsidRDefault="00AE452B" w:rsidP="00C81E4A">
            <w:pPr>
              <w:spacing w:line="276" w:lineRule="auto"/>
              <w:rPr>
                <w:color w:val="000000"/>
                <w:sz w:val="28"/>
                <w:szCs w:val="28"/>
              </w:rPr>
            </w:pPr>
            <w:r w:rsidRPr="00497F7C">
              <w:rPr>
                <w:color w:val="000000"/>
                <w:sz w:val="28"/>
                <w:szCs w:val="28"/>
              </w:rPr>
              <w:t>БГКП не допускаются в 1,0 г массы продукта</w:t>
            </w:r>
          </w:p>
          <w:p w14:paraId="71262070" w14:textId="77777777" w:rsidR="00AE452B" w:rsidRPr="00497F7C" w:rsidRDefault="00AE452B"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5EB75C87" w14:textId="77777777" w:rsidR="00AE452B" w:rsidRPr="00497F7C" w:rsidRDefault="00AE452B"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w:t>
            </w:r>
          </w:p>
          <w:p w14:paraId="3B6590C4" w14:textId="77777777" w:rsidR="00AE452B" w:rsidRPr="00497F7C" w:rsidRDefault="00AE452B"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426F945B" w14:textId="77777777" w:rsidR="00AE452B" w:rsidRPr="00497F7C" w:rsidRDefault="00AE452B"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2</w:t>
            </w:r>
            <w:r w:rsidRPr="00497F7C">
              <w:rPr>
                <w:color w:val="000000"/>
                <w:sz w:val="28"/>
                <w:szCs w:val="28"/>
              </w:rPr>
              <w:t xml:space="preserve"> КОЕ</w:t>
            </w:r>
          </w:p>
        </w:tc>
      </w:tr>
      <w:tr w:rsidR="00AE452B" w:rsidRPr="00497F7C" w14:paraId="6C0D5F0F" w14:textId="77777777" w:rsidTr="00C81E4A">
        <w:tc>
          <w:tcPr>
            <w:tcW w:w="2836" w:type="dxa"/>
            <w:shd w:val="clear" w:color="auto" w:fill="auto"/>
          </w:tcPr>
          <w:p w14:paraId="5951BB00" w14:textId="77777777" w:rsidR="00AE452B" w:rsidRPr="00497F7C" w:rsidRDefault="00AE452B" w:rsidP="00C81E4A">
            <w:pPr>
              <w:spacing w:line="276" w:lineRule="auto"/>
              <w:jc w:val="both"/>
              <w:rPr>
                <w:color w:val="000000"/>
                <w:sz w:val="28"/>
                <w:szCs w:val="28"/>
              </w:rPr>
            </w:pPr>
            <w:r w:rsidRPr="00497F7C">
              <w:rPr>
                <w:color w:val="000000"/>
                <w:sz w:val="28"/>
                <w:szCs w:val="28"/>
              </w:rPr>
              <w:t>Условия хранения</w:t>
            </w:r>
          </w:p>
        </w:tc>
        <w:tc>
          <w:tcPr>
            <w:tcW w:w="7654" w:type="dxa"/>
            <w:shd w:val="clear" w:color="auto" w:fill="auto"/>
          </w:tcPr>
          <w:p w14:paraId="2F7FCF6F" w14:textId="77777777" w:rsidR="00AE452B" w:rsidRPr="00497F7C" w:rsidRDefault="00AE452B" w:rsidP="00C81E4A">
            <w:pPr>
              <w:tabs>
                <w:tab w:val="left" w:pos="4251"/>
              </w:tabs>
              <w:spacing w:line="276" w:lineRule="auto"/>
              <w:rPr>
                <w:color w:val="000000"/>
                <w:sz w:val="28"/>
                <w:szCs w:val="28"/>
              </w:rPr>
            </w:pPr>
            <w:r w:rsidRPr="00497F7C">
              <w:rPr>
                <w:color w:val="000000"/>
                <w:sz w:val="28"/>
                <w:szCs w:val="28"/>
                <w:lang w:val="en-US"/>
              </w:rPr>
              <w:t>t</w:t>
            </w:r>
            <w:r w:rsidRPr="00497F7C">
              <w:rPr>
                <w:color w:val="000000"/>
                <w:sz w:val="28"/>
                <w:szCs w:val="28"/>
              </w:rPr>
              <w:t xml:space="preserve"> горячего блюда не ниже 75 </w:t>
            </w:r>
            <w:r w:rsidRPr="00497F7C">
              <w:rPr>
                <w:color w:val="000000"/>
                <w:sz w:val="28"/>
                <w:szCs w:val="28"/>
                <w:vertAlign w:val="superscript"/>
              </w:rPr>
              <w:t>0</w:t>
            </w:r>
            <w:r w:rsidRPr="00497F7C">
              <w:rPr>
                <w:color w:val="000000"/>
                <w:sz w:val="28"/>
                <w:szCs w:val="28"/>
              </w:rPr>
              <w:t>С</w:t>
            </w:r>
            <w:r w:rsidRPr="00497F7C">
              <w:rPr>
                <w:color w:val="000000"/>
                <w:sz w:val="28"/>
                <w:szCs w:val="28"/>
              </w:rPr>
              <w:tab/>
            </w:r>
          </w:p>
          <w:p w14:paraId="5545A665" w14:textId="77777777" w:rsidR="00AE452B" w:rsidRPr="00497F7C" w:rsidRDefault="00AE452B" w:rsidP="00C81E4A">
            <w:pPr>
              <w:tabs>
                <w:tab w:val="left" w:pos="4251"/>
              </w:tabs>
              <w:spacing w:line="276" w:lineRule="auto"/>
              <w:rPr>
                <w:color w:val="000000"/>
                <w:sz w:val="28"/>
                <w:szCs w:val="28"/>
              </w:rPr>
            </w:pPr>
            <w:r w:rsidRPr="00497F7C">
              <w:rPr>
                <w:color w:val="000000"/>
                <w:sz w:val="28"/>
                <w:szCs w:val="28"/>
                <w:lang w:val="en-US"/>
              </w:rPr>
              <w:t>t</w:t>
            </w:r>
            <w:r w:rsidRPr="00497F7C">
              <w:rPr>
                <w:color w:val="000000"/>
                <w:sz w:val="28"/>
                <w:szCs w:val="28"/>
              </w:rPr>
              <w:t xml:space="preserve"> холодного блюда не выше 14 </w:t>
            </w:r>
            <w:r w:rsidRPr="00497F7C">
              <w:rPr>
                <w:color w:val="000000"/>
                <w:sz w:val="28"/>
                <w:szCs w:val="28"/>
                <w:vertAlign w:val="superscript"/>
              </w:rPr>
              <w:t>0</w:t>
            </w:r>
            <w:r w:rsidRPr="00497F7C">
              <w:rPr>
                <w:color w:val="000000"/>
                <w:sz w:val="28"/>
                <w:szCs w:val="28"/>
              </w:rPr>
              <w:t xml:space="preserve">С и не ниже 7 </w:t>
            </w:r>
            <w:r w:rsidRPr="00497F7C">
              <w:rPr>
                <w:color w:val="000000"/>
                <w:sz w:val="28"/>
                <w:szCs w:val="28"/>
                <w:vertAlign w:val="superscript"/>
              </w:rPr>
              <w:t>0</w:t>
            </w:r>
            <w:r w:rsidRPr="00497F7C">
              <w:rPr>
                <w:color w:val="000000"/>
                <w:sz w:val="28"/>
                <w:szCs w:val="28"/>
              </w:rPr>
              <w:t>С</w:t>
            </w:r>
          </w:p>
        </w:tc>
      </w:tr>
      <w:tr w:rsidR="00AE452B" w:rsidRPr="00497F7C" w14:paraId="2A6FC7D1" w14:textId="77777777" w:rsidTr="00C81E4A">
        <w:tc>
          <w:tcPr>
            <w:tcW w:w="2836" w:type="dxa"/>
            <w:shd w:val="clear" w:color="auto" w:fill="auto"/>
          </w:tcPr>
          <w:p w14:paraId="5804B1A4" w14:textId="77777777" w:rsidR="00AE452B" w:rsidRPr="00497F7C" w:rsidRDefault="00AE452B"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471FCFB2" w14:textId="77777777" w:rsidR="00AE452B"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1D5162D6" w14:textId="77777777" w:rsidR="00AE452B" w:rsidRPr="00497F7C" w:rsidRDefault="00AE452B" w:rsidP="00AE452B">
      <w:pPr>
        <w:spacing w:line="276" w:lineRule="auto"/>
        <w:ind w:left="1139"/>
        <w:rPr>
          <w:color w:val="000000"/>
          <w:sz w:val="28"/>
          <w:szCs w:val="28"/>
        </w:rPr>
      </w:pPr>
    </w:p>
    <w:p w14:paraId="56497146" w14:textId="77777777" w:rsidR="00AE452B" w:rsidRPr="00497F7C" w:rsidRDefault="00AE452B" w:rsidP="00AE452B">
      <w:pPr>
        <w:spacing w:line="276" w:lineRule="auto"/>
        <w:ind w:left="1139"/>
        <w:rPr>
          <w:color w:val="000000"/>
          <w:sz w:val="28"/>
          <w:szCs w:val="28"/>
        </w:rPr>
      </w:pPr>
    </w:p>
    <w:p w14:paraId="5A8B79D9" w14:textId="77777777" w:rsidR="00AE452B" w:rsidRPr="00497F7C" w:rsidRDefault="00AE452B" w:rsidP="00AE452B">
      <w:pPr>
        <w:spacing w:line="276" w:lineRule="auto"/>
        <w:ind w:left="1139"/>
        <w:rPr>
          <w:color w:val="000000"/>
          <w:sz w:val="28"/>
          <w:szCs w:val="28"/>
        </w:rPr>
      </w:pPr>
    </w:p>
    <w:p w14:paraId="33CE577E" w14:textId="77777777" w:rsidR="00AE452B" w:rsidRPr="00497F7C" w:rsidRDefault="00AE452B" w:rsidP="00AE452B">
      <w:pPr>
        <w:spacing w:line="276" w:lineRule="auto"/>
        <w:ind w:left="1139"/>
        <w:rPr>
          <w:color w:val="000000"/>
          <w:sz w:val="28"/>
          <w:szCs w:val="28"/>
        </w:rPr>
      </w:pPr>
    </w:p>
    <w:p w14:paraId="0DFF5890" w14:textId="77777777" w:rsidR="00AE452B" w:rsidRPr="00497F7C" w:rsidRDefault="00AE452B" w:rsidP="00AE452B">
      <w:pPr>
        <w:spacing w:line="276" w:lineRule="auto"/>
        <w:ind w:left="1139"/>
        <w:rPr>
          <w:color w:val="000000"/>
          <w:sz w:val="28"/>
          <w:szCs w:val="28"/>
        </w:rPr>
      </w:pPr>
    </w:p>
    <w:p w14:paraId="17F55359" w14:textId="77777777" w:rsidR="00AE452B" w:rsidRPr="00497F7C" w:rsidRDefault="00AE452B" w:rsidP="00AE452B">
      <w:pPr>
        <w:spacing w:line="276" w:lineRule="auto"/>
        <w:ind w:left="1139"/>
        <w:rPr>
          <w:color w:val="000000"/>
          <w:sz w:val="28"/>
          <w:szCs w:val="28"/>
        </w:rPr>
      </w:pPr>
    </w:p>
    <w:p w14:paraId="398B384D" w14:textId="77777777" w:rsidR="00AE452B" w:rsidRPr="00497F7C" w:rsidRDefault="00AE452B" w:rsidP="00AE452B">
      <w:pPr>
        <w:spacing w:line="276" w:lineRule="auto"/>
        <w:ind w:left="1139"/>
        <w:rPr>
          <w:color w:val="000000"/>
          <w:sz w:val="28"/>
          <w:szCs w:val="28"/>
        </w:rPr>
      </w:pPr>
    </w:p>
    <w:p w14:paraId="2CFBB9F1" w14:textId="77777777" w:rsidR="00AE452B" w:rsidRPr="00497F7C" w:rsidRDefault="00AE452B" w:rsidP="00AE452B">
      <w:pPr>
        <w:spacing w:line="276" w:lineRule="auto"/>
        <w:ind w:left="1139"/>
        <w:rPr>
          <w:color w:val="000000"/>
          <w:sz w:val="28"/>
          <w:szCs w:val="28"/>
        </w:rPr>
      </w:pPr>
    </w:p>
    <w:p w14:paraId="50190F78" w14:textId="77777777" w:rsidR="00AE452B" w:rsidRPr="00497F7C" w:rsidRDefault="00AE452B" w:rsidP="00AE452B">
      <w:pPr>
        <w:spacing w:line="276" w:lineRule="auto"/>
        <w:ind w:left="1139"/>
        <w:rPr>
          <w:color w:val="000000"/>
          <w:sz w:val="28"/>
          <w:szCs w:val="28"/>
        </w:rPr>
      </w:pPr>
    </w:p>
    <w:p w14:paraId="6C733BEB" w14:textId="77777777" w:rsidR="00AE452B" w:rsidRPr="00497F7C" w:rsidRDefault="00AE452B" w:rsidP="00AE452B">
      <w:pPr>
        <w:spacing w:line="276" w:lineRule="auto"/>
        <w:ind w:left="1139"/>
        <w:rPr>
          <w:color w:val="000000"/>
          <w:sz w:val="28"/>
          <w:szCs w:val="28"/>
        </w:rPr>
      </w:pPr>
    </w:p>
    <w:p w14:paraId="1BCE9199" w14:textId="77777777" w:rsidR="00687C30" w:rsidRPr="00497F7C" w:rsidRDefault="00687C30" w:rsidP="00AE452B">
      <w:pPr>
        <w:spacing w:line="276" w:lineRule="auto"/>
        <w:ind w:left="1139"/>
        <w:rPr>
          <w:color w:val="000000"/>
          <w:sz w:val="28"/>
          <w:szCs w:val="28"/>
        </w:rPr>
      </w:pPr>
    </w:p>
    <w:p w14:paraId="5EB44B5C" w14:textId="77777777" w:rsidR="00AE452B" w:rsidRPr="00497F7C" w:rsidRDefault="00AE452B"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20503299" w14:textId="77777777" w:rsidTr="00C81E4A">
        <w:tc>
          <w:tcPr>
            <w:tcW w:w="2836" w:type="dxa"/>
            <w:shd w:val="clear" w:color="auto" w:fill="auto"/>
          </w:tcPr>
          <w:p w14:paraId="45BBEBC7"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55510596" w14:textId="77777777" w:rsidR="00EF4A82" w:rsidRPr="00497F7C" w:rsidRDefault="00EF4A82" w:rsidP="00C81E4A">
            <w:pPr>
              <w:spacing w:line="276" w:lineRule="auto"/>
              <w:rPr>
                <w:b/>
                <w:color w:val="000000"/>
                <w:sz w:val="28"/>
                <w:szCs w:val="28"/>
              </w:rPr>
            </w:pPr>
            <w:r w:rsidRPr="00497F7C">
              <w:rPr>
                <w:b/>
                <w:color w:val="000000"/>
                <w:sz w:val="28"/>
                <w:szCs w:val="28"/>
              </w:rPr>
              <w:t>Блины, оладьи</w:t>
            </w:r>
          </w:p>
        </w:tc>
      </w:tr>
      <w:tr w:rsidR="00AE452B" w:rsidRPr="00497F7C" w14:paraId="1DBAD227" w14:textId="77777777" w:rsidTr="00C81E4A">
        <w:tc>
          <w:tcPr>
            <w:tcW w:w="2836" w:type="dxa"/>
            <w:shd w:val="clear" w:color="auto" w:fill="auto"/>
          </w:tcPr>
          <w:p w14:paraId="3FB1C8A9" w14:textId="77777777" w:rsidR="00AE452B" w:rsidRPr="00497F7C" w:rsidRDefault="00AE452B"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226BD443" w14:textId="77777777" w:rsidR="00AE452B" w:rsidRPr="00497F7C" w:rsidRDefault="00AE452B" w:rsidP="00154573">
            <w:pPr>
              <w:spacing w:line="276" w:lineRule="auto"/>
              <w:rPr>
                <w:color w:val="000000"/>
                <w:sz w:val="28"/>
                <w:szCs w:val="28"/>
              </w:rPr>
            </w:pPr>
            <w:r w:rsidRPr="00497F7C">
              <w:rPr>
                <w:color w:val="000000"/>
                <w:sz w:val="28"/>
                <w:szCs w:val="28"/>
              </w:rPr>
              <w:t xml:space="preserve">Молоко, мука пшеничная, сахар, дрожжи, яйца, масло сливочное, масло растительное, соль, </w:t>
            </w:r>
            <w:r w:rsidR="00154573" w:rsidRPr="00497F7C">
              <w:rPr>
                <w:color w:val="000000"/>
                <w:sz w:val="28"/>
                <w:szCs w:val="28"/>
              </w:rPr>
              <w:t>варенье/джем, сгущенное молоко</w:t>
            </w:r>
          </w:p>
        </w:tc>
      </w:tr>
      <w:tr w:rsidR="00AE452B" w:rsidRPr="00497F7C" w14:paraId="2C7D98E3" w14:textId="77777777" w:rsidTr="00C81E4A">
        <w:tc>
          <w:tcPr>
            <w:tcW w:w="2836" w:type="dxa"/>
            <w:shd w:val="clear" w:color="auto" w:fill="auto"/>
          </w:tcPr>
          <w:p w14:paraId="231CE468" w14:textId="77777777" w:rsidR="00AE452B" w:rsidRPr="00497F7C" w:rsidRDefault="00AE452B"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26733323" w14:textId="77777777" w:rsidR="00AE452B" w:rsidRPr="00497F7C" w:rsidRDefault="00AE452B"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AE452B" w:rsidRPr="00497F7C" w14:paraId="5DCA6753" w14:textId="77777777" w:rsidTr="00C81E4A">
        <w:tc>
          <w:tcPr>
            <w:tcW w:w="2836" w:type="dxa"/>
            <w:shd w:val="clear" w:color="auto" w:fill="auto"/>
          </w:tcPr>
          <w:p w14:paraId="695F07C4" w14:textId="77777777" w:rsidR="00AE452B" w:rsidRPr="00497F7C" w:rsidRDefault="00AE452B"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7DB9D918" w14:textId="77777777" w:rsidR="00AE452B" w:rsidRPr="00497F7C" w:rsidRDefault="00AE452B"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AE452B" w:rsidRPr="00497F7C" w14:paraId="732854AF" w14:textId="77777777" w:rsidTr="00C81E4A">
        <w:tc>
          <w:tcPr>
            <w:tcW w:w="2836" w:type="dxa"/>
            <w:shd w:val="clear" w:color="auto" w:fill="auto"/>
          </w:tcPr>
          <w:p w14:paraId="38EAD3DD" w14:textId="77777777" w:rsidR="00AE452B" w:rsidRPr="00497F7C" w:rsidRDefault="00AE452B"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23CE90AA" w14:textId="77777777" w:rsidR="00AE452B" w:rsidRPr="00497F7C" w:rsidRDefault="00AE452B" w:rsidP="00C81E4A">
            <w:pPr>
              <w:spacing w:line="276" w:lineRule="auto"/>
              <w:rPr>
                <w:color w:val="000000"/>
                <w:sz w:val="28"/>
                <w:szCs w:val="28"/>
              </w:rPr>
            </w:pPr>
            <w:r w:rsidRPr="00497F7C">
              <w:rPr>
                <w:color w:val="000000"/>
                <w:sz w:val="28"/>
                <w:szCs w:val="28"/>
              </w:rPr>
              <w:t>БГКП не допускаются в 1,0 г массы продукта</w:t>
            </w:r>
          </w:p>
          <w:p w14:paraId="46909942" w14:textId="77777777" w:rsidR="00AE452B" w:rsidRPr="00497F7C" w:rsidRDefault="00AE452B"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3454481A" w14:textId="77777777" w:rsidR="00AE452B" w:rsidRPr="00497F7C" w:rsidRDefault="00AE452B"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w:t>
            </w:r>
          </w:p>
          <w:p w14:paraId="205EE018" w14:textId="77777777" w:rsidR="00AE452B" w:rsidRPr="00497F7C" w:rsidRDefault="00AE452B"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72C7B99B" w14:textId="77777777" w:rsidR="00AE452B" w:rsidRPr="00497F7C" w:rsidRDefault="00AE452B"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 xml:space="preserve">3 </w:t>
            </w:r>
            <w:r w:rsidRPr="00497F7C">
              <w:rPr>
                <w:color w:val="000000"/>
                <w:sz w:val="28"/>
                <w:szCs w:val="28"/>
              </w:rPr>
              <w:t>КОЕ</w:t>
            </w:r>
          </w:p>
        </w:tc>
      </w:tr>
      <w:tr w:rsidR="00AE452B" w:rsidRPr="00497F7C" w14:paraId="0B9FE268" w14:textId="77777777" w:rsidTr="00C81E4A">
        <w:tc>
          <w:tcPr>
            <w:tcW w:w="2836" w:type="dxa"/>
            <w:shd w:val="clear" w:color="auto" w:fill="auto"/>
          </w:tcPr>
          <w:p w14:paraId="6D45B4A2" w14:textId="77777777" w:rsidR="00AE452B" w:rsidRPr="00497F7C" w:rsidRDefault="00AE452B" w:rsidP="00C81E4A">
            <w:pPr>
              <w:spacing w:line="276" w:lineRule="auto"/>
              <w:jc w:val="both"/>
              <w:rPr>
                <w:color w:val="000000"/>
                <w:sz w:val="28"/>
                <w:szCs w:val="28"/>
              </w:rPr>
            </w:pPr>
            <w:r w:rsidRPr="00497F7C">
              <w:rPr>
                <w:color w:val="000000"/>
                <w:sz w:val="28"/>
                <w:szCs w:val="28"/>
              </w:rPr>
              <w:t>Условия хранения</w:t>
            </w:r>
          </w:p>
        </w:tc>
        <w:tc>
          <w:tcPr>
            <w:tcW w:w="7654" w:type="dxa"/>
            <w:shd w:val="clear" w:color="auto" w:fill="auto"/>
          </w:tcPr>
          <w:p w14:paraId="262F9CD2" w14:textId="77777777" w:rsidR="00AE452B" w:rsidRPr="00497F7C" w:rsidRDefault="00AE452B" w:rsidP="00C81E4A">
            <w:pPr>
              <w:tabs>
                <w:tab w:val="left" w:pos="4251"/>
              </w:tabs>
              <w:spacing w:line="276" w:lineRule="auto"/>
              <w:rPr>
                <w:color w:val="000000"/>
                <w:sz w:val="28"/>
                <w:szCs w:val="28"/>
              </w:rPr>
            </w:pPr>
            <w:r w:rsidRPr="00497F7C">
              <w:rPr>
                <w:color w:val="000000"/>
                <w:sz w:val="28"/>
                <w:szCs w:val="28"/>
                <w:lang w:val="en-US"/>
              </w:rPr>
              <w:t xml:space="preserve">t </w:t>
            </w:r>
            <w:r w:rsidRPr="00497F7C">
              <w:rPr>
                <w:color w:val="000000"/>
                <w:sz w:val="28"/>
                <w:szCs w:val="28"/>
              </w:rPr>
              <w:t>не ниже 65</w:t>
            </w:r>
            <w:r w:rsidRPr="00497F7C">
              <w:rPr>
                <w:color w:val="000000"/>
                <w:sz w:val="28"/>
                <w:szCs w:val="28"/>
                <w:lang w:val="en-US"/>
              </w:rPr>
              <w:t xml:space="preserve"> </w:t>
            </w:r>
            <w:r w:rsidRPr="00497F7C">
              <w:rPr>
                <w:color w:val="000000"/>
                <w:sz w:val="28"/>
                <w:szCs w:val="28"/>
                <w:vertAlign w:val="superscript"/>
              </w:rPr>
              <w:t>0</w:t>
            </w:r>
            <w:r w:rsidRPr="00497F7C">
              <w:rPr>
                <w:color w:val="000000"/>
                <w:sz w:val="28"/>
                <w:szCs w:val="28"/>
              </w:rPr>
              <w:t>С</w:t>
            </w:r>
            <w:r w:rsidRPr="00497F7C">
              <w:rPr>
                <w:color w:val="000000"/>
                <w:sz w:val="28"/>
                <w:szCs w:val="28"/>
              </w:rPr>
              <w:tab/>
            </w:r>
          </w:p>
        </w:tc>
      </w:tr>
      <w:tr w:rsidR="00AE452B" w:rsidRPr="00497F7C" w14:paraId="4BBE0F39" w14:textId="77777777" w:rsidTr="00C81E4A">
        <w:tc>
          <w:tcPr>
            <w:tcW w:w="2836" w:type="dxa"/>
            <w:shd w:val="clear" w:color="auto" w:fill="auto"/>
          </w:tcPr>
          <w:p w14:paraId="0FBD7984" w14:textId="77777777" w:rsidR="00AE452B" w:rsidRPr="00497F7C" w:rsidRDefault="00AE452B"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72EB663C" w14:textId="77777777" w:rsidR="00AE452B" w:rsidRPr="00497F7C" w:rsidRDefault="00F7061C" w:rsidP="00C81E4A">
            <w:pPr>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555AC81C" w14:textId="77777777" w:rsidR="00AE452B" w:rsidRPr="00497F7C" w:rsidRDefault="00AE452B" w:rsidP="00AE452B">
      <w:pPr>
        <w:spacing w:line="276" w:lineRule="auto"/>
        <w:ind w:left="1139"/>
        <w:rPr>
          <w:color w:val="000000"/>
          <w:sz w:val="28"/>
          <w:szCs w:val="28"/>
        </w:rPr>
      </w:pPr>
    </w:p>
    <w:p w14:paraId="16BBC22D" w14:textId="77777777" w:rsidR="00AE452B" w:rsidRPr="00497F7C" w:rsidRDefault="00AE452B" w:rsidP="00AE452B">
      <w:pPr>
        <w:spacing w:line="276" w:lineRule="auto"/>
        <w:ind w:left="1139"/>
        <w:rPr>
          <w:color w:val="000000"/>
          <w:sz w:val="28"/>
          <w:szCs w:val="28"/>
        </w:rPr>
      </w:pPr>
    </w:p>
    <w:p w14:paraId="3C14F052" w14:textId="77777777" w:rsidR="00AE452B" w:rsidRPr="00497F7C" w:rsidRDefault="00AE452B" w:rsidP="00AE452B">
      <w:pPr>
        <w:spacing w:line="276" w:lineRule="auto"/>
        <w:ind w:left="1139"/>
        <w:rPr>
          <w:color w:val="000000"/>
          <w:sz w:val="28"/>
          <w:szCs w:val="28"/>
        </w:rPr>
      </w:pPr>
    </w:p>
    <w:p w14:paraId="0A544791" w14:textId="77777777" w:rsidR="00AE452B" w:rsidRPr="00497F7C" w:rsidRDefault="00AE452B" w:rsidP="00AE452B">
      <w:pPr>
        <w:spacing w:line="276" w:lineRule="auto"/>
        <w:ind w:left="1139"/>
        <w:rPr>
          <w:color w:val="000000"/>
          <w:sz w:val="28"/>
          <w:szCs w:val="28"/>
        </w:rPr>
      </w:pPr>
    </w:p>
    <w:p w14:paraId="5E4A4DFB" w14:textId="77777777" w:rsidR="00AE452B" w:rsidRPr="00497F7C" w:rsidRDefault="00AE452B" w:rsidP="00AE452B">
      <w:pPr>
        <w:spacing w:line="276" w:lineRule="auto"/>
        <w:ind w:left="1139"/>
        <w:rPr>
          <w:color w:val="000000"/>
          <w:sz w:val="28"/>
          <w:szCs w:val="28"/>
        </w:rPr>
      </w:pPr>
    </w:p>
    <w:p w14:paraId="639E7AE3" w14:textId="77777777" w:rsidR="00EF4A82" w:rsidRPr="00497F7C" w:rsidRDefault="00EF4A82" w:rsidP="00AE452B">
      <w:pPr>
        <w:spacing w:line="276" w:lineRule="auto"/>
        <w:ind w:left="1139"/>
        <w:rPr>
          <w:color w:val="000000"/>
          <w:sz w:val="28"/>
          <w:szCs w:val="28"/>
        </w:rPr>
      </w:pPr>
    </w:p>
    <w:p w14:paraId="51DD3519" w14:textId="77777777" w:rsidR="00EF4A82" w:rsidRPr="00497F7C" w:rsidRDefault="00EF4A82" w:rsidP="00AE452B">
      <w:pPr>
        <w:spacing w:line="276" w:lineRule="auto"/>
        <w:ind w:left="1139"/>
        <w:rPr>
          <w:color w:val="000000"/>
          <w:sz w:val="28"/>
          <w:szCs w:val="28"/>
        </w:rPr>
      </w:pPr>
    </w:p>
    <w:p w14:paraId="2E4AE9BB" w14:textId="77777777" w:rsidR="00AE452B" w:rsidRPr="00497F7C" w:rsidRDefault="00AE452B" w:rsidP="00AE452B">
      <w:pPr>
        <w:spacing w:line="276" w:lineRule="auto"/>
        <w:ind w:left="1139"/>
        <w:rPr>
          <w:color w:val="000000"/>
          <w:sz w:val="28"/>
          <w:szCs w:val="28"/>
        </w:rPr>
      </w:pPr>
    </w:p>
    <w:p w14:paraId="0AF5891F" w14:textId="77777777" w:rsidR="00AE452B" w:rsidRPr="00497F7C" w:rsidRDefault="00AE452B" w:rsidP="00AE452B">
      <w:pPr>
        <w:spacing w:line="276" w:lineRule="auto"/>
        <w:ind w:left="1139"/>
        <w:rPr>
          <w:color w:val="000000"/>
          <w:sz w:val="28"/>
          <w:szCs w:val="28"/>
        </w:rPr>
      </w:pPr>
    </w:p>
    <w:p w14:paraId="089A2A1B" w14:textId="77777777" w:rsidR="00AE452B" w:rsidRPr="00497F7C" w:rsidRDefault="00AE452B" w:rsidP="00AE452B">
      <w:pPr>
        <w:spacing w:line="276" w:lineRule="auto"/>
        <w:ind w:left="1139"/>
        <w:rPr>
          <w:color w:val="000000"/>
          <w:sz w:val="28"/>
          <w:szCs w:val="28"/>
        </w:rPr>
      </w:pPr>
    </w:p>
    <w:p w14:paraId="1D4DF7FF" w14:textId="77777777" w:rsidR="00687C30" w:rsidRPr="00497F7C" w:rsidRDefault="00687C30" w:rsidP="00AE452B">
      <w:pPr>
        <w:spacing w:line="276" w:lineRule="auto"/>
        <w:ind w:left="1139"/>
        <w:rPr>
          <w:color w:val="000000"/>
          <w:sz w:val="28"/>
          <w:szCs w:val="28"/>
        </w:rPr>
      </w:pPr>
    </w:p>
    <w:p w14:paraId="532FAF3A" w14:textId="77777777" w:rsidR="00AE452B" w:rsidRPr="00497F7C" w:rsidRDefault="00AE452B"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5F3F688A" w14:textId="77777777" w:rsidTr="00C81E4A">
        <w:tc>
          <w:tcPr>
            <w:tcW w:w="2836" w:type="dxa"/>
            <w:shd w:val="clear" w:color="auto" w:fill="auto"/>
          </w:tcPr>
          <w:p w14:paraId="676229BF"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3BE870E2" w14:textId="77777777" w:rsidR="00EF4A82" w:rsidRPr="00497F7C" w:rsidRDefault="00EF4A82" w:rsidP="00C81E4A">
            <w:pPr>
              <w:spacing w:line="276" w:lineRule="auto"/>
              <w:rPr>
                <w:b/>
                <w:color w:val="000000"/>
                <w:sz w:val="28"/>
                <w:szCs w:val="28"/>
              </w:rPr>
            </w:pPr>
            <w:r w:rsidRPr="00497F7C">
              <w:rPr>
                <w:b/>
                <w:color w:val="000000"/>
                <w:sz w:val="28"/>
                <w:szCs w:val="28"/>
              </w:rPr>
              <w:t>П</w:t>
            </w:r>
            <w:r w:rsidR="00154573" w:rsidRPr="00497F7C">
              <w:rPr>
                <w:b/>
                <w:color w:val="000000"/>
                <w:sz w:val="28"/>
                <w:szCs w:val="28"/>
              </w:rPr>
              <w:t>ирожки, булочки, ва</w:t>
            </w:r>
            <w:r w:rsidRPr="00497F7C">
              <w:rPr>
                <w:b/>
                <w:color w:val="000000"/>
                <w:sz w:val="28"/>
                <w:szCs w:val="28"/>
              </w:rPr>
              <w:t>т</w:t>
            </w:r>
            <w:r w:rsidR="00154573" w:rsidRPr="00497F7C">
              <w:rPr>
                <w:b/>
                <w:color w:val="000000"/>
                <w:sz w:val="28"/>
                <w:szCs w:val="28"/>
              </w:rPr>
              <w:t>р</w:t>
            </w:r>
            <w:r w:rsidRPr="00497F7C">
              <w:rPr>
                <w:b/>
                <w:color w:val="000000"/>
                <w:sz w:val="28"/>
                <w:szCs w:val="28"/>
              </w:rPr>
              <w:t>ушки из дрож</w:t>
            </w:r>
            <w:r w:rsidR="00154573" w:rsidRPr="00497F7C">
              <w:rPr>
                <w:b/>
                <w:color w:val="000000"/>
                <w:sz w:val="28"/>
                <w:szCs w:val="28"/>
              </w:rPr>
              <w:t>жевого теста с начинками</w:t>
            </w:r>
          </w:p>
        </w:tc>
      </w:tr>
      <w:tr w:rsidR="00EF4A82" w:rsidRPr="00497F7C" w14:paraId="4DA40CEE" w14:textId="77777777" w:rsidTr="00C81E4A">
        <w:tc>
          <w:tcPr>
            <w:tcW w:w="2836" w:type="dxa"/>
            <w:shd w:val="clear" w:color="auto" w:fill="auto"/>
          </w:tcPr>
          <w:p w14:paraId="1E9A5931"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225C6539" w14:textId="77777777" w:rsidR="00EF4A82" w:rsidRPr="00497F7C" w:rsidRDefault="00EF4A82" w:rsidP="00154573">
            <w:pPr>
              <w:spacing w:line="276" w:lineRule="auto"/>
              <w:rPr>
                <w:color w:val="000000"/>
                <w:sz w:val="28"/>
                <w:szCs w:val="28"/>
              </w:rPr>
            </w:pPr>
            <w:r w:rsidRPr="00497F7C">
              <w:rPr>
                <w:color w:val="000000"/>
                <w:sz w:val="28"/>
                <w:szCs w:val="28"/>
              </w:rPr>
              <w:t>Молоко, мука пшеничная, сахар, дрожжи, яйца, масло сливочное, масло растительное, соль, варенье/джем, сгущенное молоко</w:t>
            </w:r>
          </w:p>
        </w:tc>
      </w:tr>
      <w:tr w:rsidR="00EF4A82" w:rsidRPr="00497F7C" w14:paraId="62530004" w14:textId="77777777" w:rsidTr="00C81E4A">
        <w:tc>
          <w:tcPr>
            <w:tcW w:w="2836" w:type="dxa"/>
            <w:shd w:val="clear" w:color="auto" w:fill="auto"/>
          </w:tcPr>
          <w:p w14:paraId="2990DC68"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3564425F"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09C49129" w14:textId="77777777" w:rsidTr="00C81E4A">
        <w:tc>
          <w:tcPr>
            <w:tcW w:w="2836" w:type="dxa"/>
            <w:shd w:val="clear" w:color="auto" w:fill="auto"/>
          </w:tcPr>
          <w:p w14:paraId="25347A90"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694EA95F"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39864DD6" w14:textId="77777777" w:rsidTr="00C81E4A">
        <w:tc>
          <w:tcPr>
            <w:tcW w:w="2836" w:type="dxa"/>
            <w:shd w:val="clear" w:color="auto" w:fill="auto"/>
          </w:tcPr>
          <w:p w14:paraId="550177BB"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345B36B9"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2A4F1F5D"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3873098E"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в 0,1 г массы продукта</w:t>
            </w:r>
          </w:p>
          <w:p w14:paraId="30424D1A"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7A94A0FA"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1 * 10</w:t>
            </w:r>
            <w:r w:rsidRPr="00497F7C">
              <w:rPr>
                <w:color w:val="000000"/>
                <w:sz w:val="28"/>
                <w:szCs w:val="28"/>
                <w:vertAlign w:val="superscript"/>
              </w:rPr>
              <w:t xml:space="preserve">3 </w:t>
            </w:r>
            <w:r w:rsidRPr="00497F7C">
              <w:rPr>
                <w:color w:val="000000"/>
                <w:sz w:val="28"/>
                <w:szCs w:val="28"/>
              </w:rPr>
              <w:t>КОЕ</w:t>
            </w:r>
          </w:p>
          <w:p w14:paraId="32F0A26A" w14:textId="77777777" w:rsidR="00EF4A82" w:rsidRPr="00497F7C" w:rsidRDefault="00EF4A82" w:rsidP="00C81E4A">
            <w:pPr>
              <w:spacing w:line="276" w:lineRule="auto"/>
              <w:rPr>
                <w:color w:val="000000"/>
                <w:sz w:val="28"/>
                <w:szCs w:val="28"/>
              </w:rPr>
            </w:pPr>
            <w:r w:rsidRPr="00497F7C">
              <w:rPr>
                <w:color w:val="000000"/>
                <w:sz w:val="28"/>
                <w:szCs w:val="28"/>
              </w:rPr>
              <w:t>Плесени – не более 1 КОЕ/г в 50г продукта</w:t>
            </w:r>
          </w:p>
          <w:p w14:paraId="54937F45" w14:textId="77777777" w:rsidR="00EF4A82" w:rsidRPr="00497F7C" w:rsidRDefault="00EF4A82" w:rsidP="00C81E4A">
            <w:pPr>
              <w:spacing w:line="276" w:lineRule="auto"/>
              <w:rPr>
                <w:color w:val="000000"/>
                <w:sz w:val="28"/>
                <w:szCs w:val="28"/>
              </w:rPr>
            </w:pPr>
            <w:r w:rsidRPr="00497F7C">
              <w:rPr>
                <w:color w:val="000000"/>
                <w:sz w:val="28"/>
                <w:szCs w:val="28"/>
              </w:rPr>
              <w:t>Дрожжи – не более 1 КОЕ/г в 50г продукта</w:t>
            </w:r>
          </w:p>
        </w:tc>
      </w:tr>
      <w:tr w:rsidR="00EF4A82" w:rsidRPr="00497F7C" w14:paraId="646CBEB5" w14:textId="77777777" w:rsidTr="00C81E4A">
        <w:tc>
          <w:tcPr>
            <w:tcW w:w="2836" w:type="dxa"/>
            <w:shd w:val="clear" w:color="auto" w:fill="auto"/>
          </w:tcPr>
          <w:p w14:paraId="7064E76D"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6A0F34E2" w14:textId="77777777" w:rsidR="00EF4A82" w:rsidRPr="00497F7C" w:rsidRDefault="00F7061C" w:rsidP="00C81E4A">
            <w:pPr>
              <w:tabs>
                <w:tab w:val="left" w:pos="4251"/>
              </w:tabs>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3ADD0237" w14:textId="77777777" w:rsidR="00AE452B" w:rsidRPr="00497F7C" w:rsidRDefault="00AE452B" w:rsidP="00AE452B">
      <w:pPr>
        <w:spacing w:line="276" w:lineRule="auto"/>
        <w:ind w:left="1139"/>
        <w:rPr>
          <w:color w:val="000000"/>
          <w:sz w:val="28"/>
          <w:szCs w:val="28"/>
        </w:rPr>
      </w:pPr>
    </w:p>
    <w:p w14:paraId="4BAAD75D" w14:textId="77777777" w:rsidR="00AE452B" w:rsidRPr="00497F7C" w:rsidRDefault="00AE452B" w:rsidP="00AE452B">
      <w:pPr>
        <w:spacing w:line="276" w:lineRule="auto"/>
        <w:ind w:left="1139"/>
        <w:rPr>
          <w:color w:val="000000"/>
          <w:sz w:val="28"/>
          <w:szCs w:val="28"/>
        </w:rPr>
      </w:pPr>
    </w:p>
    <w:p w14:paraId="7414ED63" w14:textId="77777777" w:rsidR="00AE452B" w:rsidRPr="00497F7C" w:rsidRDefault="00AE452B" w:rsidP="00AE452B">
      <w:pPr>
        <w:spacing w:line="276" w:lineRule="auto"/>
        <w:ind w:left="1139"/>
        <w:rPr>
          <w:color w:val="000000"/>
          <w:sz w:val="28"/>
          <w:szCs w:val="28"/>
        </w:rPr>
      </w:pPr>
    </w:p>
    <w:p w14:paraId="61E3F0AA" w14:textId="77777777" w:rsidR="00AE452B" w:rsidRPr="00497F7C" w:rsidRDefault="00AE452B" w:rsidP="00AE452B">
      <w:pPr>
        <w:spacing w:line="276" w:lineRule="auto"/>
        <w:ind w:left="1139"/>
        <w:rPr>
          <w:color w:val="000000"/>
          <w:sz w:val="28"/>
          <w:szCs w:val="28"/>
        </w:rPr>
      </w:pPr>
    </w:p>
    <w:p w14:paraId="009493C9" w14:textId="77777777" w:rsidR="00AE452B" w:rsidRPr="00497F7C" w:rsidRDefault="00AE452B" w:rsidP="00AE452B">
      <w:pPr>
        <w:spacing w:line="276" w:lineRule="auto"/>
        <w:ind w:left="1139"/>
        <w:rPr>
          <w:color w:val="000000"/>
          <w:sz w:val="28"/>
          <w:szCs w:val="28"/>
        </w:rPr>
      </w:pPr>
    </w:p>
    <w:p w14:paraId="5EF63A51" w14:textId="77777777" w:rsidR="00687C30" w:rsidRPr="00497F7C" w:rsidRDefault="00687C30" w:rsidP="00AE452B">
      <w:pPr>
        <w:spacing w:line="276" w:lineRule="auto"/>
        <w:ind w:left="1139"/>
        <w:rPr>
          <w:color w:val="000000"/>
          <w:sz w:val="28"/>
          <w:szCs w:val="28"/>
        </w:rPr>
      </w:pPr>
    </w:p>
    <w:p w14:paraId="27282D64" w14:textId="77777777" w:rsidR="00154573" w:rsidRPr="00497F7C" w:rsidRDefault="00154573" w:rsidP="00AE452B">
      <w:pPr>
        <w:spacing w:line="276" w:lineRule="auto"/>
        <w:ind w:left="1139"/>
        <w:rPr>
          <w:color w:val="000000"/>
          <w:sz w:val="28"/>
          <w:szCs w:val="28"/>
        </w:rPr>
      </w:pPr>
    </w:p>
    <w:p w14:paraId="4B620CDA" w14:textId="77777777" w:rsidR="00154573" w:rsidRPr="00497F7C" w:rsidRDefault="00154573" w:rsidP="00AE452B">
      <w:pPr>
        <w:spacing w:line="276" w:lineRule="auto"/>
        <w:ind w:left="1139"/>
        <w:rPr>
          <w:color w:val="000000"/>
          <w:sz w:val="28"/>
          <w:szCs w:val="28"/>
        </w:rPr>
      </w:pPr>
    </w:p>
    <w:p w14:paraId="0B93D187" w14:textId="77777777" w:rsidR="00154573" w:rsidRPr="00497F7C" w:rsidRDefault="00154573" w:rsidP="00AE452B">
      <w:pPr>
        <w:spacing w:line="276" w:lineRule="auto"/>
        <w:ind w:left="1139"/>
        <w:rPr>
          <w:color w:val="000000"/>
          <w:sz w:val="28"/>
          <w:szCs w:val="28"/>
        </w:rPr>
      </w:pPr>
    </w:p>
    <w:p w14:paraId="40D9E2B6" w14:textId="77777777" w:rsidR="00154573" w:rsidRPr="00497F7C" w:rsidRDefault="00154573" w:rsidP="00AE452B">
      <w:pPr>
        <w:spacing w:line="276" w:lineRule="auto"/>
        <w:ind w:left="1139"/>
        <w:rPr>
          <w:color w:val="000000"/>
          <w:sz w:val="28"/>
          <w:szCs w:val="28"/>
        </w:rPr>
      </w:pPr>
    </w:p>
    <w:p w14:paraId="01DB4294" w14:textId="77777777" w:rsidR="007A3E90" w:rsidRPr="00497F7C" w:rsidRDefault="007A3E90" w:rsidP="00AE452B">
      <w:pPr>
        <w:spacing w:line="276" w:lineRule="auto"/>
        <w:ind w:left="1139"/>
        <w:rPr>
          <w:color w:val="000000"/>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54"/>
      </w:tblGrid>
      <w:tr w:rsidR="00EF4A82" w:rsidRPr="00497F7C" w14:paraId="60F3E3B4" w14:textId="77777777" w:rsidTr="00C81E4A">
        <w:tc>
          <w:tcPr>
            <w:tcW w:w="2836" w:type="dxa"/>
            <w:shd w:val="clear" w:color="auto" w:fill="auto"/>
          </w:tcPr>
          <w:p w14:paraId="5395CECD" w14:textId="77777777" w:rsidR="00EF4A82" w:rsidRPr="00497F7C" w:rsidRDefault="00EF4A82" w:rsidP="00C81E4A">
            <w:pPr>
              <w:spacing w:line="276" w:lineRule="auto"/>
              <w:rPr>
                <w:b/>
                <w:color w:val="000000"/>
                <w:sz w:val="28"/>
                <w:szCs w:val="28"/>
              </w:rPr>
            </w:pPr>
            <w:r w:rsidRPr="00497F7C">
              <w:rPr>
                <w:b/>
                <w:color w:val="000000"/>
                <w:sz w:val="28"/>
                <w:szCs w:val="28"/>
              </w:rPr>
              <w:t>Наименование продукции (вид, группа)</w:t>
            </w:r>
          </w:p>
        </w:tc>
        <w:tc>
          <w:tcPr>
            <w:tcW w:w="7654" w:type="dxa"/>
            <w:shd w:val="clear" w:color="auto" w:fill="auto"/>
          </w:tcPr>
          <w:p w14:paraId="352B80AB" w14:textId="77777777" w:rsidR="00EF4A82" w:rsidRPr="00497F7C" w:rsidRDefault="00EF4A82" w:rsidP="00C81E4A">
            <w:pPr>
              <w:spacing w:line="276" w:lineRule="auto"/>
              <w:rPr>
                <w:b/>
                <w:color w:val="000000"/>
                <w:sz w:val="28"/>
                <w:szCs w:val="28"/>
              </w:rPr>
            </w:pPr>
            <w:r w:rsidRPr="00497F7C">
              <w:rPr>
                <w:b/>
                <w:color w:val="000000"/>
                <w:sz w:val="28"/>
                <w:szCs w:val="28"/>
              </w:rPr>
              <w:t xml:space="preserve">Кексы </w:t>
            </w:r>
          </w:p>
        </w:tc>
      </w:tr>
      <w:tr w:rsidR="00EF4A82" w:rsidRPr="00497F7C" w14:paraId="10724130" w14:textId="77777777" w:rsidTr="00C81E4A">
        <w:tc>
          <w:tcPr>
            <w:tcW w:w="2836" w:type="dxa"/>
            <w:shd w:val="clear" w:color="auto" w:fill="auto"/>
          </w:tcPr>
          <w:p w14:paraId="07736A74" w14:textId="77777777" w:rsidR="00EF4A82" w:rsidRPr="00497F7C" w:rsidRDefault="00EF4A82" w:rsidP="00C81E4A">
            <w:pPr>
              <w:spacing w:line="276" w:lineRule="auto"/>
              <w:jc w:val="both"/>
              <w:rPr>
                <w:color w:val="000000"/>
                <w:sz w:val="28"/>
                <w:szCs w:val="28"/>
              </w:rPr>
            </w:pPr>
            <w:r w:rsidRPr="00497F7C">
              <w:rPr>
                <w:color w:val="000000"/>
                <w:sz w:val="28"/>
                <w:szCs w:val="28"/>
              </w:rPr>
              <w:t>Используемое сырье</w:t>
            </w:r>
          </w:p>
        </w:tc>
        <w:tc>
          <w:tcPr>
            <w:tcW w:w="7654" w:type="dxa"/>
            <w:shd w:val="clear" w:color="auto" w:fill="auto"/>
          </w:tcPr>
          <w:p w14:paraId="71C7937E" w14:textId="77777777" w:rsidR="00EF4A82" w:rsidRPr="00497F7C" w:rsidRDefault="00EF4A82" w:rsidP="00154573">
            <w:pPr>
              <w:spacing w:line="276" w:lineRule="auto"/>
              <w:rPr>
                <w:color w:val="000000"/>
                <w:sz w:val="28"/>
                <w:szCs w:val="28"/>
              </w:rPr>
            </w:pPr>
            <w:r w:rsidRPr="00497F7C">
              <w:rPr>
                <w:color w:val="000000"/>
                <w:sz w:val="28"/>
                <w:szCs w:val="28"/>
              </w:rPr>
              <w:t>Молоко, мука пшеничная, сахар, дрожжи, яйца, масло сливочное, масло растительное, соль, изюм, сахар</w:t>
            </w:r>
          </w:p>
        </w:tc>
      </w:tr>
      <w:tr w:rsidR="00EF4A82" w:rsidRPr="00497F7C" w14:paraId="66BFCD49" w14:textId="77777777" w:rsidTr="00C81E4A">
        <w:tc>
          <w:tcPr>
            <w:tcW w:w="2836" w:type="dxa"/>
            <w:shd w:val="clear" w:color="auto" w:fill="auto"/>
          </w:tcPr>
          <w:p w14:paraId="0A3B7E05" w14:textId="77777777" w:rsidR="00EF4A82" w:rsidRPr="00497F7C" w:rsidRDefault="00EF4A82" w:rsidP="00C81E4A">
            <w:pPr>
              <w:spacing w:line="276" w:lineRule="auto"/>
              <w:jc w:val="both"/>
              <w:rPr>
                <w:color w:val="000000"/>
                <w:sz w:val="28"/>
                <w:szCs w:val="28"/>
              </w:rPr>
            </w:pPr>
            <w:r w:rsidRPr="00497F7C">
              <w:rPr>
                <w:color w:val="000000"/>
                <w:sz w:val="28"/>
                <w:szCs w:val="28"/>
              </w:rPr>
              <w:t>НТД на продукцию</w:t>
            </w:r>
          </w:p>
        </w:tc>
        <w:tc>
          <w:tcPr>
            <w:tcW w:w="7654" w:type="dxa"/>
            <w:shd w:val="clear" w:color="auto" w:fill="auto"/>
          </w:tcPr>
          <w:p w14:paraId="275E4668" w14:textId="77777777" w:rsidR="00EF4A82" w:rsidRPr="00497F7C" w:rsidRDefault="00EF4A82" w:rsidP="00C81E4A">
            <w:pPr>
              <w:spacing w:line="276" w:lineRule="auto"/>
              <w:rPr>
                <w:color w:val="000000"/>
                <w:sz w:val="28"/>
                <w:szCs w:val="28"/>
              </w:rPr>
            </w:pPr>
            <w:r w:rsidRPr="00497F7C">
              <w:rPr>
                <w:color w:val="000000"/>
                <w:sz w:val="28"/>
                <w:szCs w:val="28"/>
              </w:rPr>
              <w:t xml:space="preserve">Сборник методических рекомендаций по организации питания детей и подростков в учреждении образования Санкт – Петербурга – 2008; СанПин </w:t>
            </w:r>
            <w:r w:rsidR="00C02884" w:rsidRPr="00497F7C">
              <w:rPr>
                <w:color w:val="000000"/>
                <w:sz w:val="28"/>
                <w:szCs w:val="28"/>
              </w:rPr>
              <w:t>2.3/2.4.3590-20</w:t>
            </w:r>
            <w:r w:rsidRPr="00497F7C">
              <w:rPr>
                <w:color w:val="000000"/>
                <w:sz w:val="28"/>
                <w:szCs w:val="28"/>
              </w:rPr>
              <w:t>-08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2.3.2.1078-01 «Гигиенические требования к безопасности и пищевой ценности пищевых продуктов»; СанПин 2.3.2.1324-03 «Гигиенические требования к срокам годности и условиям хранения пищевой продукции».</w:t>
            </w:r>
          </w:p>
        </w:tc>
      </w:tr>
      <w:tr w:rsidR="00EF4A82" w:rsidRPr="00497F7C" w14:paraId="0C217B82" w14:textId="77777777" w:rsidTr="00C81E4A">
        <w:tc>
          <w:tcPr>
            <w:tcW w:w="2836" w:type="dxa"/>
            <w:shd w:val="clear" w:color="auto" w:fill="auto"/>
          </w:tcPr>
          <w:p w14:paraId="67334AA0" w14:textId="77777777" w:rsidR="00EF4A82" w:rsidRPr="00497F7C" w:rsidRDefault="00EF4A82" w:rsidP="00C81E4A">
            <w:pPr>
              <w:spacing w:line="276" w:lineRule="auto"/>
              <w:jc w:val="both"/>
              <w:rPr>
                <w:color w:val="000000"/>
                <w:sz w:val="28"/>
                <w:szCs w:val="28"/>
              </w:rPr>
            </w:pPr>
            <w:r w:rsidRPr="00497F7C">
              <w:rPr>
                <w:color w:val="000000"/>
                <w:sz w:val="28"/>
                <w:szCs w:val="28"/>
              </w:rPr>
              <w:t>Органолептические показатели</w:t>
            </w:r>
          </w:p>
        </w:tc>
        <w:tc>
          <w:tcPr>
            <w:tcW w:w="7654" w:type="dxa"/>
            <w:shd w:val="clear" w:color="auto" w:fill="auto"/>
          </w:tcPr>
          <w:p w14:paraId="35C2C58D" w14:textId="77777777" w:rsidR="00EF4A82" w:rsidRPr="00497F7C" w:rsidRDefault="00EF4A82" w:rsidP="00C81E4A">
            <w:pPr>
              <w:spacing w:line="276" w:lineRule="auto"/>
              <w:rPr>
                <w:color w:val="000000"/>
                <w:sz w:val="28"/>
                <w:szCs w:val="28"/>
              </w:rPr>
            </w:pPr>
            <w:r w:rsidRPr="00497F7C">
              <w:rPr>
                <w:color w:val="000000"/>
                <w:sz w:val="28"/>
                <w:szCs w:val="28"/>
              </w:rPr>
              <w:t>Внешний вид, цвет, вкус, запах, консистенция должны соответствовать НТД на продукцию</w:t>
            </w:r>
          </w:p>
        </w:tc>
      </w:tr>
      <w:tr w:rsidR="00EF4A82" w:rsidRPr="00497F7C" w14:paraId="3199B36C" w14:textId="77777777" w:rsidTr="00C81E4A">
        <w:tc>
          <w:tcPr>
            <w:tcW w:w="2836" w:type="dxa"/>
            <w:shd w:val="clear" w:color="auto" w:fill="auto"/>
          </w:tcPr>
          <w:p w14:paraId="7B8BD010" w14:textId="77777777" w:rsidR="00EF4A82" w:rsidRPr="00497F7C" w:rsidRDefault="00EF4A82" w:rsidP="00C81E4A">
            <w:pPr>
              <w:spacing w:line="276" w:lineRule="auto"/>
              <w:jc w:val="both"/>
              <w:rPr>
                <w:color w:val="000000"/>
                <w:sz w:val="28"/>
                <w:szCs w:val="28"/>
              </w:rPr>
            </w:pPr>
            <w:r w:rsidRPr="00497F7C">
              <w:rPr>
                <w:color w:val="000000"/>
                <w:sz w:val="28"/>
                <w:szCs w:val="28"/>
              </w:rPr>
              <w:t>Микробиологические показатели</w:t>
            </w:r>
          </w:p>
        </w:tc>
        <w:tc>
          <w:tcPr>
            <w:tcW w:w="7654" w:type="dxa"/>
            <w:shd w:val="clear" w:color="auto" w:fill="auto"/>
          </w:tcPr>
          <w:p w14:paraId="3DB9EB9A" w14:textId="77777777" w:rsidR="00EF4A82" w:rsidRPr="00497F7C" w:rsidRDefault="00EF4A82" w:rsidP="00C81E4A">
            <w:pPr>
              <w:spacing w:line="276" w:lineRule="auto"/>
              <w:rPr>
                <w:color w:val="000000"/>
                <w:sz w:val="28"/>
                <w:szCs w:val="28"/>
              </w:rPr>
            </w:pPr>
            <w:r w:rsidRPr="00497F7C">
              <w:rPr>
                <w:color w:val="000000"/>
                <w:sz w:val="28"/>
                <w:szCs w:val="28"/>
              </w:rPr>
              <w:t>БГКП не допускаются в 1,0 г массы продукта</w:t>
            </w:r>
          </w:p>
          <w:p w14:paraId="20903B1A" w14:textId="77777777" w:rsidR="00EF4A82" w:rsidRPr="00497F7C" w:rsidRDefault="00EF4A82" w:rsidP="00C81E4A">
            <w:pPr>
              <w:spacing w:line="276" w:lineRule="auto"/>
              <w:rPr>
                <w:color w:val="000000"/>
                <w:sz w:val="28"/>
                <w:szCs w:val="28"/>
              </w:rPr>
            </w:pPr>
            <w:r w:rsidRPr="00497F7C">
              <w:rPr>
                <w:color w:val="000000"/>
                <w:sz w:val="28"/>
                <w:szCs w:val="28"/>
                <w:lang w:val="en-US"/>
              </w:rPr>
              <w:t>S</w:t>
            </w:r>
            <w:r w:rsidRPr="00497F7C">
              <w:rPr>
                <w:color w:val="000000"/>
                <w:sz w:val="28"/>
                <w:szCs w:val="28"/>
              </w:rPr>
              <w:t>.</w:t>
            </w:r>
            <w:r w:rsidRPr="00497F7C">
              <w:rPr>
                <w:color w:val="000000"/>
                <w:sz w:val="28"/>
                <w:szCs w:val="28"/>
                <w:lang w:val="en-US"/>
              </w:rPr>
              <w:t>Aureus</w:t>
            </w:r>
            <w:r w:rsidRPr="00497F7C">
              <w:rPr>
                <w:color w:val="000000"/>
                <w:sz w:val="28"/>
                <w:szCs w:val="28"/>
              </w:rPr>
              <w:t xml:space="preserve"> не допускаются в 1,0 г массы продукта</w:t>
            </w:r>
          </w:p>
          <w:p w14:paraId="58382B36" w14:textId="77777777" w:rsidR="00EF4A82" w:rsidRPr="00497F7C" w:rsidRDefault="00EF4A82" w:rsidP="00C81E4A">
            <w:pPr>
              <w:spacing w:line="276" w:lineRule="auto"/>
              <w:rPr>
                <w:color w:val="000000"/>
                <w:sz w:val="28"/>
                <w:szCs w:val="28"/>
              </w:rPr>
            </w:pPr>
            <w:r w:rsidRPr="00497F7C">
              <w:rPr>
                <w:color w:val="000000"/>
                <w:sz w:val="28"/>
                <w:szCs w:val="28"/>
                <w:lang w:val="en-US"/>
              </w:rPr>
              <w:t>Proteus</w:t>
            </w:r>
            <w:r w:rsidRPr="00497F7C">
              <w:rPr>
                <w:color w:val="000000"/>
                <w:sz w:val="28"/>
                <w:szCs w:val="28"/>
              </w:rPr>
              <w:t xml:space="preserve"> не допускаются </w:t>
            </w:r>
          </w:p>
          <w:p w14:paraId="7DDE9D7E" w14:textId="77777777" w:rsidR="00EF4A82" w:rsidRPr="00497F7C" w:rsidRDefault="00EF4A82" w:rsidP="00C81E4A">
            <w:pPr>
              <w:spacing w:line="276" w:lineRule="auto"/>
              <w:rPr>
                <w:color w:val="000000"/>
                <w:sz w:val="28"/>
                <w:szCs w:val="28"/>
              </w:rPr>
            </w:pPr>
            <w:r w:rsidRPr="00497F7C">
              <w:rPr>
                <w:color w:val="000000"/>
                <w:sz w:val="28"/>
                <w:szCs w:val="28"/>
              </w:rPr>
              <w:t>Патогенные, в т.ч. сальмонеллы не допускаются в 25 г массы продукта</w:t>
            </w:r>
          </w:p>
          <w:p w14:paraId="604CD3AC" w14:textId="77777777" w:rsidR="00EF4A82" w:rsidRPr="00497F7C" w:rsidRDefault="00EF4A82" w:rsidP="00C81E4A">
            <w:pPr>
              <w:spacing w:line="276" w:lineRule="auto"/>
              <w:rPr>
                <w:color w:val="000000"/>
                <w:sz w:val="28"/>
                <w:szCs w:val="28"/>
              </w:rPr>
            </w:pPr>
            <w:r w:rsidRPr="00497F7C">
              <w:rPr>
                <w:color w:val="000000"/>
                <w:sz w:val="28"/>
                <w:szCs w:val="28"/>
              </w:rPr>
              <w:t>КМАФАнМ -  в 1г продукта, не более 5 * 10</w:t>
            </w:r>
            <w:r w:rsidRPr="00497F7C">
              <w:rPr>
                <w:color w:val="000000"/>
                <w:sz w:val="28"/>
                <w:szCs w:val="28"/>
                <w:vertAlign w:val="superscript"/>
              </w:rPr>
              <w:t xml:space="preserve">3 </w:t>
            </w:r>
            <w:r w:rsidRPr="00497F7C">
              <w:rPr>
                <w:color w:val="000000"/>
                <w:sz w:val="28"/>
                <w:szCs w:val="28"/>
              </w:rPr>
              <w:t>КОЕ</w:t>
            </w:r>
          </w:p>
          <w:p w14:paraId="7E6152B6" w14:textId="77777777" w:rsidR="00EF4A82" w:rsidRPr="00497F7C" w:rsidRDefault="00EF4A82" w:rsidP="00C81E4A">
            <w:pPr>
              <w:spacing w:line="276" w:lineRule="auto"/>
              <w:rPr>
                <w:color w:val="000000"/>
                <w:sz w:val="28"/>
                <w:szCs w:val="28"/>
              </w:rPr>
            </w:pPr>
            <w:r w:rsidRPr="00497F7C">
              <w:rPr>
                <w:color w:val="000000"/>
                <w:sz w:val="28"/>
                <w:szCs w:val="28"/>
              </w:rPr>
              <w:t>Плесени – не более 1 КОЕ/г в 50г продукта</w:t>
            </w:r>
          </w:p>
          <w:p w14:paraId="76AEF92A" w14:textId="77777777" w:rsidR="00EF4A82" w:rsidRPr="00497F7C" w:rsidRDefault="00EF4A82" w:rsidP="00C81E4A">
            <w:pPr>
              <w:spacing w:line="276" w:lineRule="auto"/>
              <w:rPr>
                <w:color w:val="000000"/>
                <w:sz w:val="28"/>
                <w:szCs w:val="28"/>
              </w:rPr>
            </w:pPr>
            <w:r w:rsidRPr="00497F7C">
              <w:rPr>
                <w:color w:val="000000"/>
                <w:sz w:val="28"/>
                <w:szCs w:val="28"/>
              </w:rPr>
              <w:t>Дрожжи – не более 1 КОЕ/г в 50г продукта</w:t>
            </w:r>
          </w:p>
        </w:tc>
      </w:tr>
      <w:tr w:rsidR="00EF4A82" w:rsidRPr="00497F7C" w14:paraId="46341484" w14:textId="77777777" w:rsidTr="00C81E4A">
        <w:tc>
          <w:tcPr>
            <w:tcW w:w="2836" w:type="dxa"/>
            <w:shd w:val="clear" w:color="auto" w:fill="auto"/>
          </w:tcPr>
          <w:p w14:paraId="7085171D" w14:textId="77777777" w:rsidR="00EF4A82" w:rsidRPr="00497F7C" w:rsidRDefault="00EF4A82" w:rsidP="00C81E4A">
            <w:pPr>
              <w:spacing w:line="276" w:lineRule="auto"/>
              <w:jc w:val="both"/>
              <w:rPr>
                <w:color w:val="000000"/>
                <w:sz w:val="28"/>
                <w:szCs w:val="28"/>
              </w:rPr>
            </w:pPr>
            <w:r w:rsidRPr="00497F7C">
              <w:rPr>
                <w:color w:val="000000"/>
                <w:sz w:val="28"/>
                <w:szCs w:val="28"/>
              </w:rPr>
              <w:t>Срок реализации</w:t>
            </w:r>
          </w:p>
        </w:tc>
        <w:tc>
          <w:tcPr>
            <w:tcW w:w="7654" w:type="dxa"/>
            <w:shd w:val="clear" w:color="auto" w:fill="auto"/>
          </w:tcPr>
          <w:p w14:paraId="3CD4AE6B" w14:textId="77777777" w:rsidR="00EF4A82" w:rsidRPr="00497F7C" w:rsidRDefault="00F7061C" w:rsidP="00C81E4A">
            <w:pPr>
              <w:tabs>
                <w:tab w:val="left" w:pos="4251"/>
              </w:tabs>
              <w:spacing w:line="276" w:lineRule="auto"/>
              <w:rPr>
                <w:color w:val="000000"/>
                <w:sz w:val="28"/>
                <w:szCs w:val="28"/>
              </w:rPr>
            </w:pPr>
            <w:r>
              <w:rPr>
                <w:color w:val="000000"/>
                <w:sz w:val="28"/>
                <w:szCs w:val="28"/>
                <w:shd w:val="clear" w:color="auto" w:fill="FFFFFF"/>
              </w:rPr>
              <w:t>2</w:t>
            </w:r>
            <w:r w:rsidR="00620CFF" w:rsidRPr="00497F7C">
              <w:rPr>
                <w:color w:val="000000"/>
                <w:sz w:val="28"/>
                <w:szCs w:val="28"/>
                <w:shd w:val="clear" w:color="auto" w:fill="FFFFFF"/>
              </w:rPr>
              <w:t xml:space="preserve"> часа</w:t>
            </w:r>
          </w:p>
        </w:tc>
      </w:tr>
    </w:tbl>
    <w:p w14:paraId="5703D708" w14:textId="77777777" w:rsidR="00AE452B" w:rsidRPr="00497F7C" w:rsidRDefault="00AE452B" w:rsidP="00AE452B">
      <w:pPr>
        <w:spacing w:line="276" w:lineRule="auto"/>
        <w:rPr>
          <w:color w:val="000000"/>
          <w:sz w:val="28"/>
          <w:szCs w:val="28"/>
        </w:rPr>
      </w:pPr>
    </w:p>
    <w:p w14:paraId="495D27E5" w14:textId="77777777" w:rsidR="00B001D2" w:rsidRPr="00497F7C" w:rsidRDefault="00B001D2" w:rsidP="00B62B04">
      <w:pPr>
        <w:spacing w:line="360" w:lineRule="auto"/>
        <w:rPr>
          <w:color w:val="000000"/>
          <w:sz w:val="28"/>
          <w:szCs w:val="28"/>
        </w:rPr>
      </w:pPr>
    </w:p>
    <w:p w14:paraId="15D05BCE" w14:textId="77777777" w:rsidR="00AE452B" w:rsidRPr="00497F7C" w:rsidRDefault="00AE452B" w:rsidP="00B62B04">
      <w:pPr>
        <w:spacing w:line="360" w:lineRule="auto"/>
        <w:rPr>
          <w:color w:val="000000"/>
          <w:sz w:val="28"/>
          <w:szCs w:val="28"/>
        </w:rPr>
      </w:pPr>
    </w:p>
    <w:p w14:paraId="755E989E" w14:textId="77777777" w:rsidR="00AE452B" w:rsidRPr="00497F7C" w:rsidRDefault="00AE452B" w:rsidP="00AE452B">
      <w:pPr>
        <w:spacing w:line="276" w:lineRule="auto"/>
        <w:rPr>
          <w:color w:val="000000"/>
          <w:sz w:val="28"/>
          <w:szCs w:val="28"/>
        </w:rPr>
      </w:pPr>
    </w:p>
    <w:p w14:paraId="4911DABC" w14:textId="77777777" w:rsidR="00EF4A82" w:rsidRPr="00497F7C" w:rsidRDefault="00EF4A82" w:rsidP="00AE452B">
      <w:pPr>
        <w:spacing w:line="276" w:lineRule="auto"/>
        <w:rPr>
          <w:color w:val="000000"/>
          <w:sz w:val="28"/>
          <w:szCs w:val="28"/>
        </w:rPr>
      </w:pPr>
    </w:p>
    <w:p w14:paraId="4D01495E" w14:textId="77777777" w:rsidR="00EF4A82" w:rsidRPr="00497F7C" w:rsidRDefault="00EF4A82" w:rsidP="00AE452B">
      <w:pPr>
        <w:spacing w:line="276" w:lineRule="auto"/>
        <w:rPr>
          <w:color w:val="000000"/>
          <w:sz w:val="28"/>
          <w:szCs w:val="28"/>
        </w:rPr>
      </w:pPr>
    </w:p>
    <w:p w14:paraId="45688AA4" w14:textId="77777777" w:rsidR="00AE452B" w:rsidRPr="00497F7C" w:rsidRDefault="00AE452B" w:rsidP="00AE452B">
      <w:pPr>
        <w:spacing w:line="276" w:lineRule="auto"/>
        <w:rPr>
          <w:color w:val="000000"/>
          <w:sz w:val="28"/>
          <w:szCs w:val="28"/>
        </w:rPr>
      </w:pPr>
    </w:p>
    <w:p w14:paraId="569B9A35" w14:textId="77777777" w:rsidR="00AE452B" w:rsidRPr="00497F7C" w:rsidRDefault="00AE452B" w:rsidP="00AE452B">
      <w:pPr>
        <w:spacing w:line="276" w:lineRule="auto"/>
        <w:rPr>
          <w:color w:val="000000"/>
          <w:sz w:val="28"/>
          <w:szCs w:val="28"/>
        </w:rPr>
      </w:pPr>
    </w:p>
    <w:p w14:paraId="2A77BAEC" w14:textId="77777777" w:rsidR="00154573" w:rsidRPr="00497F7C" w:rsidRDefault="00154573" w:rsidP="00AE452B">
      <w:pPr>
        <w:spacing w:line="276" w:lineRule="auto"/>
        <w:rPr>
          <w:color w:val="000000"/>
          <w:sz w:val="28"/>
          <w:szCs w:val="28"/>
        </w:rPr>
      </w:pPr>
    </w:p>
    <w:p w14:paraId="4E4AB724" w14:textId="77777777" w:rsidR="00AE452B" w:rsidRPr="00497F7C" w:rsidRDefault="00AE452B" w:rsidP="00AE452B">
      <w:pPr>
        <w:spacing w:line="276" w:lineRule="auto"/>
        <w:rPr>
          <w:color w:val="000000"/>
          <w:sz w:val="28"/>
          <w:szCs w:val="28"/>
        </w:rPr>
      </w:pPr>
    </w:p>
    <w:p w14:paraId="2360BDE4" w14:textId="77777777" w:rsidR="00B001D2" w:rsidRPr="00497F7C" w:rsidRDefault="00B001D2" w:rsidP="00B62B04">
      <w:pPr>
        <w:pStyle w:val="2f2"/>
        <w:spacing w:line="360" w:lineRule="auto"/>
        <w:jc w:val="center"/>
        <w:rPr>
          <w:rFonts w:ascii="Times New Roman" w:hAnsi="Times New Roman" w:cs="Times New Roman"/>
          <w:b/>
          <w:color w:val="000000"/>
          <w:sz w:val="26"/>
          <w:szCs w:val="26"/>
        </w:rPr>
      </w:pPr>
    </w:p>
    <w:p w14:paraId="51619730" w14:textId="77777777" w:rsidR="007A3E90" w:rsidRPr="00497F7C" w:rsidRDefault="001D1835" w:rsidP="007A3E90">
      <w:pPr>
        <w:widowControl w:val="0"/>
        <w:overflowPunct w:val="0"/>
        <w:autoSpaceDE w:val="0"/>
        <w:autoSpaceDN w:val="0"/>
        <w:spacing w:line="360" w:lineRule="auto"/>
        <w:jc w:val="center"/>
        <w:textAlignment w:val="baseline"/>
        <w:rPr>
          <w:b/>
          <w:color w:val="000000"/>
          <w:kern w:val="3"/>
          <w:szCs w:val="20"/>
        </w:rPr>
      </w:pPr>
      <w:r w:rsidRPr="00497F7C">
        <w:rPr>
          <w:b/>
          <w:color w:val="000000"/>
          <w:sz w:val="26"/>
          <w:szCs w:val="26"/>
        </w:rPr>
        <w:t xml:space="preserve">Приложение </w:t>
      </w:r>
      <w:r w:rsidR="00C76B62" w:rsidRPr="00497F7C">
        <w:rPr>
          <w:b/>
          <w:color w:val="000000"/>
          <w:sz w:val="26"/>
          <w:szCs w:val="26"/>
        </w:rPr>
        <w:t>2</w:t>
      </w:r>
      <w:r w:rsidR="007A3E90" w:rsidRPr="00497F7C">
        <w:rPr>
          <w:b/>
          <w:color w:val="000000"/>
          <w:sz w:val="26"/>
          <w:szCs w:val="26"/>
        </w:rPr>
        <w:t xml:space="preserve"> - </w:t>
      </w:r>
      <w:r w:rsidR="007A3E90" w:rsidRPr="00497F7C">
        <w:rPr>
          <w:b/>
          <w:color w:val="000000"/>
          <w:kern w:val="3"/>
          <w:szCs w:val="20"/>
        </w:rPr>
        <w:t xml:space="preserve">Блок-схема технологического процесса производства </w:t>
      </w:r>
    </w:p>
    <w:p w14:paraId="27F1F198" w14:textId="77777777" w:rsidR="00A276F1" w:rsidRPr="00497F7C" w:rsidRDefault="00A276F1" w:rsidP="00B62B04">
      <w:pPr>
        <w:pStyle w:val="2f2"/>
        <w:spacing w:line="360" w:lineRule="auto"/>
        <w:jc w:val="right"/>
        <w:rPr>
          <w:rFonts w:ascii="Times New Roman" w:hAnsi="Times New Roman" w:cs="Times New Roman"/>
          <w:b/>
          <w:color w:val="000000"/>
          <w:sz w:val="26"/>
          <w:szCs w:val="26"/>
        </w:rPr>
      </w:pPr>
    </w:p>
    <w:p w14:paraId="07CE0FF1" w14:textId="77777777" w:rsidR="00A276F1" w:rsidRPr="00497F7C" w:rsidRDefault="00A276F1" w:rsidP="00B62B04">
      <w:pPr>
        <w:widowControl w:val="0"/>
        <w:overflowPunct w:val="0"/>
        <w:autoSpaceDE w:val="0"/>
        <w:autoSpaceDN w:val="0"/>
        <w:spacing w:line="360" w:lineRule="auto"/>
        <w:jc w:val="center"/>
        <w:textAlignment w:val="baseline"/>
        <w:rPr>
          <w:b/>
          <w:color w:val="000000"/>
          <w:kern w:val="3"/>
          <w:szCs w:val="20"/>
        </w:rPr>
      </w:pPr>
    </w:p>
    <w:p w14:paraId="07463B1D" w14:textId="77777777" w:rsidR="00A276F1" w:rsidRPr="00497F7C" w:rsidRDefault="00A276F1" w:rsidP="00B62B04">
      <w:pPr>
        <w:widowControl w:val="0"/>
        <w:overflowPunct w:val="0"/>
        <w:autoSpaceDE w:val="0"/>
        <w:autoSpaceDN w:val="0"/>
        <w:spacing w:line="360" w:lineRule="auto"/>
        <w:jc w:val="center"/>
        <w:textAlignment w:val="baseline"/>
        <w:rPr>
          <w:b/>
          <w:color w:val="000000"/>
          <w:kern w:val="3"/>
          <w:szCs w:val="20"/>
        </w:rPr>
      </w:pPr>
    </w:p>
    <w:p w14:paraId="2C56819B" w14:textId="77777777" w:rsidR="00A276F1" w:rsidRPr="00497F7C" w:rsidRDefault="002B217A" w:rsidP="00B62B04">
      <w:pPr>
        <w:spacing w:line="360" w:lineRule="auto"/>
        <w:rPr>
          <w:color w:val="000000"/>
        </w:rPr>
      </w:pPr>
      <w:r w:rsidRPr="00497F7C">
        <w:rPr>
          <w:noProof/>
          <w:color w:val="000000"/>
        </w:rPr>
        <mc:AlternateContent>
          <mc:Choice Requires="wps">
            <w:drawing>
              <wp:anchor distT="0" distB="0" distL="114300" distR="114300" simplePos="0" relativeHeight="251640320" behindDoc="0" locked="0" layoutInCell="1" allowOverlap="1" wp14:anchorId="1F587D0F" wp14:editId="20C26AC3">
                <wp:simplePos x="0" y="0"/>
                <wp:positionH relativeFrom="column">
                  <wp:posOffset>5715</wp:posOffset>
                </wp:positionH>
                <wp:positionV relativeFrom="paragraph">
                  <wp:posOffset>168275</wp:posOffset>
                </wp:positionV>
                <wp:extent cx="2434590" cy="1034415"/>
                <wp:effectExtent l="0" t="0" r="3810" b="0"/>
                <wp:wrapNone/>
                <wp:docPr id="1294869645" name=" 2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4590" cy="1034415"/>
                        </a:xfrm>
                        <a:prstGeom prst="ellipse">
                          <a:avLst/>
                        </a:prstGeom>
                        <a:solidFill>
                          <a:srgbClr val="FFFFFF"/>
                        </a:solidFill>
                        <a:ln w="9525">
                          <a:solidFill>
                            <a:srgbClr val="000000"/>
                          </a:solidFill>
                          <a:round/>
                          <a:headEnd/>
                          <a:tailEnd/>
                        </a:ln>
                      </wps:spPr>
                      <wps:txbx>
                        <w:txbxContent>
                          <w:p w14:paraId="7FD07967" w14:textId="77777777" w:rsidR="000307F6" w:rsidRPr="00AD688D" w:rsidRDefault="000307F6" w:rsidP="00A276F1">
                            <w:pPr>
                              <w:pStyle w:val="aff2"/>
                              <w:jc w:val="center"/>
                              <w:rPr>
                                <w:sz w:val="22"/>
                                <w:szCs w:val="22"/>
                              </w:rPr>
                            </w:pPr>
                            <w:r w:rsidRPr="00AD688D">
                              <w:rPr>
                                <w:sz w:val="22"/>
                                <w:szCs w:val="22"/>
                              </w:rPr>
                              <w:t>Поступление продук</w:t>
                            </w:r>
                            <w:r>
                              <w:rPr>
                                <w:sz w:val="22"/>
                                <w:szCs w:val="22"/>
                              </w:rPr>
                              <w:t xml:space="preserve">ции </w:t>
                            </w:r>
                            <w:r w:rsidRPr="00AD688D">
                              <w:rPr>
                                <w:sz w:val="22"/>
                                <w:szCs w:val="22"/>
                              </w:rPr>
                              <w:t xml:space="preserve"> </w:t>
                            </w:r>
                            <w:r>
                              <w:rPr>
                                <w:b/>
                                <w:color w:val="FF0000"/>
                                <w:sz w:val="22"/>
                                <w:szCs w:val="22"/>
                              </w:rPr>
                              <w:t xml:space="preserve"> </w:t>
                            </w:r>
                            <w:r>
                              <w:rPr>
                                <w:b/>
                                <w:sz w:val="22"/>
                                <w:szCs w:val="22"/>
                              </w:rPr>
                              <w:t>КК</w:t>
                            </w:r>
                            <w:r w:rsidRPr="00AF78B0">
                              <w:rPr>
                                <w:b/>
                                <w:sz w:val="22"/>
                                <w:szCs w:val="22"/>
                              </w:rPr>
                              <w:t>Т 1</w:t>
                            </w:r>
                          </w:p>
                          <w:p w14:paraId="7BCE678A" w14:textId="77777777" w:rsidR="000307F6" w:rsidRPr="00AD688D" w:rsidRDefault="000307F6" w:rsidP="00A276F1">
                            <w:pPr>
                              <w:jc w:val="center"/>
                            </w:pPr>
                          </w:p>
                          <w:p w14:paraId="38671464" w14:textId="77777777" w:rsidR="000307F6" w:rsidRDefault="000307F6" w:rsidP="00A276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587D0F" id=" 2810" o:spid="_x0000_s1026" style="position:absolute;margin-left:.45pt;margin-top:13.25pt;width:191.7pt;height:8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">
                <v:path arrowok="t"/>
                <v:textbox>
                  <w:txbxContent>
                    <w:p w14:paraId="7FD07967" w14:textId="77777777" w:rsidR="000307F6" w:rsidRPr="00AD688D" w:rsidRDefault="000307F6" w:rsidP="00A276F1">
                      <w:pPr>
                        <w:pStyle w:val="aff2"/>
                        <w:jc w:val="center"/>
                        <w:rPr>
                          <w:sz w:val="22"/>
                          <w:szCs w:val="22"/>
                        </w:rPr>
                      </w:pPr>
                      <w:r w:rsidRPr="00AD688D">
                        <w:rPr>
                          <w:sz w:val="22"/>
                          <w:szCs w:val="22"/>
                        </w:rPr>
                        <w:t>Поступление продук</w:t>
                      </w:r>
                      <w:r>
                        <w:rPr>
                          <w:sz w:val="22"/>
                          <w:szCs w:val="22"/>
                        </w:rPr>
                        <w:t xml:space="preserve">ции </w:t>
                      </w:r>
                      <w:r w:rsidRPr="00AD688D">
                        <w:rPr>
                          <w:sz w:val="22"/>
                          <w:szCs w:val="22"/>
                        </w:rPr>
                        <w:t xml:space="preserve"> </w:t>
                      </w:r>
                      <w:r>
                        <w:rPr>
                          <w:b/>
                          <w:color w:val="FF0000"/>
                          <w:sz w:val="22"/>
                          <w:szCs w:val="22"/>
                        </w:rPr>
                        <w:t xml:space="preserve"> </w:t>
                      </w:r>
                      <w:r>
                        <w:rPr>
                          <w:b/>
                          <w:sz w:val="22"/>
                          <w:szCs w:val="22"/>
                        </w:rPr>
                        <w:t>КК</w:t>
                      </w:r>
                      <w:r w:rsidRPr="00AF78B0">
                        <w:rPr>
                          <w:b/>
                          <w:sz w:val="22"/>
                          <w:szCs w:val="22"/>
                        </w:rPr>
                        <w:t>Т 1</w:t>
                      </w:r>
                    </w:p>
                    <w:p w14:paraId="7BCE678A" w14:textId="77777777" w:rsidR="000307F6" w:rsidRPr="00AD688D" w:rsidRDefault="000307F6" w:rsidP="00A276F1">
                      <w:pPr>
                        <w:jc w:val="center"/>
                      </w:pPr>
                    </w:p>
                    <w:p w14:paraId="38671464" w14:textId="77777777" w:rsidR="000307F6" w:rsidRDefault="000307F6" w:rsidP="00A276F1"/>
                  </w:txbxContent>
                </v:textbox>
              </v:oval>
            </w:pict>
          </mc:Fallback>
        </mc:AlternateContent>
      </w:r>
      <w:r w:rsidRPr="00497F7C">
        <w:rPr>
          <w:noProof/>
          <w:color w:val="000000"/>
        </w:rPr>
        <mc:AlternateContent>
          <mc:Choice Requires="wps">
            <w:drawing>
              <wp:anchor distT="0" distB="0" distL="114300" distR="114300" simplePos="0" relativeHeight="251641344" behindDoc="0" locked="0" layoutInCell="1" allowOverlap="1" wp14:anchorId="5D868B29" wp14:editId="0D959950">
                <wp:simplePos x="0" y="0"/>
                <wp:positionH relativeFrom="page">
                  <wp:posOffset>3784600</wp:posOffset>
                </wp:positionH>
                <wp:positionV relativeFrom="paragraph">
                  <wp:posOffset>168275</wp:posOffset>
                </wp:positionV>
                <wp:extent cx="2318385" cy="326390"/>
                <wp:effectExtent l="0" t="0" r="5715" b="0"/>
                <wp:wrapNone/>
                <wp:docPr id="137757278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8385" cy="326390"/>
                        </a:xfrm>
                        <a:prstGeom prst="rect">
                          <a:avLst/>
                        </a:prstGeom>
                        <a:solidFill>
                          <a:srgbClr val="FFFFFF"/>
                        </a:solidFill>
                        <a:ln w="12700">
                          <a:solidFill>
                            <a:srgbClr val="000000"/>
                          </a:solidFill>
                          <a:miter lim="800000"/>
                          <a:headEnd/>
                          <a:tailEnd/>
                        </a:ln>
                      </wps:spPr>
                      <wps:txbx>
                        <w:txbxContent>
                          <w:p w14:paraId="6381827B" w14:textId="77777777" w:rsidR="000307F6" w:rsidRDefault="000307F6" w:rsidP="00A276F1">
                            <w:r>
                              <w:t>Разгрузка транспортных средств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868B29" id="Прямоугольник 3" o:spid="_x0000_s1027" style="position:absolute;margin-left:298pt;margin-top:13.25pt;width:182.55pt;height:25.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" strokeweight="1pt">
                <v:path arrowok="t"/>
                <v:textbox>
                  <w:txbxContent>
                    <w:p w14:paraId="6381827B" w14:textId="77777777" w:rsidR="000307F6" w:rsidRDefault="000307F6" w:rsidP="00A276F1">
                      <w:r>
                        <w:t>Разгрузка транспортных средств</w:t>
                      </w:r>
                    </w:p>
                  </w:txbxContent>
                </v:textbox>
                <w10:wrap anchorx="page"/>
              </v:rect>
            </w:pict>
          </mc:Fallback>
        </mc:AlternateContent>
      </w:r>
    </w:p>
    <w:p w14:paraId="0DB6E862" w14:textId="77777777" w:rsidR="00A276F1" w:rsidRPr="00497F7C" w:rsidRDefault="002B217A" w:rsidP="00B62B04">
      <w:pPr>
        <w:spacing w:line="360" w:lineRule="auto"/>
        <w:rPr>
          <w:color w:val="000000"/>
        </w:rPr>
      </w:pPr>
      <w:r w:rsidRPr="00497F7C">
        <w:rPr>
          <w:noProof/>
          <w:color w:val="000000"/>
        </w:rPr>
        <mc:AlternateContent>
          <mc:Choice Requires="wps">
            <w:drawing>
              <wp:anchor distT="0" distB="0" distL="114300" distR="114300" simplePos="0" relativeHeight="251656704" behindDoc="0" locked="0" layoutInCell="1" allowOverlap="1" wp14:anchorId="3F273761" wp14:editId="5E84493F">
                <wp:simplePos x="0" y="0"/>
                <wp:positionH relativeFrom="column">
                  <wp:posOffset>2388235</wp:posOffset>
                </wp:positionH>
                <wp:positionV relativeFrom="paragraph">
                  <wp:posOffset>53975</wp:posOffset>
                </wp:positionV>
                <wp:extent cx="856615" cy="117475"/>
                <wp:effectExtent l="0" t="57150" r="0" b="15875"/>
                <wp:wrapNone/>
                <wp:docPr id="962829521" nam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56615" cy="11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F8797C" id="_x0000_t32" coordsize="21600,21600" o:spt="32" o:oned="t" path="m,l21600,21600e" filled="f">
                <v:path arrowok="t" fillok="f" o:connecttype="none"/>
                <o:lock v:ext="edit" shapetype="t"/>
              </v:shapetype>
              <v:shape id=" 2826" o:spid="_x0000_s1026" type="#_x0000_t32" style="position:absolute;margin-left:188.05pt;margin-top:4.25pt;width:67.45pt;height:9.2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">
                <v:stroke endarrow="block"/>
                <o:lock v:ext="edit" shapetype="f"/>
              </v:shape>
            </w:pict>
          </mc:Fallback>
        </mc:AlternateContent>
      </w:r>
    </w:p>
    <w:p w14:paraId="3CFDBF9C" w14:textId="77777777" w:rsidR="00A276F1" w:rsidRPr="00497F7C" w:rsidRDefault="002B217A" w:rsidP="00B62B04">
      <w:pPr>
        <w:spacing w:line="360" w:lineRule="auto"/>
        <w:jc w:val="both"/>
        <w:rPr>
          <w:color w:val="000000"/>
        </w:rPr>
      </w:pPr>
      <w:r w:rsidRPr="00497F7C">
        <w:rPr>
          <w:noProof/>
          <w:color w:val="000000"/>
        </w:rPr>
        <mc:AlternateContent>
          <mc:Choice Requires="wps">
            <w:drawing>
              <wp:anchor distT="0" distB="0" distL="114300" distR="114300" simplePos="0" relativeHeight="251657728" behindDoc="0" locked="0" layoutInCell="1" allowOverlap="1" wp14:anchorId="13FADAE5" wp14:editId="19AC30FA">
                <wp:simplePos x="0" y="0"/>
                <wp:positionH relativeFrom="column">
                  <wp:posOffset>2384425</wp:posOffset>
                </wp:positionH>
                <wp:positionV relativeFrom="paragraph">
                  <wp:posOffset>1270</wp:posOffset>
                </wp:positionV>
                <wp:extent cx="854710" cy="99695"/>
                <wp:effectExtent l="0" t="0" r="59690" b="71755"/>
                <wp:wrapNone/>
                <wp:docPr id="944812460" nam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4710" cy="99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AA986" id=" 2827" o:spid="_x0000_s1026" type="#_x0000_t32" style="position:absolute;margin-left:187.75pt;margin-top:.1pt;width:67.3pt;height: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58752" behindDoc="0" locked="0" layoutInCell="1" allowOverlap="1" wp14:anchorId="7DDF999E" wp14:editId="06154873">
                <wp:simplePos x="0" y="0"/>
                <wp:positionH relativeFrom="column">
                  <wp:posOffset>2347595</wp:posOffset>
                </wp:positionH>
                <wp:positionV relativeFrom="paragraph">
                  <wp:posOffset>219075</wp:posOffset>
                </wp:positionV>
                <wp:extent cx="856615" cy="435610"/>
                <wp:effectExtent l="0" t="0" r="38735" b="40640"/>
                <wp:wrapNone/>
                <wp:docPr id="224272942" nam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661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B3354" id=" 2828" o:spid="_x0000_s1026" type="#_x0000_t32" style="position:absolute;margin-left:184.85pt;margin-top:17.25pt;width:67.45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42368" behindDoc="0" locked="0" layoutInCell="1" allowOverlap="1" wp14:anchorId="7989159A" wp14:editId="1B0EAD22">
                <wp:simplePos x="0" y="0"/>
                <wp:positionH relativeFrom="page">
                  <wp:posOffset>3784600</wp:posOffset>
                </wp:positionH>
                <wp:positionV relativeFrom="paragraph">
                  <wp:posOffset>1270</wp:posOffset>
                </wp:positionV>
                <wp:extent cx="2318385" cy="326390"/>
                <wp:effectExtent l="0" t="0" r="5715" b="0"/>
                <wp:wrapNone/>
                <wp:docPr id="104971759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8385" cy="326390"/>
                        </a:xfrm>
                        <a:prstGeom prst="rect">
                          <a:avLst/>
                        </a:prstGeom>
                        <a:solidFill>
                          <a:srgbClr val="FFFFFF"/>
                        </a:solidFill>
                        <a:ln w="12700">
                          <a:solidFill>
                            <a:srgbClr val="000000"/>
                          </a:solidFill>
                          <a:miter lim="800000"/>
                          <a:headEnd/>
                          <a:tailEnd/>
                        </a:ln>
                      </wps:spPr>
                      <wps:txbx>
                        <w:txbxContent>
                          <w:p w14:paraId="5B4661C2" w14:textId="77777777" w:rsidR="000307F6" w:rsidRDefault="000307F6" w:rsidP="00A276F1">
                            <w:r>
                              <w:t>Приемка продукции по качеству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89159A" id="_x0000_s1028" style="position:absolute;left:0;text-align:left;margin-left:298pt;margin-top:.1pt;width:182.55pt;height:25.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" strokeweight="1pt">
                <v:path arrowok="t"/>
                <v:textbox>
                  <w:txbxContent>
                    <w:p w14:paraId="5B4661C2" w14:textId="77777777" w:rsidR="000307F6" w:rsidRDefault="000307F6" w:rsidP="00A276F1">
                      <w:r>
                        <w:t>Приемка продукции по качеству</w:t>
                      </w:r>
                    </w:p>
                  </w:txbxContent>
                </v:textbox>
                <w10:wrap anchorx="page"/>
              </v:rect>
            </w:pict>
          </mc:Fallback>
        </mc:AlternateContent>
      </w:r>
      <w:r w:rsidRPr="00497F7C">
        <w:rPr>
          <w:noProof/>
          <w:color w:val="000000"/>
        </w:rPr>
        <mc:AlternateContent>
          <mc:Choice Requires="wps">
            <w:drawing>
              <wp:anchor distT="4294967294" distB="4294967294" distL="114298" distR="114298" simplePos="0" relativeHeight="251638272" behindDoc="0" locked="0" layoutInCell="1" allowOverlap="1" wp14:anchorId="1D14B251" wp14:editId="3E099369">
                <wp:simplePos x="0" y="0"/>
                <wp:positionH relativeFrom="column">
                  <wp:posOffset>2388234</wp:posOffset>
                </wp:positionH>
                <wp:positionV relativeFrom="paragraph">
                  <wp:posOffset>2412999</wp:posOffset>
                </wp:positionV>
                <wp:extent cx="0" cy="0"/>
                <wp:effectExtent l="0" t="0" r="0" b="0"/>
                <wp:wrapNone/>
                <wp:docPr id="39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5D075" id="Прямая со стрелкой 8" o:spid="_x0000_s1026" type="#_x0000_t32" style="position:absolute;margin-left:188.05pt;margin-top:190pt;width:0;height:0;z-index:25163827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" strokecolor="#5b9bd5" strokeweight=".5pt">
                <v:stroke endarrow="block" joinstyle="miter"/>
                <o:lock v:ext="edit" shapetype="f"/>
              </v:shape>
            </w:pict>
          </mc:Fallback>
        </mc:AlternateContent>
      </w:r>
    </w:p>
    <w:p w14:paraId="6DAC8C80" w14:textId="77777777" w:rsidR="00A276F1" w:rsidRPr="00497F7C" w:rsidRDefault="002B217A" w:rsidP="00B62B04">
      <w:pPr>
        <w:spacing w:line="360" w:lineRule="auto"/>
        <w:rPr>
          <w:color w:val="000000"/>
        </w:rPr>
      </w:pPr>
      <w:r w:rsidRPr="00497F7C">
        <w:rPr>
          <w:noProof/>
          <w:color w:val="000000"/>
        </w:rPr>
        <mc:AlternateContent>
          <mc:Choice Requires="wps">
            <w:drawing>
              <wp:anchor distT="0" distB="0" distL="114300" distR="114300" simplePos="0" relativeHeight="251643392" behindDoc="0" locked="0" layoutInCell="1" allowOverlap="1" wp14:anchorId="1068EFA6" wp14:editId="24BE783E">
                <wp:simplePos x="0" y="0"/>
                <wp:positionH relativeFrom="page">
                  <wp:posOffset>3784600</wp:posOffset>
                </wp:positionH>
                <wp:positionV relativeFrom="paragraph">
                  <wp:posOffset>168275</wp:posOffset>
                </wp:positionV>
                <wp:extent cx="2310765" cy="395605"/>
                <wp:effectExtent l="0" t="0" r="0" b="4445"/>
                <wp:wrapNone/>
                <wp:docPr id="213817954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0765" cy="395605"/>
                        </a:xfrm>
                        <a:prstGeom prst="rect">
                          <a:avLst/>
                        </a:prstGeom>
                        <a:solidFill>
                          <a:srgbClr val="FFFFFF"/>
                        </a:solidFill>
                        <a:ln w="12700">
                          <a:solidFill>
                            <a:srgbClr val="000000"/>
                          </a:solidFill>
                          <a:miter lim="800000"/>
                          <a:headEnd/>
                          <a:tailEnd/>
                        </a:ln>
                      </wps:spPr>
                      <wps:txbx>
                        <w:txbxContent>
                          <w:p w14:paraId="31351A5C" w14:textId="77777777" w:rsidR="000307F6" w:rsidRDefault="000307F6" w:rsidP="00A276F1">
                            <w:r>
                              <w:t>Приемка  продукции по</w:t>
                            </w:r>
                            <w:r w:rsidR="00AC739C">
                              <w:t xml:space="preserve"> </w:t>
                            </w:r>
                            <w:r>
                              <w:t>кол</w:t>
                            </w:r>
                            <w:r w:rsidR="00AC739C">
                              <w:t>-</w:t>
                            </w:r>
                            <w:r>
                              <w:t>ву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68EFA6" id="_x0000_s1029" style="position:absolute;margin-left:298pt;margin-top:13.25pt;width:181.95pt;height:31.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" strokeweight="1pt">
                <v:path arrowok="t"/>
                <v:textbox>
                  <w:txbxContent>
                    <w:p w14:paraId="31351A5C" w14:textId="77777777" w:rsidR="000307F6" w:rsidRDefault="000307F6" w:rsidP="00A276F1">
                      <w:r>
                        <w:t>Приемка  продукции по</w:t>
                      </w:r>
                      <w:r w:rsidR="00AC739C">
                        <w:t xml:space="preserve"> </w:t>
                      </w:r>
                      <w:r>
                        <w:t>кол</w:t>
                      </w:r>
                      <w:r w:rsidR="00AC739C">
                        <w:t>-</w:t>
                      </w:r>
                      <w:r>
                        <w:t>ву</w:t>
                      </w:r>
                    </w:p>
                  </w:txbxContent>
                </v:textbox>
                <w10:wrap anchorx="page"/>
              </v:rect>
            </w:pict>
          </mc:Fallback>
        </mc:AlternateContent>
      </w:r>
      <w:r w:rsidRPr="00497F7C">
        <w:rPr>
          <w:noProof/>
          <w:color w:val="000000"/>
        </w:rPr>
        <mc:AlternateContent>
          <mc:Choice Requires="wps">
            <w:drawing>
              <wp:anchor distT="0" distB="0" distL="114300" distR="114300" simplePos="0" relativeHeight="251670016" behindDoc="0" locked="0" layoutInCell="1" allowOverlap="1" wp14:anchorId="3A179A32" wp14:editId="3683486E">
                <wp:simplePos x="0" y="0"/>
                <wp:positionH relativeFrom="column">
                  <wp:posOffset>1011555</wp:posOffset>
                </wp:positionH>
                <wp:positionV relativeFrom="paragraph">
                  <wp:posOffset>233680</wp:posOffset>
                </wp:positionV>
                <wp:extent cx="10795" cy="361315"/>
                <wp:effectExtent l="38100" t="0" r="46355" b="19685"/>
                <wp:wrapNone/>
                <wp:docPr id="766150776" name=" 28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9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99485" id=" 2839" o:spid="_x0000_s1026" type="#_x0000_t32" style="position:absolute;margin-left:79.65pt;margin-top:18.4pt;width:.85pt;height:28.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">
                <v:stroke endarrow="block"/>
                <o:lock v:ext="edit" shapetype="f"/>
              </v:shape>
            </w:pict>
          </mc:Fallback>
        </mc:AlternateContent>
      </w:r>
    </w:p>
    <w:p w14:paraId="0F96F99F" w14:textId="77777777" w:rsidR="00A276F1" w:rsidRPr="00497F7C" w:rsidRDefault="00A276F1" w:rsidP="00B62B04">
      <w:pPr>
        <w:spacing w:line="360" w:lineRule="auto"/>
        <w:rPr>
          <w:color w:val="000000"/>
        </w:rPr>
      </w:pPr>
    </w:p>
    <w:p w14:paraId="2DF30AA0" w14:textId="77777777" w:rsidR="00A276F1" w:rsidRPr="00497F7C" w:rsidRDefault="002B217A" w:rsidP="00B62B04">
      <w:pPr>
        <w:spacing w:line="360" w:lineRule="auto"/>
        <w:ind w:left="-284"/>
        <w:rPr>
          <w:color w:val="000000"/>
        </w:rPr>
      </w:pPr>
      <w:r w:rsidRPr="00497F7C">
        <w:rPr>
          <w:noProof/>
          <w:color w:val="000000"/>
        </w:rPr>
        <mc:AlternateContent>
          <mc:Choice Requires="wps">
            <w:drawing>
              <wp:anchor distT="0" distB="0" distL="114300" distR="114300" simplePos="0" relativeHeight="251660800" behindDoc="0" locked="0" layoutInCell="1" allowOverlap="1" wp14:anchorId="657E7CC0" wp14:editId="4084B4F5">
                <wp:simplePos x="0" y="0"/>
                <wp:positionH relativeFrom="column">
                  <wp:posOffset>2284095</wp:posOffset>
                </wp:positionH>
                <wp:positionV relativeFrom="paragraph">
                  <wp:posOffset>645160</wp:posOffset>
                </wp:positionV>
                <wp:extent cx="960755" cy="303530"/>
                <wp:effectExtent l="0" t="0" r="48895" b="39370"/>
                <wp:wrapNone/>
                <wp:docPr id="1052058579" nam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0755"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74540" id=" 2830" o:spid="_x0000_s1026" type="#_x0000_t32" style="position:absolute;margin-left:179.85pt;margin-top:50.8pt;width:75.65pt;height:2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59776" behindDoc="0" locked="0" layoutInCell="1" allowOverlap="1" wp14:anchorId="3E1EE15D" wp14:editId="41B875C4">
                <wp:simplePos x="0" y="0"/>
                <wp:positionH relativeFrom="column">
                  <wp:posOffset>2346960</wp:posOffset>
                </wp:positionH>
                <wp:positionV relativeFrom="paragraph">
                  <wp:posOffset>254000</wp:posOffset>
                </wp:positionV>
                <wp:extent cx="892175" cy="162560"/>
                <wp:effectExtent l="0" t="57150" r="0" b="8890"/>
                <wp:wrapNone/>
                <wp:docPr id="2123133944" name="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9217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82818" id=" 2829" o:spid="_x0000_s1026" type="#_x0000_t32" style="position:absolute;margin-left:184.8pt;margin-top:20pt;width:70.25pt;height:12.8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71040" behindDoc="0" locked="0" layoutInCell="1" allowOverlap="1" wp14:anchorId="5C8AB6E5" wp14:editId="50974F19">
                <wp:simplePos x="0" y="0"/>
                <wp:positionH relativeFrom="column">
                  <wp:posOffset>1010920</wp:posOffset>
                </wp:positionH>
                <wp:positionV relativeFrom="paragraph">
                  <wp:posOffset>948690</wp:posOffset>
                </wp:positionV>
                <wp:extent cx="0" cy="495300"/>
                <wp:effectExtent l="76200" t="0" r="38100" b="38100"/>
                <wp:wrapNone/>
                <wp:docPr id="84888552" name=" 2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707B7" id=" 2840" o:spid="_x0000_s1026" type="#_x0000_t32" style="position:absolute;margin-left:79.6pt;margin-top:74.7pt;width:0;height:3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44416" behindDoc="0" locked="0" layoutInCell="1" allowOverlap="1" wp14:anchorId="57C25F1A" wp14:editId="56C74D4C">
                <wp:simplePos x="0" y="0"/>
                <wp:positionH relativeFrom="page">
                  <wp:posOffset>3784600</wp:posOffset>
                </wp:positionH>
                <wp:positionV relativeFrom="paragraph">
                  <wp:posOffset>708660</wp:posOffset>
                </wp:positionV>
                <wp:extent cx="2318385" cy="456565"/>
                <wp:effectExtent l="0" t="0" r="5715" b="635"/>
                <wp:wrapNone/>
                <wp:docPr id="145310682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8385" cy="456565"/>
                        </a:xfrm>
                        <a:prstGeom prst="rect">
                          <a:avLst/>
                        </a:prstGeom>
                        <a:solidFill>
                          <a:srgbClr val="FFFFFF"/>
                        </a:solidFill>
                        <a:ln w="12700">
                          <a:solidFill>
                            <a:srgbClr val="000000"/>
                          </a:solidFill>
                          <a:miter lim="800000"/>
                          <a:headEnd/>
                          <a:tailEnd/>
                        </a:ln>
                      </wps:spPr>
                      <wps:txbx>
                        <w:txbxContent>
                          <w:p w14:paraId="2044B1C7" w14:textId="77777777" w:rsidR="000307F6" w:rsidRDefault="000307F6" w:rsidP="00A276F1">
                            <w:pPr>
                              <w:jc w:val="center"/>
                            </w:pPr>
                            <w:r>
                              <w:t>Создание оптимального режима хранения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C25F1A" id="_x0000_s1030" style="position:absolute;left:0;text-align:left;margin-left:298pt;margin-top:55.8pt;width:182.55pt;height:35.9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" strokeweight="1pt">
                <v:path arrowok="t"/>
                <v:textbox>
                  <w:txbxContent>
                    <w:p w14:paraId="2044B1C7" w14:textId="77777777" w:rsidR="000307F6" w:rsidRDefault="000307F6" w:rsidP="00A276F1">
                      <w:pPr>
                        <w:jc w:val="center"/>
                      </w:pPr>
                      <w:r>
                        <w:t>Создание оптимального режима хранения</w:t>
                      </w:r>
                    </w:p>
                  </w:txbxContent>
                </v:textbox>
                <w10:wrap anchorx="page"/>
              </v:rect>
            </w:pict>
          </mc:Fallback>
        </mc:AlternateContent>
      </w:r>
      <w:r w:rsidRPr="00497F7C">
        <w:rPr>
          <w:noProof/>
          <w:color w:val="000000"/>
        </w:rPr>
        <mc:AlternateContent>
          <mc:Choice Requires="wps">
            <w:drawing>
              <wp:anchor distT="0" distB="0" distL="114300" distR="114300" simplePos="0" relativeHeight="251639296" behindDoc="0" locked="0" layoutInCell="1" allowOverlap="1" wp14:anchorId="36ED492E" wp14:editId="481D4B1E">
                <wp:simplePos x="0" y="0"/>
                <wp:positionH relativeFrom="page">
                  <wp:posOffset>3784600</wp:posOffset>
                </wp:positionH>
                <wp:positionV relativeFrom="paragraph">
                  <wp:posOffset>87630</wp:posOffset>
                </wp:positionV>
                <wp:extent cx="2318385" cy="479425"/>
                <wp:effectExtent l="0" t="0" r="5715" b="0"/>
                <wp:wrapNone/>
                <wp:docPr id="143833948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8385" cy="479425"/>
                        </a:xfrm>
                        <a:prstGeom prst="rect">
                          <a:avLst/>
                        </a:prstGeom>
                        <a:solidFill>
                          <a:srgbClr val="FFFFFF"/>
                        </a:solidFill>
                        <a:ln w="12700">
                          <a:solidFill>
                            <a:srgbClr val="000000"/>
                          </a:solidFill>
                          <a:miter lim="800000"/>
                          <a:headEnd/>
                          <a:tailEnd/>
                        </a:ln>
                      </wps:spPr>
                      <wps:txbx>
                        <w:txbxContent>
                          <w:p w14:paraId="69A82B2E" w14:textId="77777777" w:rsidR="000307F6" w:rsidRDefault="000307F6" w:rsidP="00A276F1">
                            <w:pPr>
                              <w:jc w:val="center"/>
                            </w:pPr>
                            <w:r>
                              <w:t>Размещение продукции на хранение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ED492E" id="_x0000_s1031" style="position:absolute;left:0;text-align:left;margin-left:298pt;margin-top:6.9pt;width:182.55pt;height:37.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" strokeweight="1pt">
                <v:path arrowok="t"/>
                <v:textbox>
                  <w:txbxContent>
                    <w:p w14:paraId="69A82B2E" w14:textId="77777777" w:rsidR="000307F6" w:rsidRDefault="000307F6" w:rsidP="00A276F1">
                      <w:pPr>
                        <w:jc w:val="center"/>
                      </w:pPr>
                      <w:r>
                        <w:t>Размещение продукции на хранение</w:t>
                      </w:r>
                    </w:p>
                  </w:txbxContent>
                </v:textbox>
                <w10:wrap anchorx="page"/>
              </v:rect>
            </w:pict>
          </mc:Fallback>
        </mc:AlternateContent>
      </w:r>
      <w:r w:rsidRPr="00497F7C">
        <w:rPr>
          <w:b/>
          <w:noProof/>
          <w:color w:val="000000"/>
          <w:sz w:val="20"/>
          <w:szCs w:val="20"/>
        </w:rPr>
        <mc:AlternateContent>
          <mc:Choice Requires="wps">
            <w:drawing>
              <wp:inline distT="0" distB="0" distL="0" distR="0" wp14:anchorId="26D79CD6" wp14:editId="38A8768A">
                <wp:extent cx="2540635" cy="937260"/>
                <wp:effectExtent l="0" t="0" r="0" b="0"/>
                <wp:docPr id="696731811" name=" 2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635" cy="937260"/>
                        </a:xfrm>
                        <a:prstGeom prst="ellipse">
                          <a:avLst/>
                        </a:prstGeom>
                        <a:solidFill>
                          <a:srgbClr val="FFFFFF"/>
                        </a:solidFill>
                        <a:ln w="9525">
                          <a:solidFill>
                            <a:srgbClr val="000000"/>
                          </a:solidFill>
                          <a:round/>
                          <a:headEnd/>
                          <a:tailEnd/>
                        </a:ln>
                      </wps:spPr>
                      <wps:txbx>
                        <w:txbxContent>
                          <w:p w14:paraId="11C93635" w14:textId="77777777" w:rsidR="000307F6" w:rsidRPr="008C1F14" w:rsidRDefault="000307F6" w:rsidP="00A276F1">
                            <w:pPr>
                              <w:jc w:val="center"/>
                            </w:pPr>
                            <w:r w:rsidRPr="008C1F14">
                              <w:t xml:space="preserve">Хранение  продукции в складских помещениях </w:t>
                            </w:r>
                            <w:r w:rsidRPr="00AF78B0">
                              <w:rPr>
                                <w:b/>
                              </w:rPr>
                              <w:t xml:space="preserve">ККТ </w:t>
                            </w:r>
                            <w:r>
                              <w:rPr>
                                <w:b/>
                              </w:rPr>
                              <w:t>2</w:t>
                            </w:r>
                          </w:p>
                          <w:p w14:paraId="6F314CC4" w14:textId="77777777" w:rsidR="000307F6" w:rsidRDefault="000307F6" w:rsidP="00A276F1">
                            <w:pPr>
                              <w:jc w:val="center"/>
                            </w:pPr>
                          </w:p>
                        </w:txbxContent>
                      </wps:txbx>
                      <wps:bodyPr rot="0" vert="horz" wrap="square" lIns="91440" tIns="45720" rIns="91440" bIns="45720" anchor="t" anchorCtr="0" upright="1">
                        <a:noAutofit/>
                      </wps:bodyPr>
                    </wps:wsp>
                  </a:graphicData>
                </a:graphic>
              </wp:inline>
            </w:drawing>
          </mc:Choice>
          <mc:Fallback>
            <w:pict>
              <v:oval w14:anchorId="26D79CD6" id=" 2788" o:spid="_x0000_s1032" style="width:200.05pt;height:73.8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">
                <v:path arrowok="t"/>
                <v:textbox>
                  <w:txbxContent>
                    <w:p w14:paraId="11C93635" w14:textId="77777777" w:rsidR="000307F6" w:rsidRPr="008C1F14" w:rsidRDefault="000307F6" w:rsidP="00A276F1">
                      <w:pPr>
                        <w:jc w:val="center"/>
                      </w:pPr>
                      <w:r w:rsidRPr="008C1F14">
                        <w:t xml:space="preserve">Хранение  продукции в складских помещениях </w:t>
                      </w:r>
                      <w:r w:rsidRPr="00AF78B0">
                        <w:rPr>
                          <w:b/>
                        </w:rPr>
                        <w:t xml:space="preserve">ККТ </w:t>
                      </w:r>
                      <w:r>
                        <w:rPr>
                          <w:b/>
                        </w:rPr>
                        <w:t>2</w:t>
                      </w:r>
                    </w:p>
                    <w:p w14:paraId="6F314CC4" w14:textId="77777777" w:rsidR="000307F6" w:rsidRDefault="000307F6" w:rsidP="00A276F1">
                      <w:pPr>
                        <w:jc w:val="center"/>
                      </w:pPr>
                    </w:p>
                  </w:txbxContent>
                </v:textbox>
                <w10:anchorlock/>
              </v:oval>
            </w:pict>
          </mc:Fallback>
        </mc:AlternateContent>
      </w:r>
    </w:p>
    <w:p w14:paraId="5FEB6900" w14:textId="77777777" w:rsidR="00A276F1" w:rsidRPr="00497F7C" w:rsidRDefault="00A276F1" w:rsidP="00B62B04">
      <w:pPr>
        <w:spacing w:line="360" w:lineRule="auto"/>
        <w:rPr>
          <w:color w:val="000000"/>
        </w:rPr>
      </w:pPr>
    </w:p>
    <w:p w14:paraId="65280CC6" w14:textId="77777777" w:rsidR="00A276F1" w:rsidRPr="00497F7C" w:rsidRDefault="002B217A" w:rsidP="00B62B04">
      <w:pPr>
        <w:spacing w:line="360" w:lineRule="auto"/>
        <w:rPr>
          <w:color w:val="000000"/>
        </w:rPr>
      </w:pPr>
      <w:r w:rsidRPr="00497F7C">
        <w:rPr>
          <w:noProof/>
          <w:color w:val="000000"/>
        </w:rPr>
        <mc:AlternateContent>
          <mc:Choice Requires="wps">
            <w:drawing>
              <wp:anchor distT="0" distB="0" distL="114300" distR="114300" simplePos="0" relativeHeight="251684352" behindDoc="0" locked="0" layoutInCell="1" allowOverlap="1" wp14:anchorId="31D859D6" wp14:editId="53FB2814">
                <wp:simplePos x="0" y="0"/>
                <wp:positionH relativeFrom="column">
                  <wp:posOffset>6560185</wp:posOffset>
                </wp:positionH>
                <wp:positionV relativeFrom="paragraph">
                  <wp:posOffset>744855</wp:posOffset>
                </wp:positionV>
                <wp:extent cx="1905" cy="2014220"/>
                <wp:effectExtent l="76200" t="0" r="36195" b="24130"/>
                <wp:wrapNone/>
                <wp:docPr id="32707886" name="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 cy="201422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9DBDF" id=" 2854" o:spid="_x0000_s1026" type="#_x0000_t32" style="position:absolute;margin-left:516.55pt;margin-top:58.65pt;width:.15pt;height:158.6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" strokecolor="blue">
                <v:stroke endarrow="block"/>
                <o:lock v:ext="edit" shapetype="f"/>
              </v:shape>
            </w:pict>
          </mc:Fallback>
        </mc:AlternateContent>
      </w:r>
      <w:r w:rsidRPr="00497F7C">
        <w:rPr>
          <w:noProof/>
          <w:color w:val="000000"/>
        </w:rPr>
        <mc:AlternateContent>
          <mc:Choice Requires="wps">
            <w:drawing>
              <wp:anchor distT="0" distB="0" distL="114300" distR="114300" simplePos="0" relativeHeight="251682304" behindDoc="0" locked="0" layoutInCell="1" allowOverlap="1" wp14:anchorId="653D7017" wp14:editId="0102009F">
                <wp:simplePos x="0" y="0"/>
                <wp:positionH relativeFrom="column">
                  <wp:posOffset>5414010</wp:posOffset>
                </wp:positionH>
                <wp:positionV relativeFrom="paragraph">
                  <wp:posOffset>930275</wp:posOffset>
                </wp:positionV>
                <wp:extent cx="0" cy="401955"/>
                <wp:effectExtent l="76200" t="0" r="38100" b="36195"/>
                <wp:wrapNone/>
                <wp:docPr id="899869682" nam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01955"/>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87D2E" id=" 2852" o:spid="_x0000_s1026" type="#_x0000_t32" style="position:absolute;margin-left:426.3pt;margin-top:73.25pt;width:0;height:3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" strokecolor="blue">
                <v:stroke endarrow="block"/>
                <o:lock v:ext="edit" shapetype="f"/>
              </v:shape>
            </w:pict>
          </mc:Fallback>
        </mc:AlternateContent>
      </w:r>
      <w:r w:rsidRPr="00497F7C">
        <w:rPr>
          <w:noProof/>
          <w:color w:val="000000"/>
        </w:rPr>
        <mc:AlternateContent>
          <mc:Choice Requires="wps">
            <w:drawing>
              <wp:anchor distT="0" distB="0" distL="114300" distR="114300" simplePos="0" relativeHeight="251661824" behindDoc="0" locked="0" layoutInCell="1" allowOverlap="1" wp14:anchorId="44DE7435" wp14:editId="251CE1AF">
                <wp:simplePos x="0" y="0"/>
                <wp:positionH relativeFrom="column">
                  <wp:posOffset>1880235</wp:posOffset>
                </wp:positionH>
                <wp:positionV relativeFrom="paragraph">
                  <wp:posOffset>121920</wp:posOffset>
                </wp:positionV>
                <wp:extent cx="1358900" cy="154940"/>
                <wp:effectExtent l="0" t="57150" r="0" b="16510"/>
                <wp:wrapNone/>
                <wp:docPr id="1075361480" nam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5890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18B98" id=" 2831" o:spid="_x0000_s1026" type="#_x0000_t32" style="position:absolute;margin-left:148.05pt;margin-top:9.6pt;width:107pt;height:12.2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62848" behindDoc="0" locked="0" layoutInCell="1" allowOverlap="1" wp14:anchorId="600AC001" wp14:editId="1774C081">
                <wp:simplePos x="0" y="0"/>
                <wp:positionH relativeFrom="column">
                  <wp:posOffset>1933575</wp:posOffset>
                </wp:positionH>
                <wp:positionV relativeFrom="paragraph">
                  <wp:posOffset>382905</wp:posOffset>
                </wp:positionV>
                <wp:extent cx="1305560" cy="292735"/>
                <wp:effectExtent l="0" t="0" r="46990" b="50165"/>
                <wp:wrapNone/>
                <wp:docPr id="1883652007" nam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0556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6EF04" id=" 2832" o:spid="_x0000_s1026" type="#_x0000_t32" style="position:absolute;margin-left:152.25pt;margin-top:30.15pt;width:102.8pt;height:23.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83328" behindDoc="0" locked="0" layoutInCell="1" allowOverlap="1" wp14:anchorId="7509DC0B" wp14:editId="164B8144">
                <wp:simplePos x="0" y="0"/>
                <wp:positionH relativeFrom="column">
                  <wp:posOffset>5554980</wp:posOffset>
                </wp:positionH>
                <wp:positionV relativeFrom="paragraph">
                  <wp:posOffset>744855</wp:posOffset>
                </wp:positionV>
                <wp:extent cx="1005205" cy="0"/>
                <wp:effectExtent l="0" t="0" r="0" b="0"/>
                <wp:wrapNone/>
                <wp:docPr id="1006953959" nam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5205"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9EE2A" id=" 2853" o:spid="_x0000_s1026" type="#_x0000_t32" style="position:absolute;margin-left:437.4pt;margin-top:58.65pt;width:79.1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" strokecolor="blue">
                <o:lock v:ext="edit" shapetype="f"/>
              </v:shape>
            </w:pict>
          </mc:Fallback>
        </mc:AlternateContent>
      </w:r>
      <w:r w:rsidRPr="00497F7C">
        <w:rPr>
          <w:noProof/>
          <w:color w:val="000000"/>
        </w:rPr>
        <mc:AlternateContent>
          <mc:Choice Requires="wps">
            <w:drawing>
              <wp:anchor distT="0" distB="0" distL="114300" distR="114300" simplePos="0" relativeHeight="251672064" behindDoc="0" locked="0" layoutInCell="1" allowOverlap="1" wp14:anchorId="69AADD80" wp14:editId="5B00627F">
                <wp:simplePos x="0" y="0"/>
                <wp:positionH relativeFrom="column">
                  <wp:posOffset>1010920</wp:posOffset>
                </wp:positionH>
                <wp:positionV relativeFrom="paragraph">
                  <wp:posOffset>788035</wp:posOffset>
                </wp:positionV>
                <wp:extent cx="635" cy="153035"/>
                <wp:effectExtent l="76200" t="0" r="37465" b="37465"/>
                <wp:wrapNone/>
                <wp:docPr id="1103529697" name=" 2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A7B18" id=" 2841" o:spid="_x0000_s1026" type="#_x0000_t32" style="position:absolute;margin-left:79.6pt;margin-top:62.05pt;width:.05pt;height:12.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45440" behindDoc="0" locked="0" layoutInCell="1" allowOverlap="1" wp14:anchorId="38CF8AAA" wp14:editId="0D075E26">
                <wp:simplePos x="0" y="0"/>
                <wp:positionH relativeFrom="page">
                  <wp:posOffset>3784600</wp:posOffset>
                </wp:positionH>
                <wp:positionV relativeFrom="paragraph">
                  <wp:posOffset>5080</wp:posOffset>
                </wp:positionV>
                <wp:extent cx="2877185" cy="326390"/>
                <wp:effectExtent l="0" t="0" r="0" b="0"/>
                <wp:wrapNone/>
                <wp:docPr id="171507352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26390"/>
                        </a:xfrm>
                        <a:prstGeom prst="rect">
                          <a:avLst/>
                        </a:prstGeom>
                        <a:solidFill>
                          <a:srgbClr val="FFFFFF"/>
                        </a:solidFill>
                        <a:ln w="12700">
                          <a:solidFill>
                            <a:srgbClr val="000000"/>
                          </a:solidFill>
                          <a:miter lim="800000"/>
                          <a:headEnd/>
                          <a:tailEnd/>
                        </a:ln>
                      </wps:spPr>
                      <wps:txbx>
                        <w:txbxContent>
                          <w:p w14:paraId="2B266E0C" w14:textId="77777777" w:rsidR="000307F6" w:rsidRDefault="000307F6" w:rsidP="00A276F1">
                            <w:r>
                              <w:t>Прием заявок на отпуск  продукции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CF8AAA" id="_x0000_s1033" style="position:absolute;margin-left:298pt;margin-top:.4pt;width:226.55pt;height:25.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" strokeweight="1pt">
                <v:path arrowok="t"/>
                <v:textbox>
                  <w:txbxContent>
                    <w:p w14:paraId="2B266E0C" w14:textId="77777777" w:rsidR="000307F6" w:rsidRDefault="000307F6" w:rsidP="00A276F1">
                      <w:r>
                        <w:t>Прием заявок на отпуск  продукции</w:t>
                      </w:r>
                    </w:p>
                  </w:txbxContent>
                </v:textbox>
                <w10:wrap anchorx="page"/>
              </v:rect>
            </w:pict>
          </mc:Fallback>
        </mc:AlternateContent>
      </w:r>
      <w:r w:rsidRPr="00497F7C">
        <w:rPr>
          <w:noProof/>
          <w:color w:val="000000"/>
        </w:rPr>
        <mc:AlternateContent>
          <mc:Choice Requires="wps">
            <w:drawing>
              <wp:anchor distT="0" distB="0" distL="114300" distR="114300" simplePos="0" relativeHeight="251646464" behindDoc="0" locked="0" layoutInCell="1" allowOverlap="1" wp14:anchorId="6EB388BB" wp14:editId="78915F39">
                <wp:simplePos x="0" y="0"/>
                <wp:positionH relativeFrom="page">
                  <wp:posOffset>3784600</wp:posOffset>
                </wp:positionH>
                <wp:positionV relativeFrom="paragraph">
                  <wp:posOffset>483870</wp:posOffset>
                </wp:positionV>
                <wp:extent cx="2318385" cy="457200"/>
                <wp:effectExtent l="0" t="0" r="5715" b="0"/>
                <wp:wrapNone/>
                <wp:docPr id="506767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8385" cy="457200"/>
                        </a:xfrm>
                        <a:prstGeom prst="rect">
                          <a:avLst/>
                        </a:prstGeom>
                        <a:solidFill>
                          <a:srgbClr val="FFFFFF"/>
                        </a:solidFill>
                        <a:ln w="12700">
                          <a:solidFill>
                            <a:srgbClr val="1F497D"/>
                          </a:solidFill>
                          <a:miter lim="800000"/>
                          <a:headEnd/>
                          <a:tailEnd/>
                        </a:ln>
                      </wps:spPr>
                      <wps:txbx>
                        <w:txbxContent>
                          <w:p w14:paraId="6E75C1CF" w14:textId="77777777" w:rsidR="000307F6" w:rsidRDefault="000307F6" w:rsidP="00A276F1">
                            <w:pPr>
                              <w:jc w:val="center"/>
                            </w:pPr>
                            <w:r>
                              <w:t>Оформление отпуска, отпуск продукции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388BB" id="_x0000_s1034" style="position:absolute;margin-left:298pt;margin-top:38.1pt;width:182.55pt;height:3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" strokecolor="#1f497d" strokeweight="1pt">
                <v:path arrowok="t"/>
                <v:textbox>
                  <w:txbxContent>
                    <w:p w14:paraId="6E75C1CF" w14:textId="77777777" w:rsidR="000307F6" w:rsidRDefault="000307F6" w:rsidP="00A276F1">
                      <w:pPr>
                        <w:jc w:val="center"/>
                      </w:pPr>
                      <w:r>
                        <w:t>Оформление отпуска, отпуск продукции</w:t>
                      </w:r>
                    </w:p>
                  </w:txbxContent>
                </v:textbox>
                <w10:wrap anchorx="page"/>
              </v:rect>
            </w:pict>
          </mc:Fallback>
        </mc:AlternateContent>
      </w:r>
      <w:r w:rsidRPr="00497F7C">
        <w:rPr>
          <w:b/>
          <w:noProof/>
          <w:color w:val="000000"/>
          <w:sz w:val="20"/>
          <w:szCs w:val="20"/>
        </w:rPr>
        <mc:AlternateContent>
          <mc:Choice Requires="wps">
            <w:drawing>
              <wp:inline distT="0" distB="0" distL="0" distR="0" wp14:anchorId="7BFF001F" wp14:editId="00B48D31">
                <wp:extent cx="1925955" cy="778510"/>
                <wp:effectExtent l="0" t="0" r="0" b="2540"/>
                <wp:docPr id="200082065" name=" 2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5955" cy="778510"/>
                        </a:xfrm>
                        <a:prstGeom prst="ellipse">
                          <a:avLst/>
                        </a:prstGeom>
                        <a:solidFill>
                          <a:srgbClr val="FFFFFF"/>
                        </a:solidFill>
                        <a:ln w="9525">
                          <a:solidFill>
                            <a:srgbClr val="000000"/>
                          </a:solidFill>
                          <a:round/>
                          <a:headEnd/>
                          <a:tailEnd/>
                        </a:ln>
                      </wps:spPr>
                      <wps:txbx>
                        <w:txbxContent>
                          <w:p w14:paraId="29E0F127" w14:textId="77777777" w:rsidR="000307F6" w:rsidRPr="00847CAC" w:rsidRDefault="000307F6" w:rsidP="00A276F1">
                            <w:pPr>
                              <w:pStyle w:val="aff2"/>
                              <w:jc w:val="center"/>
                              <w:rPr>
                                <w:rFonts w:ascii="Calibri" w:hAnsi="Calibri"/>
                                <w:sz w:val="22"/>
                                <w:szCs w:val="22"/>
                              </w:rPr>
                            </w:pPr>
                            <w:r w:rsidRPr="00847CAC">
                              <w:rPr>
                                <w:sz w:val="22"/>
                                <w:szCs w:val="22"/>
                              </w:rPr>
                              <w:t xml:space="preserve">Отпуск продуктов </w:t>
                            </w:r>
                            <w:r>
                              <w:rPr>
                                <w:sz w:val="22"/>
                                <w:szCs w:val="22"/>
                              </w:rPr>
                              <w:t>на пищеблок</w:t>
                            </w:r>
                          </w:p>
                          <w:p w14:paraId="35902934" w14:textId="77777777" w:rsidR="000307F6" w:rsidRPr="003C053C" w:rsidRDefault="000307F6" w:rsidP="00A276F1">
                            <w:pPr>
                              <w:rPr>
                                <w:sz w:val="18"/>
                                <w:szCs w:val="18"/>
                              </w:rPr>
                            </w:pPr>
                          </w:p>
                          <w:p w14:paraId="76898707" w14:textId="77777777" w:rsidR="000307F6" w:rsidRDefault="000307F6" w:rsidP="00A276F1">
                            <w:pPr>
                              <w:jc w:val="center"/>
                            </w:pPr>
                          </w:p>
                        </w:txbxContent>
                      </wps:txbx>
                      <wps:bodyPr rot="0" vert="horz" wrap="square" lIns="91440" tIns="45720" rIns="91440" bIns="45720" anchor="t" anchorCtr="0" upright="1">
                        <a:noAutofit/>
                      </wps:bodyPr>
                    </wps:wsp>
                  </a:graphicData>
                </a:graphic>
              </wp:inline>
            </w:drawing>
          </mc:Choice>
          <mc:Fallback>
            <w:pict>
              <v:oval w14:anchorId="7BFF001F" id=" 2787" o:spid="_x0000_s1035" style="width:151.65pt;height:61.3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">
                <v:path arrowok="t"/>
                <v:textbox>
                  <w:txbxContent>
                    <w:p w14:paraId="29E0F127" w14:textId="77777777" w:rsidR="000307F6" w:rsidRPr="00847CAC" w:rsidRDefault="000307F6" w:rsidP="00A276F1">
                      <w:pPr>
                        <w:pStyle w:val="aff2"/>
                        <w:jc w:val="center"/>
                        <w:rPr>
                          <w:rFonts w:ascii="Calibri" w:hAnsi="Calibri"/>
                          <w:sz w:val="22"/>
                          <w:szCs w:val="22"/>
                        </w:rPr>
                      </w:pPr>
                      <w:r w:rsidRPr="00847CAC">
                        <w:rPr>
                          <w:sz w:val="22"/>
                          <w:szCs w:val="22"/>
                        </w:rPr>
                        <w:t xml:space="preserve">Отпуск продуктов </w:t>
                      </w:r>
                      <w:r>
                        <w:rPr>
                          <w:sz w:val="22"/>
                          <w:szCs w:val="22"/>
                        </w:rPr>
                        <w:t>на пищеблок</w:t>
                      </w:r>
                    </w:p>
                    <w:p w14:paraId="35902934" w14:textId="77777777" w:rsidR="000307F6" w:rsidRPr="003C053C" w:rsidRDefault="000307F6" w:rsidP="00A276F1">
                      <w:pPr>
                        <w:rPr>
                          <w:sz w:val="18"/>
                          <w:szCs w:val="18"/>
                        </w:rPr>
                      </w:pPr>
                    </w:p>
                    <w:p w14:paraId="76898707" w14:textId="77777777" w:rsidR="000307F6" w:rsidRDefault="000307F6" w:rsidP="00A276F1">
                      <w:pPr>
                        <w:jc w:val="center"/>
                      </w:pPr>
                    </w:p>
                  </w:txbxContent>
                </v:textbox>
                <w10:anchorlock/>
              </v:oval>
            </w:pict>
          </mc:Fallback>
        </mc:AlternateContent>
      </w:r>
    </w:p>
    <w:p w14:paraId="4C7EF7B9" w14:textId="77777777" w:rsidR="00A276F1" w:rsidRPr="00497F7C" w:rsidRDefault="002B217A" w:rsidP="00B62B04">
      <w:pPr>
        <w:spacing w:line="360" w:lineRule="auto"/>
        <w:rPr>
          <w:color w:val="000000"/>
        </w:rPr>
      </w:pPr>
      <w:r w:rsidRPr="00497F7C">
        <w:rPr>
          <w:noProof/>
          <w:color w:val="000000"/>
        </w:rPr>
        <mc:AlternateContent>
          <mc:Choice Requires="wps">
            <w:drawing>
              <wp:anchor distT="0" distB="0" distL="114300" distR="114300" simplePos="0" relativeHeight="251674112" behindDoc="0" locked="0" layoutInCell="1" allowOverlap="1" wp14:anchorId="299941E1" wp14:editId="77812D9A">
                <wp:simplePos x="0" y="0"/>
                <wp:positionH relativeFrom="column">
                  <wp:posOffset>-175895</wp:posOffset>
                </wp:positionH>
                <wp:positionV relativeFrom="paragraph">
                  <wp:posOffset>288925</wp:posOffset>
                </wp:positionV>
                <wp:extent cx="7620" cy="2821940"/>
                <wp:effectExtent l="0" t="0" r="11430" b="16510"/>
                <wp:wrapNone/>
                <wp:docPr id="1324141341" name=" 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 cy="282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BD6AC" id=" 2844" o:spid="_x0000_s1026" type="#_x0000_t32" style="position:absolute;margin-left:-13.85pt;margin-top:22.75pt;width:.6pt;height:22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">
                <o:lock v:ext="edit" shapetype="f"/>
              </v:shape>
            </w:pict>
          </mc:Fallback>
        </mc:AlternateContent>
      </w:r>
      <w:r w:rsidRPr="00497F7C">
        <w:rPr>
          <w:noProof/>
          <w:color w:val="000000"/>
        </w:rPr>
        <mc:AlternateContent>
          <mc:Choice Requires="wps">
            <w:drawing>
              <wp:anchor distT="0" distB="0" distL="114300" distR="114300" simplePos="0" relativeHeight="251665920" behindDoc="0" locked="0" layoutInCell="1" allowOverlap="1" wp14:anchorId="31BF629F" wp14:editId="16373E9D">
                <wp:simplePos x="0" y="0"/>
                <wp:positionH relativeFrom="column">
                  <wp:posOffset>1989455</wp:posOffset>
                </wp:positionH>
                <wp:positionV relativeFrom="paragraph">
                  <wp:posOffset>483235</wp:posOffset>
                </wp:positionV>
                <wp:extent cx="1374775" cy="1016000"/>
                <wp:effectExtent l="0" t="0" r="34925" b="31750"/>
                <wp:wrapNone/>
                <wp:docPr id="1366753968" name=" 2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4775" cy="10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4426C" id=" 2835" o:spid="_x0000_s1026" type="#_x0000_t32" style="position:absolute;margin-left:156.65pt;margin-top:38.05pt;width:108.25pt;height:8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64896" behindDoc="0" locked="0" layoutInCell="1" allowOverlap="1" wp14:anchorId="6069C022" wp14:editId="53FCD3E8">
                <wp:simplePos x="0" y="0"/>
                <wp:positionH relativeFrom="column">
                  <wp:posOffset>2118360</wp:posOffset>
                </wp:positionH>
                <wp:positionV relativeFrom="paragraph">
                  <wp:posOffset>379730</wp:posOffset>
                </wp:positionV>
                <wp:extent cx="1289685" cy="465455"/>
                <wp:effectExtent l="0" t="0" r="43815" b="48895"/>
                <wp:wrapNone/>
                <wp:docPr id="2101360619" nam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89685" cy="465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F0DBD" id=" 2834" o:spid="_x0000_s1026" type="#_x0000_t32" style="position:absolute;margin-left:166.8pt;margin-top:29.9pt;width:101.55pt;height:36.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63872" behindDoc="0" locked="0" layoutInCell="1" allowOverlap="1" wp14:anchorId="255A5947" wp14:editId="161FC526">
                <wp:simplePos x="0" y="0"/>
                <wp:positionH relativeFrom="column">
                  <wp:posOffset>2118360</wp:posOffset>
                </wp:positionH>
                <wp:positionV relativeFrom="paragraph">
                  <wp:posOffset>245745</wp:posOffset>
                </wp:positionV>
                <wp:extent cx="1154430" cy="43180"/>
                <wp:effectExtent l="0" t="38100" r="7620" b="71120"/>
                <wp:wrapNone/>
                <wp:docPr id="1313184732" name=" 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4430" cy="43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89AB9" id=" 2833" o:spid="_x0000_s1026" type="#_x0000_t32" style="position:absolute;margin-left:166.8pt;margin-top:19.35pt;width:90.9pt;height: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">
                <v:stroke endarrow="block"/>
                <o:lock v:ext="edit" shapetype="f"/>
              </v:shape>
            </w:pict>
          </mc:Fallback>
        </mc:AlternateContent>
      </w:r>
      <w:r w:rsidRPr="00497F7C">
        <w:rPr>
          <w:noProof/>
          <w:color w:val="000000"/>
        </w:rPr>
        <mc:AlternateContent>
          <mc:Choice Requires="wps">
            <w:drawing>
              <wp:anchor distT="0" distB="0" distL="114300" distR="114300" simplePos="0" relativeHeight="251673088" behindDoc="0" locked="0" layoutInCell="1" allowOverlap="1" wp14:anchorId="5BDAF9CD" wp14:editId="7AAE13BF">
                <wp:simplePos x="0" y="0"/>
                <wp:positionH relativeFrom="column">
                  <wp:posOffset>-168275</wp:posOffset>
                </wp:positionH>
                <wp:positionV relativeFrom="paragraph">
                  <wp:posOffset>288925</wp:posOffset>
                </wp:positionV>
                <wp:extent cx="181610" cy="0"/>
                <wp:effectExtent l="0" t="0" r="0" b="0"/>
                <wp:wrapNone/>
                <wp:docPr id="268254160" name=" 2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1C0EE" id=" 2843" o:spid="_x0000_s1026" type="#_x0000_t32" style="position:absolute;margin-left:-13.25pt;margin-top:22.75pt;width:14.3pt;height: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">
                <o:lock v:ext="edit" shapetype="f"/>
              </v:shape>
            </w:pict>
          </mc:Fallback>
        </mc:AlternateContent>
      </w:r>
      <w:r w:rsidRPr="00497F7C">
        <w:rPr>
          <w:noProof/>
          <w:color w:val="000000"/>
        </w:rPr>
        <mc:AlternateContent>
          <mc:Choice Requires="wps">
            <w:drawing>
              <wp:anchor distT="0" distB="0" distL="114300" distR="114300" simplePos="0" relativeHeight="251649536" behindDoc="0" locked="0" layoutInCell="1" allowOverlap="1" wp14:anchorId="03388445" wp14:editId="2A37048A">
                <wp:simplePos x="0" y="0"/>
                <wp:positionH relativeFrom="page">
                  <wp:posOffset>3948430</wp:posOffset>
                </wp:positionH>
                <wp:positionV relativeFrom="paragraph">
                  <wp:posOffset>657225</wp:posOffset>
                </wp:positionV>
                <wp:extent cx="1560195" cy="433705"/>
                <wp:effectExtent l="0" t="0" r="1905" b="4445"/>
                <wp:wrapNone/>
                <wp:docPr id="134186966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433705"/>
                        </a:xfrm>
                        <a:prstGeom prst="rect">
                          <a:avLst/>
                        </a:prstGeom>
                        <a:solidFill>
                          <a:srgbClr val="FFFFFF"/>
                        </a:solidFill>
                        <a:ln w="12700">
                          <a:solidFill>
                            <a:srgbClr val="000000"/>
                          </a:solidFill>
                          <a:miter lim="800000"/>
                          <a:headEnd/>
                          <a:tailEnd/>
                        </a:ln>
                      </wps:spPr>
                      <wps:txbx>
                        <w:txbxContent>
                          <w:p w14:paraId="5A1EDBA2" w14:textId="77777777" w:rsidR="000307F6" w:rsidRDefault="000307F6" w:rsidP="00A276F1">
                            <w:pPr>
                              <w:jc w:val="center"/>
                            </w:pPr>
                            <w:r>
                              <w:t xml:space="preserve">Холодный цех/участок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388445" id="_x0000_s1036" style="position:absolute;margin-left:310.9pt;margin-top:51.75pt;width:122.85pt;height:34.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" strokeweight="1pt">
                <v:path arrowok="t"/>
                <v:textbox>
                  <w:txbxContent>
                    <w:p w14:paraId="5A1EDBA2" w14:textId="77777777" w:rsidR="000307F6" w:rsidRDefault="000307F6" w:rsidP="00A276F1">
                      <w:pPr>
                        <w:jc w:val="center"/>
                      </w:pPr>
                      <w:r>
                        <w:t xml:space="preserve">Холодный цех/участок </w:t>
                      </w:r>
                    </w:p>
                  </w:txbxContent>
                </v:textbox>
                <w10:wrap anchorx="page"/>
              </v:rect>
            </w:pict>
          </mc:Fallback>
        </mc:AlternateContent>
      </w:r>
      <w:r w:rsidRPr="00497F7C">
        <w:rPr>
          <w:noProof/>
          <w:color w:val="000000"/>
        </w:rPr>
        <mc:AlternateContent>
          <mc:Choice Requires="wps">
            <w:drawing>
              <wp:anchor distT="0" distB="0" distL="114300" distR="114300" simplePos="0" relativeHeight="251647488" behindDoc="0" locked="0" layoutInCell="1" allowOverlap="1" wp14:anchorId="1BB5E1D4" wp14:editId="2BA53545">
                <wp:simplePos x="0" y="0"/>
                <wp:positionH relativeFrom="page">
                  <wp:posOffset>3813175</wp:posOffset>
                </wp:positionH>
                <wp:positionV relativeFrom="paragraph">
                  <wp:posOffset>156845</wp:posOffset>
                </wp:positionV>
                <wp:extent cx="1832610" cy="326390"/>
                <wp:effectExtent l="0" t="0" r="0" b="0"/>
                <wp:wrapNone/>
                <wp:docPr id="135747091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2610" cy="326390"/>
                        </a:xfrm>
                        <a:prstGeom prst="rect">
                          <a:avLst/>
                        </a:prstGeom>
                        <a:solidFill>
                          <a:srgbClr val="FFFFFF"/>
                        </a:solidFill>
                        <a:ln w="12700">
                          <a:solidFill>
                            <a:srgbClr val="000000"/>
                          </a:solidFill>
                          <a:miter lim="800000"/>
                          <a:headEnd/>
                          <a:tailEnd/>
                        </a:ln>
                      </wps:spPr>
                      <wps:txbx>
                        <w:txbxContent>
                          <w:p w14:paraId="6B49B414" w14:textId="77777777" w:rsidR="000307F6" w:rsidRDefault="000307F6" w:rsidP="00A276F1">
                            <w:r>
                              <w:t>Мясо рыбный цех/участок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B5E1D4" id="_x0000_s1037" style="position:absolute;margin-left:300.25pt;margin-top:12.35pt;width:144.3pt;height:25.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" strokeweight="1pt">
                <v:path arrowok="t"/>
                <v:textbox>
                  <w:txbxContent>
                    <w:p w14:paraId="6B49B414" w14:textId="77777777" w:rsidR="000307F6" w:rsidRDefault="000307F6" w:rsidP="00A276F1">
                      <w:r>
                        <w:t>Мясо рыбный цех/участок</w:t>
                      </w:r>
                    </w:p>
                  </w:txbxContent>
                </v:textbox>
                <w10:wrap anchorx="page"/>
              </v:rect>
            </w:pict>
          </mc:Fallback>
        </mc:AlternateContent>
      </w:r>
      <w:r w:rsidRPr="00497F7C">
        <w:rPr>
          <w:noProof/>
          <w:color w:val="000000"/>
        </w:rPr>
        <mc:AlternateContent>
          <mc:Choice Requires="wps">
            <w:drawing>
              <wp:anchor distT="0" distB="0" distL="114300" distR="114300" simplePos="0" relativeHeight="251648512" behindDoc="0" locked="0" layoutInCell="1" allowOverlap="1" wp14:anchorId="7BF954D4" wp14:editId="27385522">
                <wp:simplePos x="0" y="0"/>
                <wp:positionH relativeFrom="page">
                  <wp:posOffset>5737225</wp:posOffset>
                </wp:positionH>
                <wp:positionV relativeFrom="paragraph">
                  <wp:posOffset>379730</wp:posOffset>
                </wp:positionV>
                <wp:extent cx="1276985" cy="465455"/>
                <wp:effectExtent l="0" t="0" r="0" b="0"/>
                <wp:wrapNone/>
                <wp:docPr id="66672786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985" cy="465455"/>
                        </a:xfrm>
                        <a:prstGeom prst="rect">
                          <a:avLst/>
                        </a:prstGeom>
                        <a:solidFill>
                          <a:srgbClr val="FFFFFF"/>
                        </a:solidFill>
                        <a:ln w="12700">
                          <a:solidFill>
                            <a:srgbClr val="000000"/>
                          </a:solidFill>
                          <a:miter lim="800000"/>
                          <a:headEnd/>
                          <a:tailEnd/>
                        </a:ln>
                      </wps:spPr>
                      <wps:txbx>
                        <w:txbxContent>
                          <w:p w14:paraId="426845E5" w14:textId="77777777" w:rsidR="000307F6" w:rsidRDefault="000307F6" w:rsidP="00A276F1">
                            <w:r>
                              <w:t xml:space="preserve">Овощной цех/участок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F954D4" id="_x0000_s1038" style="position:absolute;margin-left:451.75pt;margin-top:29.9pt;width:100.55pt;height:36.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" strokeweight="1pt">
                <v:path arrowok="t"/>
                <v:textbox>
                  <w:txbxContent>
                    <w:p w14:paraId="426845E5" w14:textId="77777777" w:rsidR="000307F6" w:rsidRDefault="000307F6" w:rsidP="00A276F1">
                      <w:r>
                        <w:t xml:space="preserve">Овощной цех/участок </w:t>
                      </w:r>
                    </w:p>
                  </w:txbxContent>
                </v:textbox>
                <w10:wrap anchorx="page"/>
              </v:rect>
            </w:pict>
          </mc:Fallback>
        </mc:AlternateContent>
      </w:r>
      <w:r w:rsidRPr="00497F7C">
        <w:rPr>
          <w:noProof/>
          <w:color w:val="000000"/>
        </w:rPr>
        <mc:AlternateContent>
          <mc:Choice Requires="wps">
            <w:drawing>
              <wp:anchor distT="0" distB="0" distL="114300" distR="114300" simplePos="0" relativeHeight="251681280" behindDoc="0" locked="0" layoutInCell="1" allowOverlap="1" wp14:anchorId="3726C674" wp14:editId="65982675">
                <wp:simplePos x="0" y="0"/>
                <wp:positionH relativeFrom="column">
                  <wp:posOffset>4225290</wp:posOffset>
                </wp:positionH>
                <wp:positionV relativeFrom="paragraph">
                  <wp:posOffset>10160</wp:posOffset>
                </wp:positionV>
                <wp:extent cx="0" cy="146685"/>
                <wp:effectExtent l="76200" t="0" r="38100" b="24765"/>
                <wp:wrapNone/>
                <wp:docPr id="1646109677" name="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6685"/>
                        </a:xfrm>
                        <a:prstGeom prst="straightConnector1">
                          <a:avLst/>
                        </a:prstGeom>
                        <a:noFill/>
                        <a:ln w="95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AE36B" id=" 2851" o:spid="_x0000_s1026" type="#_x0000_t32" style="position:absolute;margin-left:332.7pt;margin-top:.8pt;width:0;height:11.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" strokecolor="#1f497d">
                <v:stroke endarrow="block"/>
                <o:lock v:ext="edit" shapetype="f"/>
              </v:shape>
            </w:pict>
          </mc:Fallback>
        </mc:AlternateContent>
      </w:r>
      <w:r w:rsidRPr="00497F7C">
        <w:rPr>
          <w:b/>
          <w:noProof/>
          <w:color w:val="000000"/>
          <w:sz w:val="20"/>
          <w:szCs w:val="20"/>
        </w:rPr>
        <mc:AlternateContent>
          <mc:Choice Requires="wps">
            <w:drawing>
              <wp:inline distT="0" distB="0" distL="0" distR="0" wp14:anchorId="190839F0" wp14:editId="6BA36116">
                <wp:extent cx="2108200" cy="581660"/>
                <wp:effectExtent l="0" t="0" r="6350" b="8890"/>
                <wp:docPr id="285594523" name=" 2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8200" cy="581660"/>
                        </a:xfrm>
                        <a:prstGeom prst="ellipse">
                          <a:avLst/>
                        </a:prstGeom>
                        <a:solidFill>
                          <a:srgbClr val="FFFFFF"/>
                        </a:solidFill>
                        <a:ln w="9525">
                          <a:solidFill>
                            <a:srgbClr val="000000"/>
                          </a:solidFill>
                          <a:round/>
                          <a:headEnd/>
                          <a:tailEnd/>
                        </a:ln>
                      </wps:spPr>
                      <wps:txbx>
                        <w:txbxContent>
                          <w:p w14:paraId="12459468" w14:textId="77777777" w:rsidR="000307F6" w:rsidRPr="00847CAC" w:rsidRDefault="000307F6" w:rsidP="00A276F1">
                            <w:pPr>
                              <w:pStyle w:val="aff2"/>
                              <w:jc w:val="center"/>
                              <w:rPr>
                                <w:sz w:val="22"/>
                                <w:szCs w:val="22"/>
                              </w:rPr>
                            </w:pPr>
                            <w:r>
                              <w:rPr>
                                <w:sz w:val="22"/>
                                <w:szCs w:val="22"/>
                              </w:rPr>
                              <w:t>Приготовление блюд</w:t>
                            </w:r>
                            <w:r w:rsidRPr="00847CAC">
                              <w:rPr>
                                <w:sz w:val="22"/>
                                <w:szCs w:val="22"/>
                              </w:rPr>
                              <w:t xml:space="preserve">  </w:t>
                            </w:r>
                            <w:r>
                              <w:rPr>
                                <w:b/>
                                <w:sz w:val="22"/>
                                <w:szCs w:val="22"/>
                              </w:rPr>
                              <w:t>К</w:t>
                            </w:r>
                            <w:r w:rsidRPr="00AF78B0">
                              <w:rPr>
                                <w:b/>
                                <w:sz w:val="22"/>
                                <w:szCs w:val="22"/>
                              </w:rPr>
                              <w:t>Т 4</w:t>
                            </w:r>
                          </w:p>
                          <w:p w14:paraId="125B0372" w14:textId="77777777" w:rsidR="000307F6" w:rsidRPr="00847CAC" w:rsidRDefault="000307F6" w:rsidP="00A276F1"/>
                          <w:p w14:paraId="489FDF97" w14:textId="77777777" w:rsidR="000307F6" w:rsidRDefault="000307F6" w:rsidP="00A276F1">
                            <w:pPr>
                              <w:jc w:val="center"/>
                            </w:pPr>
                          </w:p>
                        </w:txbxContent>
                      </wps:txbx>
                      <wps:bodyPr rot="0" vert="horz" wrap="square" lIns="91440" tIns="45720" rIns="91440" bIns="45720" anchor="t" anchorCtr="0" upright="1">
                        <a:noAutofit/>
                      </wps:bodyPr>
                    </wps:wsp>
                  </a:graphicData>
                </a:graphic>
              </wp:inline>
            </w:drawing>
          </mc:Choice>
          <mc:Fallback>
            <w:pict>
              <v:oval w14:anchorId="190839F0" id=" 2786" o:spid="_x0000_s1039" style="width:166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">
                <v:path arrowok="t"/>
                <v:textbox>
                  <w:txbxContent>
                    <w:p w14:paraId="12459468" w14:textId="77777777" w:rsidR="000307F6" w:rsidRPr="00847CAC" w:rsidRDefault="000307F6" w:rsidP="00A276F1">
                      <w:pPr>
                        <w:pStyle w:val="aff2"/>
                        <w:jc w:val="center"/>
                        <w:rPr>
                          <w:sz w:val="22"/>
                          <w:szCs w:val="22"/>
                        </w:rPr>
                      </w:pPr>
                      <w:r>
                        <w:rPr>
                          <w:sz w:val="22"/>
                          <w:szCs w:val="22"/>
                        </w:rPr>
                        <w:t>Приготовление блюд</w:t>
                      </w:r>
                      <w:r w:rsidRPr="00847CAC">
                        <w:rPr>
                          <w:sz w:val="22"/>
                          <w:szCs w:val="22"/>
                        </w:rPr>
                        <w:t xml:space="preserve">  </w:t>
                      </w:r>
                      <w:r>
                        <w:rPr>
                          <w:b/>
                          <w:sz w:val="22"/>
                          <w:szCs w:val="22"/>
                        </w:rPr>
                        <w:t>К</w:t>
                      </w:r>
                      <w:r w:rsidRPr="00AF78B0">
                        <w:rPr>
                          <w:b/>
                          <w:sz w:val="22"/>
                          <w:szCs w:val="22"/>
                        </w:rPr>
                        <w:t>Т 4</w:t>
                      </w:r>
                    </w:p>
                    <w:p w14:paraId="125B0372" w14:textId="77777777" w:rsidR="000307F6" w:rsidRPr="00847CAC" w:rsidRDefault="000307F6" w:rsidP="00A276F1"/>
                    <w:p w14:paraId="489FDF97" w14:textId="77777777" w:rsidR="000307F6" w:rsidRDefault="000307F6" w:rsidP="00A276F1">
                      <w:pPr>
                        <w:jc w:val="center"/>
                      </w:pPr>
                    </w:p>
                  </w:txbxContent>
                </v:textbox>
                <w10:anchorlock/>
              </v:oval>
            </w:pict>
          </mc:Fallback>
        </mc:AlternateContent>
      </w:r>
    </w:p>
    <w:p w14:paraId="3DF24E59" w14:textId="77777777" w:rsidR="00FD35D0" w:rsidRPr="00497F7C" w:rsidRDefault="002B217A" w:rsidP="00B62B04">
      <w:pPr>
        <w:spacing w:line="360" w:lineRule="auto"/>
        <w:rPr>
          <w:color w:val="000000"/>
        </w:rPr>
      </w:pPr>
      <w:r w:rsidRPr="00497F7C">
        <w:rPr>
          <w:noProof/>
          <w:color w:val="000000"/>
        </w:rPr>
        <mc:AlternateContent>
          <mc:Choice Requires="wps">
            <w:drawing>
              <wp:anchor distT="0" distB="0" distL="114300" distR="114300" simplePos="0" relativeHeight="251667968" behindDoc="0" locked="0" layoutInCell="1" allowOverlap="1" wp14:anchorId="75D06BF8" wp14:editId="57CB0759">
                <wp:simplePos x="0" y="0"/>
                <wp:positionH relativeFrom="column">
                  <wp:posOffset>5747385</wp:posOffset>
                </wp:positionH>
                <wp:positionV relativeFrom="paragraph">
                  <wp:posOffset>150495</wp:posOffset>
                </wp:positionV>
                <wp:extent cx="0" cy="57785"/>
                <wp:effectExtent l="76200" t="19050" r="76200" b="37465"/>
                <wp:wrapNone/>
                <wp:docPr id="803762026" name=" 2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785"/>
                        </a:xfrm>
                        <a:prstGeom prst="straightConnector1">
                          <a:avLst/>
                        </a:prstGeom>
                        <a:noFill/>
                        <a:ln w="95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95548" id=" 2837" o:spid="_x0000_s1026" type="#_x0000_t32" style="position:absolute;margin-left:452.55pt;margin-top:11.85pt;width:0;height: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" strokecolor="#1f497d">
                <v:stroke endarrow="block"/>
                <o:lock v:ext="edit" shapetype="f"/>
              </v:shape>
            </w:pict>
          </mc:Fallback>
        </mc:AlternateContent>
      </w:r>
      <w:r w:rsidRPr="00497F7C">
        <w:rPr>
          <w:noProof/>
          <w:color w:val="000000"/>
        </w:rPr>
        <mc:AlternateContent>
          <mc:Choice Requires="wps">
            <w:drawing>
              <wp:anchor distT="0" distB="0" distL="114300" distR="114300" simplePos="0" relativeHeight="251650560" behindDoc="0" locked="0" layoutInCell="1" allowOverlap="1" wp14:anchorId="22E5BDB9" wp14:editId="62AC1442">
                <wp:simplePos x="0" y="0"/>
                <wp:positionH relativeFrom="page">
                  <wp:posOffset>5737225</wp:posOffset>
                </wp:positionH>
                <wp:positionV relativeFrom="paragraph">
                  <wp:posOffset>219075</wp:posOffset>
                </wp:positionV>
                <wp:extent cx="1088390" cy="520065"/>
                <wp:effectExtent l="0" t="0" r="0" b="0"/>
                <wp:wrapNone/>
                <wp:docPr id="207699761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8390" cy="520065"/>
                        </a:xfrm>
                        <a:prstGeom prst="rect">
                          <a:avLst/>
                        </a:prstGeom>
                        <a:solidFill>
                          <a:srgbClr val="FFFFFF"/>
                        </a:solidFill>
                        <a:ln w="12700">
                          <a:solidFill>
                            <a:srgbClr val="000000"/>
                          </a:solidFill>
                          <a:miter lim="800000"/>
                          <a:headEnd/>
                          <a:tailEnd/>
                        </a:ln>
                      </wps:spPr>
                      <wps:txbx>
                        <w:txbxContent>
                          <w:p w14:paraId="29A90354" w14:textId="77777777" w:rsidR="000307F6" w:rsidRDefault="000307F6" w:rsidP="00A276F1">
                            <w:r>
                              <w:t>Горячий цех/участок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E5BDB9" id="_x0000_s1040" style="position:absolute;margin-left:451.75pt;margin-top:17.25pt;width:85.7pt;height:40.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" strokeweight="1pt">
                <v:path arrowok="t"/>
                <v:textbox>
                  <w:txbxContent>
                    <w:p w14:paraId="29A90354" w14:textId="77777777" w:rsidR="000307F6" w:rsidRDefault="000307F6" w:rsidP="00A276F1">
                      <w:r>
                        <w:t>Горячий цех/участок</w:t>
                      </w:r>
                    </w:p>
                  </w:txbxContent>
                </v:textbox>
                <w10:wrap anchorx="page"/>
              </v:rect>
            </w:pict>
          </mc:Fallback>
        </mc:AlternateContent>
      </w:r>
    </w:p>
    <w:p w14:paraId="13B47384" w14:textId="77777777" w:rsidR="00FD35D0" w:rsidRPr="00497F7C" w:rsidRDefault="002B217A" w:rsidP="00B62B04">
      <w:pPr>
        <w:spacing w:line="360" w:lineRule="auto"/>
        <w:rPr>
          <w:color w:val="000000"/>
        </w:rPr>
      </w:pPr>
      <w:r w:rsidRPr="00497F7C">
        <w:rPr>
          <w:noProof/>
          <w:color w:val="000000"/>
        </w:rPr>
        <mc:AlternateContent>
          <mc:Choice Requires="wps">
            <w:drawing>
              <wp:anchor distT="0" distB="0" distL="114300" distR="114300" simplePos="0" relativeHeight="251666944" behindDoc="0" locked="0" layoutInCell="1" allowOverlap="1" wp14:anchorId="7E920EB3" wp14:editId="444AEA5B">
                <wp:simplePos x="0" y="0"/>
                <wp:positionH relativeFrom="column">
                  <wp:posOffset>4968240</wp:posOffset>
                </wp:positionH>
                <wp:positionV relativeFrom="paragraph">
                  <wp:posOffset>-4445</wp:posOffset>
                </wp:positionV>
                <wp:extent cx="226060" cy="0"/>
                <wp:effectExtent l="0" t="57150" r="0" b="76200"/>
                <wp:wrapNone/>
                <wp:docPr id="105910551" name=" 2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6060" cy="0"/>
                        </a:xfrm>
                        <a:prstGeom prst="straightConnector1">
                          <a:avLst/>
                        </a:prstGeom>
                        <a:noFill/>
                        <a:ln w="95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62B45" id=" 2836" o:spid="_x0000_s1026" type="#_x0000_t32" style="position:absolute;margin-left:391.2pt;margin-top:-.35pt;width:17.8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" strokecolor="#1f497d">
                <v:stroke endarrow="block"/>
                <o:lock v:ext="edit" shapetype="f"/>
              </v:shape>
            </w:pict>
          </mc:Fallback>
        </mc:AlternateContent>
      </w:r>
      <w:r w:rsidRPr="00497F7C">
        <w:rPr>
          <w:b/>
          <w:noProof/>
          <w:color w:val="000000"/>
          <w:sz w:val="20"/>
          <w:szCs w:val="20"/>
        </w:rPr>
        <mc:AlternateContent>
          <mc:Choice Requires="wps">
            <w:drawing>
              <wp:anchor distT="0" distB="0" distL="114300" distR="114300" simplePos="0" relativeHeight="251651584" behindDoc="0" locked="0" layoutInCell="1" allowOverlap="1" wp14:anchorId="090D6C2B" wp14:editId="62FB6F8E">
                <wp:simplePos x="0" y="0"/>
                <wp:positionH relativeFrom="page">
                  <wp:posOffset>3904615</wp:posOffset>
                </wp:positionH>
                <wp:positionV relativeFrom="paragraph">
                  <wp:posOffset>182880</wp:posOffset>
                </wp:positionV>
                <wp:extent cx="1524635" cy="735965"/>
                <wp:effectExtent l="0" t="0" r="0" b="6985"/>
                <wp:wrapNone/>
                <wp:docPr id="92394102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635" cy="735965"/>
                        </a:xfrm>
                        <a:prstGeom prst="rect">
                          <a:avLst/>
                        </a:prstGeom>
                        <a:solidFill>
                          <a:srgbClr val="FFFFFF"/>
                        </a:solidFill>
                        <a:ln w="12700">
                          <a:solidFill>
                            <a:srgbClr val="000000"/>
                          </a:solidFill>
                          <a:miter lim="800000"/>
                          <a:headEnd/>
                          <a:tailEnd/>
                        </a:ln>
                      </wps:spPr>
                      <wps:txbx>
                        <w:txbxContent>
                          <w:p w14:paraId="71EB765C" w14:textId="77777777" w:rsidR="000307F6" w:rsidRDefault="000307F6" w:rsidP="00A276F1">
                            <w:pPr>
                              <w:jc w:val="center"/>
                            </w:pPr>
                            <w:r>
                              <w:t>Кондитерский цех/участок разделки теста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0D6C2B" id="_x0000_s1041" style="position:absolute;margin-left:307.45pt;margin-top:14.4pt;width:120.05pt;height:57.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" strokeweight="1pt">
                <v:path arrowok="t"/>
                <v:textbox>
                  <w:txbxContent>
                    <w:p w14:paraId="71EB765C" w14:textId="77777777" w:rsidR="000307F6" w:rsidRDefault="000307F6" w:rsidP="00A276F1">
                      <w:pPr>
                        <w:jc w:val="center"/>
                      </w:pPr>
                      <w:r>
                        <w:t>Кондитерский цех/участок разделки теста</w:t>
                      </w:r>
                    </w:p>
                  </w:txbxContent>
                </v:textbox>
                <w10:wrap anchorx="page"/>
              </v:rect>
            </w:pict>
          </mc:Fallback>
        </mc:AlternateContent>
      </w:r>
    </w:p>
    <w:p w14:paraId="0CC057DD" w14:textId="77777777" w:rsidR="00A276F1" w:rsidRPr="00497F7C" w:rsidRDefault="002B217A" w:rsidP="00B62B04">
      <w:pPr>
        <w:spacing w:line="360" w:lineRule="auto"/>
        <w:rPr>
          <w:color w:val="000000"/>
        </w:rPr>
      </w:pPr>
      <w:r w:rsidRPr="00497F7C">
        <w:rPr>
          <w:b/>
          <w:noProof/>
          <w:color w:val="000000"/>
          <w:sz w:val="20"/>
          <w:szCs w:val="20"/>
        </w:rPr>
        <mc:AlternateContent>
          <mc:Choice Requires="wps">
            <w:drawing>
              <wp:anchor distT="0" distB="0" distL="114300" distR="114300" simplePos="0" relativeHeight="251668992" behindDoc="0" locked="0" layoutInCell="1" allowOverlap="1" wp14:anchorId="62F394CB" wp14:editId="35A01367">
                <wp:simplePos x="0" y="0"/>
                <wp:positionH relativeFrom="column">
                  <wp:posOffset>5654675</wp:posOffset>
                </wp:positionH>
                <wp:positionV relativeFrom="paragraph">
                  <wp:posOffset>100330</wp:posOffset>
                </wp:positionV>
                <wp:extent cx="0" cy="242570"/>
                <wp:effectExtent l="38100" t="38100" r="38100" b="5080"/>
                <wp:wrapNone/>
                <wp:docPr id="169454743" name=" 28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42570"/>
                        </a:xfrm>
                        <a:prstGeom prst="straightConnector1">
                          <a:avLst/>
                        </a:prstGeom>
                        <a:noFill/>
                        <a:ln w="95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C1302" id=" 2838" o:spid="_x0000_s1026" type="#_x0000_t32" style="position:absolute;margin-left:445.25pt;margin-top:7.9pt;width:0;height:19.1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" strokecolor="#1f497d">
                <v:stroke endarrow="block"/>
                <o:lock v:ext="edit" shapetype="f"/>
              </v:shape>
            </w:pict>
          </mc:Fallback>
        </mc:AlternateContent>
      </w:r>
    </w:p>
    <w:p w14:paraId="49F762A5" w14:textId="77777777" w:rsidR="00A276F1" w:rsidRPr="00497F7C" w:rsidRDefault="002B217A" w:rsidP="00B62B04">
      <w:pPr>
        <w:spacing w:line="360" w:lineRule="auto"/>
        <w:rPr>
          <w:color w:val="000000"/>
        </w:rPr>
      </w:pPr>
      <w:r w:rsidRPr="00497F7C">
        <w:rPr>
          <w:b/>
          <w:noProof/>
          <w:color w:val="000000"/>
          <w:sz w:val="20"/>
          <w:szCs w:val="20"/>
        </w:rPr>
        <mc:AlternateContent>
          <mc:Choice Requires="wps">
            <w:drawing>
              <wp:anchor distT="0" distB="0" distL="114300" distR="114300" simplePos="0" relativeHeight="251652608" behindDoc="0" locked="0" layoutInCell="1" allowOverlap="1" wp14:anchorId="59152039" wp14:editId="1A820154">
                <wp:simplePos x="0" y="0"/>
                <wp:positionH relativeFrom="page">
                  <wp:posOffset>5556885</wp:posOffset>
                </wp:positionH>
                <wp:positionV relativeFrom="paragraph">
                  <wp:posOffset>84455</wp:posOffset>
                </wp:positionV>
                <wp:extent cx="1662430" cy="472440"/>
                <wp:effectExtent l="0" t="0" r="0" b="3810"/>
                <wp:wrapNone/>
                <wp:docPr id="655359598"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2430" cy="472440"/>
                        </a:xfrm>
                        <a:prstGeom prst="rect">
                          <a:avLst/>
                        </a:prstGeom>
                        <a:solidFill>
                          <a:srgbClr val="FFFFFF"/>
                        </a:solidFill>
                        <a:ln w="12700">
                          <a:solidFill>
                            <a:srgbClr val="000000"/>
                          </a:solidFill>
                          <a:miter lim="800000"/>
                          <a:headEnd/>
                          <a:tailEnd/>
                        </a:ln>
                      </wps:spPr>
                      <wps:txbx>
                        <w:txbxContent>
                          <w:p w14:paraId="3E7A24E5" w14:textId="77777777" w:rsidR="000307F6" w:rsidRDefault="000307F6" w:rsidP="00A276F1">
                            <w:pPr>
                              <w:jc w:val="center"/>
                            </w:pPr>
                            <w:r>
                              <w:t xml:space="preserve">Помещение/участок  для обработки яиц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152039" id="_x0000_s1042" style="position:absolute;margin-left:437.55pt;margin-top:6.65pt;width:130.9pt;height:37.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" strokeweight="1pt">
                <v:path arrowok="t"/>
                <v:textbox>
                  <w:txbxContent>
                    <w:p w14:paraId="3E7A24E5" w14:textId="77777777" w:rsidR="000307F6" w:rsidRDefault="000307F6" w:rsidP="00A276F1">
                      <w:pPr>
                        <w:jc w:val="center"/>
                      </w:pPr>
                      <w:r>
                        <w:t xml:space="preserve">Помещение/участок  для обработки яиц </w:t>
                      </w:r>
                    </w:p>
                  </w:txbxContent>
                </v:textbox>
                <w10:wrap anchorx="page"/>
              </v:rect>
            </w:pict>
          </mc:Fallback>
        </mc:AlternateContent>
      </w:r>
      <w:r w:rsidRPr="00497F7C">
        <w:rPr>
          <w:b/>
          <w:noProof/>
          <w:color w:val="000000"/>
          <w:sz w:val="20"/>
          <w:szCs w:val="20"/>
        </w:rPr>
        <mc:AlternateContent>
          <mc:Choice Requires="wps">
            <w:drawing>
              <wp:anchor distT="0" distB="0" distL="114300" distR="114300" simplePos="0" relativeHeight="251677184" behindDoc="0" locked="0" layoutInCell="1" allowOverlap="1" wp14:anchorId="0879A619" wp14:editId="3DE5B17F">
                <wp:simplePos x="0" y="0"/>
                <wp:positionH relativeFrom="column">
                  <wp:posOffset>1974215</wp:posOffset>
                </wp:positionH>
                <wp:positionV relativeFrom="paragraph">
                  <wp:posOffset>735330</wp:posOffset>
                </wp:positionV>
                <wp:extent cx="1270635" cy="0"/>
                <wp:effectExtent l="0" t="76200" r="0" b="76200"/>
                <wp:wrapNone/>
                <wp:docPr id="2118386216" name=" 2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DA738" id=" 2847" o:spid="_x0000_s1026" type="#_x0000_t32" style="position:absolute;margin-left:155.45pt;margin-top:57.9pt;width:100.0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">
                <v:stroke endarrow="block"/>
                <o:lock v:ext="edit" shapetype="f"/>
              </v:shape>
            </w:pict>
          </mc:Fallback>
        </mc:AlternateContent>
      </w:r>
      <w:r w:rsidRPr="00497F7C">
        <w:rPr>
          <w:b/>
          <w:noProof/>
          <w:color w:val="000000"/>
          <w:sz w:val="20"/>
          <w:szCs w:val="20"/>
        </w:rPr>
        <mc:AlternateContent>
          <mc:Choice Requires="wps">
            <w:drawing>
              <wp:anchor distT="0" distB="0" distL="114300" distR="114300" simplePos="0" relativeHeight="251675136" behindDoc="0" locked="0" layoutInCell="1" allowOverlap="1" wp14:anchorId="2FD7399E" wp14:editId="6ECA2C20">
                <wp:simplePos x="0" y="0"/>
                <wp:positionH relativeFrom="column">
                  <wp:posOffset>-168275</wp:posOffset>
                </wp:positionH>
                <wp:positionV relativeFrom="paragraph">
                  <wp:posOffset>441960</wp:posOffset>
                </wp:positionV>
                <wp:extent cx="181610" cy="635"/>
                <wp:effectExtent l="0" t="76200" r="0" b="75565"/>
                <wp:wrapNone/>
                <wp:docPr id="2119909878" name=" 2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107FC" id=" 2845" o:spid="_x0000_s1026" type="#_x0000_t32" style="position:absolute;margin-left:-13.25pt;margin-top:34.8pt;width:14.3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">
                <v:stroke endarrow="block"/>
                <o:lock v:ext="edit" shapetype="f"/>
              </v:shape>
            </w:pict>
          </mc:Fallback>
        </mc:AlternateContent>
      </w:r>
      <w:r w:rsidRPr="00497F7C">
        <w:rPr>
          <w:b/>
          <w:noProof/>
          <w:color w:val="000000"/>
          <w:sz w:val="20"/>
          <w:szCs w:val="20"/>
        </w:rPr>
        <mc:AlternateContent>
          <mc:Choice Requires="wps">
            <w:drawing>
              <wp:anchor distT="0" distB="0" distL="114300" distR="114300" simplePos="0" relativeHeight="251655680" behindDoc="0" locked="0" layoutInCell="1" allowOverlap="1" wp14:anchorId="5D0BBDA3" wp14:editId="2676F35A">
                <wp:simplePos x="0" y="0"/>
                <wp:positionH relativeFrom="page">
                  <wp:posOffset>3784600</wp:posOffset>
                </wp:positionH>
                <wp:positionV relativeFrom="paragraph">
                  <wp:posOffset>639445</wp:posOffset>
                </wp:positionV>
                <wp:extent cx="2410460" cy="472440"/>
                <wp:effectExtent l="0" t="0" r="8890" b="3810"/>
                <wp:wrapNone/>
                <wp:docPr id="206058291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0460" cy="472440"/>
                        </a:xfrm>
                        <a:prstGeom prst="rect">
                          <a:avLst/>
                        </a:prstGeom>
                        <a:solidFill>
                          <a:srgbClr val="FFFFFF"/>
                        </a:solidFill>
                        <a:ln w="12700">
                          <a:solidFill>
                            <a:srgbClr val="000000"/>
                          </a:solidFill>
                          <a:miter lim="800000"/>
                          <a:headEnd/>
                          <a:tailEnd/>
                        </a:ln>
                      </wps:spPr>
                      <wps:txbx>
                        <w:txbxContent>
                          <w:p w14:paraId="10523B7F" w14:textId="77777777" w:rsidR="000307F6" w:rsidRDefault="000307F6" w:rsidP="00A276F1">
                            <w:pPr>
                              <w:jc w:val="center"/>
                            </w:pPr>
                            <w:r>
                              <w:t>Среднетемпературное холодильное оборудование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0BBDA3" id="_x0000_s1043" style="position:absolute;margin-left:298pt;margin-top:50.35pt;width:189.8pt;height:3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" strokeweight="1pt">
                <v:path arrowok="t"/>
                <v:textbox>
                  <w:txbxContent>
                    <w:p w14:paraId="10523B7F" w14:textId="77777777" w:rsidR="000307F6" w:rsidRDefault="000307F6" w:rsidP="00A276F1">
                      <w:pPr>
                        <w:jc w:val="center"/>
                      </w:pPr>
                      <w:r>
                        <w:t>Среднетемпературное холодильное оборудование</w:t>
                      </w:r>
                    </w:p>
                  </w:txbxContent>
                </v:textbox>
                <w10:wrap anchorx="page"/>
              </v:rect>
            </w:pict>
          </mc:Fallback>
        </mc:AlternateContent>
      </w:r>
      <w:r w:rsidRPr="00497F7C">
        <w:rPr>
          <w:b/>
          <w:noProof/>
          <w:color w:val="000000"/>
          <w:sz w:val="20"/>
          <w:szCs w:val="20"/>
        </w:rPr>
        <mc:AlternateContent>
          <mc:Choice Requires="wps">
            <w:drawing>
              <wp:inline distT="0" distB="0" distL="0" distR="0" wp14:anchorId="3C629511" wp14:editId="2CFD910F">
                <wp:extent cx="2202180" cy="861695"/>
                <wp:effectExtent l="0" t="0" r="7620" b="0"/>
                <wp:docPr id="687440695" name=" 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0" cy="861695"/>
                        </a:xfrm>
                        <a:prstGeom prst="ellipse">
                          <a:avLst/>
                        </a:prstGeom>
                        <a:solidFill>
                          <a:srgbClr val="FFFFFF"/>
                        </a:solidFill>
                        <a:ln w="9525">
                          <a:solidFill>
                            <a:srgbClr val="000000"/>
                          </a:solidFill>
                          <a:round/>
                          <a:headEnd/>
                          <a:tailEnd/>
                        </a:ln>
                      </wps:spPr>
                      <wps:txbx>
                        <w:txbxContent>
                          <w:p w14:paraId="399A7788" w14:textId="77777777" w:rsidR="000307F6" w:rsidRDefault="000307F6" w:rsidP="00A276F1">
                            <w:pPr>
                              <w:pStyle w:val="aff3"/>
                              <w:jc w:val="center"/>
                            </w:pPr>
                            <w:r>
                              <w:t xml:space="preserve">Хранение компонентов  блюд или п\ф  </w:t>
                            </w:r>
                          </w:p>
                          <w:p w14:paraId="75E86D67" w14:textId="77777777" w:rsidR="000307F6" w:rsidRPr="00AF78B0" w:rsidRDefault="000307F6" w:rsidP="00A276F1">
                            <w:pPr>
                              <w:pStyle w:val="aff3"/>
                              <w:jc w:val="center"/>
                            </w:pPr>
                            <w:r>
                              <w:rPr>
                                <w:b/>
                              </w:rPr>
                              <w:t>К</w:t>
                            </w:r>
                            <w:r w:rsidRPr="00AF78B0">
                              <w:rPr>
                                <w:b/>
                              </w:rPr>
                              <w:t>Т 5</w:t>
                            </w:r>
                          </w:p>
                          <w:p w14:paraId="70B9EFD1" w14:textId="77777777" w:rsidR="000307F6" w:rsidRPr="003C053C" w:rsidRDefault="000307F6" w:rsidP="00A276F1">
                            <w:pPr>
                              <w:rPr>
                                <w:sz w:val="18"/>
                                <w:szCs w:val="18"/>
                              </w:rPr>
                            </w:pPr>
                          </w:p>
                          <w:p w14:paraId="2832183E" w14:textId="77777777" w:rsidR="000307F6" w:rsidRDefault="000307F6" w:rsidP="00A276F1">
                            <w:pPr>
                              <w:jc w:val="center"/>
                            </w:pPr>
                          </w:p>
                        </w:txbxContent>
                      </wps:txbx>
                      <wps:bodyPr rot="0" vert="horz" wrap="square" lIns="91440" tIns="45720" rIns="91440" bIns="45720" anchor="t" anchorCtr="0" upright="1">
                        <a:noAutofit/>
                      </wps:bodyPr>
                    </wps:wsp>
                  </a:graphicData>
                </a:graphic>
              </wp:inline>
            </w:drawing>
          </mc:Choice>
          <mc:Fallback>
            <w:pict>
              <v:oval w14:anchorId="3C629511" id=" 2784" o:spid="_x0000_s1044" style="width:173.4pt;height:67.8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">
                <v:path arrowok="t"/>
                <v:textbox>
                  <w:txbxContent>
                    <w:p w14:paraId="399A7788" w14:textId="77777777" w:rsidR="000307F6" w:rsidRDefault="000307F6" w:rsidP="00A276F1">
                      <w:pPr>
                        <w:pStyle w:val="aff3"/>
                        <w:jc w:val="center"/>
                      </w:pPr>
                      <w:r>
                        <w:t xml:space="preserve">Хранение компонентов  блюд или п\ф  </w:t>
                      </w:r>
                    </w:p>
                    <w:p w14:paraId="75E86D67" w14:textId="77777777" w:rsidR="000307F6" w:rsidRPr="00AF78B0" w:rsidRDefault="000307F6" w:rsidP="00A276F1">
                      <w:pPr>
                        <w:pStyle w:val="aff3"/>
                        <w:jc w:val="center"/>
                      </w:pPr>
                      <w:r>
                        <w:rPr>
                          <w:b/>
                        </w:rPr>
                        <w:t>К</w:t>
                      </w:r>
                      <w:r w:rsidRPr="00AF78B0">
                        <w:rPr>
                          <w:b/>
                        </w:rPr>
                        <w:t>Т 5</w:t>
                      </w:r>
                    </w:p>
                    <w:p w14:paraId="70B9EFD1" w14:textId="77777777" w:rsidR="000307F6" w:rsidRPr="003C053C" w:rsidRDefault="000307F6" w:rsidP="00A276F1">
                      <w:pPr>
                        <w:rPr>
                          <w:sz w:val="18"/>
                          <w:szCs w:val="18"/>
                        </w:rPr>
                      </w:pPr>
                    </w:p>
                    <w:p w14:paraId="2832183E" w14:textId="77777777" w:rsidR="000307F6" w:rsidRDefault="000307F6" w:rsidP="00A276F1">
                      <w:pPr>
                        <w:jc w:val="center"/>
                      </w:pPr>
                    </w:p>
                  </w:txbxContent>
                </v:textbox>
                <w10:anchorlock/>
              </v:oval>
            </w:pict>
          </mc:Fallback>
        </mc:AlternateContent>
      </w:r>
    </w:p>
    <w:p w14:paraId="329037F9" w14:textId="77777777" w:rsidR="00A276F1" w:rsidRPr="00497F7C" w:rsidRDefault="002B217A" w:rsidP="00B62B04">
      <w:pPr>
        <w:tabs>
          <w:tab w:val="left" w:pos="7870"/>
        </w:tabs>
        <w:spacing w:line="360" w:lineRule="auto"/>
        <w:rPr>
          <w:color w:val="000000"/>
        </w:rPr>
      </w:pPr>
      <w:r w:rsidRPr="00497F7C">
        <w:rPr>
          <w:noProof/>
          <w:color w:val="000000"/>
          <w:sz w:val="20"/>
          <w:szCs w:val="20"/>
        </w:rPr>
        <mc:AlternateContent>
          <mc:Choice Requires="wps">
            <w:drawing>
              <wp:anchor distT="0" distB="0" distL="114300" distR="114300" simplePos="0" relativeHeight="251676160" behindDoc="0" locked="0" layoutInCell="1" allowOverlap="1" wp14:anchorId="16B2A4CC" wp14:editId="5E68F05D">
                <wp:simplePos x="0" y="0"/>
                <wp:positionH relativeFrom="column">
                  <wp:posOffset>-168275</wp:posOffset>
                </wp:positionH>
                <wp:positionV relativeFrom="paragraph">
                  <wp:posOffset>360045</wp:posOffset>
                </wp:positionV>
                <wp:extent cx="181610" cy="635"/>
                <wp:effectExtent l="0" t="76200" r="0" b="75565"/>
                <wp:wrapNone/>
                <wp:docPr id="170178147" name=" 2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074DE" id=" 2846" o:spid="_x0000_s1026" type="#_x0000_t32" style="position:absolute;margin-left:-13.25pt;margin-top:28.35pt;width:14.3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">
                <v:stroke endarrow="block"/>
                <o:lock v:ext="edit" shapetype="f"/>
              </v:shape>
            </w:pict>
          </mc:Fallback>
        </mc:AlternateContent>
      </w:r>
      <w:r w:rsidRPr="00497F7C">
        <w:rPr>
          <w:noProof/>
          <w:color w:val="000000"/>
          <w:sz w:val="20"/>
          <w:szCs w:val="20"/>
        </w:rPr>
        <mc:AlternateContent>
          <mc:Choice Requires="wps">
            <w:drawing>
              <wp:anchor distT="0" distB="0" distL="114300" distR="114300" simplePos="0" relativeHeight="251653632" behindDoc="0" locked="0" layoutInCell="1" allowOverlap="1" wp14:anchorId="7AD9F9D8" wp14:editId="1752E069">
                <wp:simplePos x="0" y="0"/>
                <wp:positionH relativeFrom="page">
                  <wp:posOffset>3813175</wp:posOffset>
                </wp:positionH>
                <wp:positionV relativeFrom="paragraph">
                  <wp:posOffset>257810</wp:posOffset>
                </wp:positionV>
                <wp:extent cx="2381885" cy="300990"/>
                <wp:effectExtent l="0" t="0" r="0" b="3810"/>
                <wp:wrapNone/>
                <wp:docPr id="143694681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885" cy="300990"/>
                        </a:xfrm>
                        <a:prstGeom prst="rect">
                          <a:avLst/>
                        </a:prstGeom>
                        <a:solidFill>
                          <a:srgbClr val="FFFFFF"/>
                        </a:solidFill>
                        <a:ln w="12700">
                          <a:solidFill>
                            <a:srgbClr val="000000"/>
                          </a:solidFill>
                          <a:miter lim="800000"/>
                          <a:headEnd/>
                          <a:tailEnd/>
                        </a:ln>
                      </wps:spPr>
                      <wps:txbx>
                        <w:txbxContent>
                          <w:p w14:paraId="2BEFCB76" w14:textId="77777777" w:rsidR="000307F6" w:rsidRDefault="000307F6" w:rsidP="00A276F1">
                            <w:r>
                              <w:t>Отпуск готовой продукции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D9F9D8" id="_x0000_s1045" style="position:absolute;margin-left:300.25pt;margin-top:20.3pt;width:187.55pt;height:23.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" strokeweight="1pt">
                <v:path arrowok="t"/>
                <v:textbox>
                  <w:txbxContent>
                    <w:p w14:paraId="2BEFCB76" w14:textId="77777777" w:rsidR="000307F6" w:rsidRDefault="000307F6" w:rsidP="00A276F1">
                      <w:r>
                        <w:t>Отпуск готовой продукции</w:t>
                      </w:r>
                    </w:p>
                  </w:txbxContent>
                </v:textbox>
                <w10:wrap anchorx="page"/>
              </v:rect>
            </w:pict>
          </mc:Fallback>
        </mc:AlternateContent>
      </w:r>
      <w:r w:rsidRPr="00497F7C">
        <w:rPr>
          <w:noProof/>
          <w:color w:val="000000"/>
          <w:sz w:val="20"/>
          <w:szCs w:val="20"/>
        </w:rPr>
        <mc:AlternateContent>
          <mc:Choice Requires="wps">
            <w:drawing>
              <wp:anchor distT="0" distB="0" distL="114300" distR="114300" simplePos="0" relativeHeight="251678208" behindDoc="0" locked="0" layoutInCell="1" allowOverlap="1" wp14:anchorId="6177E93E" wp14:editId="503BEC34">
                <wp:simplePos x="0" y="0"/>
                <wp:positionH relativeFrom="column">
                  <wp:posOffset>1932305</wp:posOffset>
                </wp:positionH>
                <wp:positionV relativeFrom="paragraph">
                  <wp:posOffset>436245</wp:posOffset>
                </wp:positionV>
                <wp:extent cx="1250950" cy="0"/>
                <wp:effectExtent l="0" t="76200" r="0" b="76200"/>
                <wp:wrapNone/>
                <wp:docPr id="186277765" name=" 2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0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431D9" id=" 2848" o:spid="_x0000_s1026" type="#_x0000_t32" style="position:absolute;margin-left:152.15pt;margin-top:34.35pt;width:98.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">
                <v:stroke endarrow="block"/>
                <o:lock v:ext="edit" shapetype="f"/>
              </v:shape>
            </w:pict>
          </mc:Fallback>
        </mc:AlternateContent>
      </w:r>
      <w:r w:rsidRPr="00497F7C">
        <w:rPr>
          <w:noProof/>
          <w:color w:val="000000"/>
          <w:sz w:val="20"/>
          <w:szCs w:val="20"/>
        </w:rPr>
        <mc:AlternateContent>
          <mc:Choice Requires="wps">
            <w:drawing>
              <wp:anchor distT="0" distB="0" distL="114300" distR="114300" simplePos="0" relativeHeight="251679232" behindDoc="0" locked="0" layoutInCell="1" allowOverlap="1" wp14:anchorId="25E16A53" wp14:editId="53B8A70D">
                <wp:simplePos x="0" y="0"/>
                <wp:positionH relativeFrom="column">
                  <wp:posOffset>934720</wp:posOffset>
                </wp:positionH>
                <wp:positionV relativeFrom="paragraph">
                  <wp:posOffset>641350</wp:posOffset>
                </wp:positionV>
                <wp:extent cx="10795" cy="192405"/>
                <wp:effectExtent l="57150" t="0" r="46355" b="36195"/>
                <wp:wrapNone/>
                <wp:docPr id="2014788276" name=" 2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9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0EE6C" id=" 2849" o:spid="_x0000_s1026" type="#_x0000_t32" style="position:absolute;margin-left:73.6pt;margin-top:50.5pt;width:.85pt;height:15.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">
                <v:stroke endarrow="block"/>
                <o:lock v:ext="edit" shapetype="f"/>
              </v:shape>
            </w:pict>
          </mc:Fallback>
        </mc:AlternateContent>
      </w:r>
      <w:r w:rsidRPr="00497F7C">
        <w:rPr>
          <w:noProof/>
          <w:color w:val="000000"/>
          <w:sz w:val="20"/>
          <w:szCs w:val="20"/>
        </w:rPr>
        <mc:AlternateContent>
          <mc:Choice Requires="wps">
            <w:drawing>
              <wp:inline distT="0" distB="0" distL="0" distR="0" wp14:anchorId="6DED80B3" wp14:editId="4B6F5135">
                <wp:extent cx="1922145" cy="628015"/>
                <wp:effectExtent l="0" t="0" r="1905" b="635"/>
                <wp:docPr id="1426756614" name=" 2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2145" cy="628015"/>
                        </a:xfrm>
                        <a:prstGeom prst="ellipse">
                          <a:avLst/>
                        </a:prstGeom>
                        <a:solidFill>
                          <a:srgbClr val="FFFFFF"/>
                        </a:solidFill>
                        <a:ln w="9525">
                          <a:solidFill>
                            <a:srgbClr val="000000"/>
                          </a:solidFill>
                          <a:round/>
                          <a:headEnd/>
                          <a:tailEnd/>
                        </a:ln>
                      </wps:spPr>
                      <wps:txbx>
                        <w:txbxContent>
                          <w:p w14:paraId="7A10825F" w14:textId="77777777" w:rsidR="000307F6" w:rsidRDefault="000307F6" w:rsidP="00A276F1">
                            <w:pPr>
                              <w:pStyle w:val="aff3"/>
                              <w:jc w:val="center"/>
                            </w:pPr>
                            <w:r>
                              <w:t xml:space="preserve">Реализация блюд </w:t>
                            </w:r>
                            <w:r w:rsidRPr="00AF78B0">
                              <w:rPr>
                                <w:b/>
                              </w:rPr>
                              <w:t xml:space="preserve">ККТ </w:t>
                            </w:r>
                            <w:r>
                              <w:rPr>
                                <w:b/>
                              </w:rPr>
                              <w:t>3</w:t>
                            </w:r>
                          </w:p>
                          <w:p w14:paraId="66667404" w14:textId="77777777" w:rsidR="000307F6" w:rsidRPr="003C053C" w:rsidRDefault="000307F6" w:rsidP="00A276F1">
                            <w:pPr>
                              <w:rPr>
                                <w:sz w:val="18"/>
                                <w:szCs w:val="18"/>
                              </w:rPr>
                            </w:pPr>
                          </w:p>
                          <w:p w14:paraId="037DA0E3" w14:textId="77777777" w:rsidR="000307F6" w:rsidRDefault="000307F6" w:rsidP="00A276F1">
                            <w:pPr>
                              <w:jc w:val="center"/>
                            </w:pPr>
                          </w:p>
                        </w:txbxContent>
                      </wps:txbx>
                      <wps:bodyPr rot="0" vert="horz" wrap="square" lIns="91440" tIns="45720" rIns="91440" bIns="45720" anchor="t" anchorCtr="0" upright="1">
                        <a:noAutofit/>
                      </wps:bodyPr>
                    </wps:wsp>
                  </a:graphicData>
                </a:graphic>
              </wp:inline>
            </w:drawing>
          </mc:Choice>
          <mc:Fallback>
            <w:pict>
              <v:oval w14:anchorId="6DED80B3" id=" 2783" o:spid="_x0000_s1046" style="width:151.35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">
                <v:path arrowok="t"/>
                <v:textbox>
                  <w:txbxContent>
                    <w:p w14:paraId="7A10825F" w14:textId="77777777" w:rsidR="000307F6" w:rsidRDefault="000307F6" w:rsidP="00A276F1">
                      <w:pPr>
                        <w:pStyle w:val="aff3"/>
                        <w:jc w:val="center"/>
                      </w:pPr>
                      <w:r>
                        <w:t xml:space="preserve">Реализация блюд </w:t>
                      </w:r>
                      <w:r w:rsidRPr="00AF78B0">
                        <w:rPr>
                          <w:b/>
                        </w:rPr>
                        <w:t xml:space="preserve">ККТ </w:t>
                      </w:r>
                      <w:r>
                        <w:rPr>
                          <w:b/>
                        </w:rPr>
                        <w:t>3</w:t>
                      </w:r>
                    </w:p>
                    <w:p w14:paraId="66667404" w14:textId="77777777" w:rsidR="000307F6" w:rsidRPr="003C053C" w:rsidRDefault="000307F6" w:rsidP="00A276F1">
                      <w:pPr>
                        <w:rPr>
                          <w:sz w:val="18"/>
                          <w:szCs w:val="18"/>
                        </w:rPr>
                      </w:pPr>
                    </w:p>
                    <w:p w14:paraId="037DA0E3" w14:textId="77777777" w:rsidR="000307F6" w:rsidRDefault="000307F6" w:rsidP="00A276F1">
                      <w:pPr>
                        <w:jc w:val="center"/>
                      </w:pPr>
                    </w:p>
                  </w:txbxContent>
                </v:textbox>
                <w10:anchorlock/>
              </v:oval>
            </w:pict>
          </mc:Fallback>
        </mc:AlternateContent>
      </w:r>
      <w:r w:rsidR="00A276F1" w:rsidRPr="00497F7C">
        <w:rPr>
          <w:color w:val="000000"/>
        </w:rPr>
        <w:tab/>
      </w:r>
    </w:p>
    <w:p w14:paraId="61C011BD" w14:textId="77777777" w:rsidR="00A276F1" w:rsidRPr="00497F7C" w:rsidRDefault="002B217A" w:rsidP="00B62B04">
      <w:pPr>
        <w:spacing w:line="360" w:lineRule="auto"/>
        <w:rPr>
          <w:b/>
          <w:color w:val="000000"/>
          <w:sz w:val="20"/>
          <w:szCs w:val="20"/>
        </w:rPr>
      </w:pPr>
      <w:r w:rsidRPr="00497F7C">
        <w:rPr>
          <w:b/>
          <w:noProof/>
          <w:color w:val="000000"/>
          <w:sz w:val="20"/>
          <w:szCs w:val="20"/>
        </w:rPr>
        <mc:AlternateContent>
          <mc:Choice Requires="wps">
            <w:drawing>
              <wp:anchor distT="0" distB="0" distL="114300" distR="114300" simplePos="0" relativeHeight="251685376" behindDoc="0" locked="0" layoutInCell="1" allowOverlap="1" wp14:anchorId="088B339A" wp14:editId="5F474A26">
                <wp:simplePos x="0" y="0"/>
                <wp:positionH relativeFrom="column">
                  <wp:posOffset>87630</wp:posOffset>
                </wp:positionH>
                <wp:positionV relativeFrom="paragraph">
                  <wp:posOffset>33655</wp:posOffset>
                </wp:positionV>
                <wp:extent cx="1901825" cy="703580"/>
                <wp:effectExtent l="0" t="0" r="3175" b="1270"/>
                <wp:wrapNone/>
                <wp:docPr id="486672991" name=" 2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825" cy="703580"/>
                        </a:xfrm>
                        <a:prstGeom prst="ellipse">
                          <a:avLst/>
                        </a:prstGeom>
                        <a:solidFill>
                          <a:srgbClr val="FFFFFF"/>
                        </a:solidFill>
                        <a:ln w="9525">
                          <a:solidFill>
                            <a:srgbClr val="000000"/>
                          </a:solidFill>
                          <a:round/>
                          <a:headEnd/>
                          <a:tailEnd/>
                        </a:ln>
                      </wps:spPr>
                      <wps:txbx>
                        <w:txbxContent>
                          <w:p w14:paraId="474CA7C4" w14:textId="77777777" w:rsidR="000307F6" w:rsidRDefault="000307F6" w:rsidP="00A276F1">
                            <w:r>
                              <w:t xml:space="preserve">Утилизация отходов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B339A" id=" 2855" o:spid="_x0000_s1047" style="position:absolute;margin-left:6.9pt;margin-top:2.65pt;width:149.75pt;height:5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">
                <v:path arrowok="t"/>
                <v:textbox>
                  <w:txbxContent>
                    <w:p w14:paraId="474CA7C4" w14:textId="77777777" w:rsidR="000307F6" w:rsidRDefault="000307F6" w:rsidP="00A276F1">
                      <w:r>
                        <w:t xml:space="preserve">Утилизация отходов </w:t>
                      </w:r>
                    </w:p>
                  </w:txbxContent>
                </v:textbox>
              </v:oval>
            </w:pict>
          </mc:Fallback>
        </mc:AlternateContent>
      </w:r>
      <w:r w:rsidRPr="00497F7C">
        <w:rPr>
          <w:b/>
          <w:noProof/>
          <w:color w:val="000000"/>
          <w:sz w:val="20"/>
          <w:szCs w:val="20"/>
        </w:rPr>
        <mc:AlternateContent>
          <mc:Choice Requires="wps">
            <w:drawing>
              <wp:anchor distT="0" distB="0" distL="114300" distR="114300" simplePos="0" relativeHeight="251680256" behindDoc="0" locked="0" layoutInCell="1" allowOverlap="1" wp14:anchorId="4CF47E47" wp14:editId="5A9D47E7">
                <wp:simplePos x="0" y="0"/>
                <wp:positionH relativeFrom="column">
                  <wp:posOffset>1880235</wp:posOffset>
                </wp:positionH>
                <wp:positionV relativeFrom="paragraph">
                  <wp:posOffset>301625</wp:posOffset>
                </wp:positionV>
                <wp:extent cx="1631315" cy="0"/>
                <wp:effectExtent l="0" t="76200" r="0" b="76200"/>
                <wp:wrapNone/>
                <wp:docPr id="751620295" name=" 2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1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2EEB9" id=" 2850" o:spid="_x0000_s1026" type="#_x0000_t32" style="position:absolute;margin-left:148.05pt;margin-top:23.75pt;width:128.4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">
                <v:stroke endarrow="block"/>
                <o:lock v:ext="edit" shapetype="f"/>
              </v:shape>
            </w:pict>
          </mc:Fallback>
        </mc:AlternateContent>
      </w:r>
      <w:r w:rsidRPr="00497F7C">
        <w:rPr>
          <w:b/>
          <w:noProof/>
          <w:color w:val="000000"/>
          <w:sz w:val="20"/>
          <w:szCs w:val="20"/>
        </w:rPr>
        <mc:AlternateContent>
          <mc:Choice Requires="wps">
            <w:drawing>
              <wp:anchor distT="0" distB="0" distL="114300" distR="114300" simplePos="0" relativeHeight="251654656" behindDoc="0" locked="0" layoutInCell="1" allowOverlap="1" wp14:anchorId="5EDC4826" wp14:editId="43C8D4D6">
                <wp:simplePos x="0" y="0"/>
                <wp:positionH relativeFrom="page">
                  <wp:posOffset>4051935</wp:posOffset>
                </wp:positionH>
                <wp:positionV relativeFrom="paragraph">
                  <wp:posOffset>73660</wp:posOffset>
                </wp:positionV>
                <wp:extent cx="2235835" cy="472440"/>
                <wp:effectExtent l="0" t="0" r="0" b="3810"/>
                <wp:wrapNone/>
                <wp:docPr id="39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835" cy="472440"/>
                        </a:xfrm>
                        <a:prstGeom prst="rect">
                          <a:avLst/>
                        </a:prstGeom>
                        <a:solidFill>
                          <a:srgbClr val="FFFFFF"/>
                        </a:solidFill>
                        <a:ln w="12700">
                          <a:solidFill>
                            <a:srgbClr val="000000"/>
                          </a:solidFill>
                          <a:miter lim="800000"/>
                          <a:headEnd/>
                          <a:tailEnd/>
                        </a:ln>
                      </wps:spPr>
                      <wps:txbx>
                        <w:txbxContent>
                          <w:p w14:paraId="6907AF28" w14:textId="77777777" w:rsidR="000307F6" w:rsidRDefault="000307F6" w:rsidP="00A276F1">
                            <w:r>
                              <w:t xml:space="preserve">По договору с организацией осуществляющей вывоз отходов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DC4826" id="_x0000_s1048" style="position:absolute;margin-left:319.05pt;margin-top:5.8pt;width:176.05pt;height:3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" strokeweight="1pt">
                <v:path arrowok="t"/>
                <v:textbox>
                  <w:txbxContent>
                    <w:p w14:paraId="6907AF28" w14:textId="77777777" w:rsidR="000307F6" w:rsidRDefault="000307F6" w:rsidP="00A276F1">
                      <w:r>
                        <w:t xml:space="preserve">По договору с организацией осуществляющей вывоз отходов </w:t>
                      </w:r>
                    </w:p>
                  </w:txbxContent>
                </v:textbox>
                <w10:wrap anchorx="page"/>
              </v:rect>
            </w:pict>
          </mc:Fallback>
        </mc:AlternateContent>
      </w:r>
    </w:p>
    <w:p w14:paraId="2075680A" w14:textId="77777777" w:rsidR="00A276F1" w:rsidRPr="00497F7C" w:rsidRDefault="00A276F1" w:rsidP="00B62B04">
      <w:pPr>
        <w:pStyle w:val="aff2"/>
        <w:spacing w:line="360" w:lineRule="auto"/>
        <w:jc w:val="center"/>
        <w:rPr>
          <w:color w:val="000000"/>
          <w:sz w:val="22"/>
          <w:szCs w:val="22"/>
        </w:rPr>
      </w:pPr>
    </w:p>
    <w:p w14:paraId="5324FC15" w14:textId="77777777" w:rsidR="00F74E4C" w:rsidRPr="00497F7C" w:rsidRDefault="00F74E4C" w:rsidP="00B62B04">
      <w:pPr>
        <w:widowControl w:val="0"/>
        <w:tabs>
          <w:tab w:val="left" w:pos="2038"/>
        </w:tabs>
        <w:overflowPunct w:val="0"/>
        <w:autoSpaceDE w:val="0"/>
        <w:spacing w:line="360" w:lineRule="auto"/>
        <w:textAlignment w:val="baseline"/>
        <w:rPr>
          <w:b/>
          <w:bCs/>
          <w:color w:val="000000"/>
        </w:rPr>
      </w:pPr>
    </w:p>
    <w:p w14:paraId="4CE79129" w14:textId="77777777" w:rsidR="00FD35D0" w:rsidRPr="00497F7C" w:rsidRDefault="00FD35D0" w:rsidP="00B62B04">
      <w:pPr>
        <w:spacing w:line="360" w:lineRule="auto"/>
        <w:jc w:val="right"/>
        <w:rPr>
          <w:b/>
          <w:color w:val="000000"/>
          <w:sz w:val="26"/>
          <w:szCs w:val="26"/>
        </w:rPr>
      </w:pPr>
    </w:p>
    <w:p w14:paraId="6AB8C26F" w14:textId="77777777" w:rsidR="00B001D2" w:rsidRPr="00497F7C" w:rsidRDefault="00B001D2" w:rsidP="00B62B04">
      <w:pPr>
        <w:spacing w:line="360" w:lineRule="auto"/>
        <w:jc w:val="right"/>
        <w:rPr>
          <w:b/>
          <w:color w:val="000000"/>
          <w:sz w:val="26"/>
          <w:szCs w:val="26"/>
        </w:rPr>
      </w:pPr>
    </w:p>
    <w:p w14:paraId="4D0815C8" w14:textId="77777777" w:rsidR="00B001D2" w:rsidRPr="00497F7C" w:rsidRDefault="00B001D2" w:rsidP="00C76B62">
      <w:pPr>
        <w:spacing w:line="360" w:lineRule="auto"/>
        <w:rPr>
          <w:b/>
          <w:color w:val="000000"/>
          <w:sz w:val="26"/>
          <w:szCs w:val="26"/>
        </w:rPr>
      </w:pPr>
    </w:p>
    <w:p w14:paraId="4A38845B" w14:textId="77777777" w:rsidR="00F368AB" w:rsidRPr="00497F7C" w:rsidRDefault="00F368AB" w:rsidP="007A3E90">
      <w:pPr>
        <w:spacing w:line="360" w:lineRule="auto"/>
        <w:jc w:val="center"/>
        <w:rPr>
          <w:b/>
          <w:color w:val="000000"/>
          <w:sz w:val="26"/>
          <w:szCs w:val="26"/>
        </w:rPr>
      </w:pPr>
      <w:r w:rsidRPr="00497F7C">
        <w:rPr>
          <w:b/>
          <w:color w:val="000000"/>
          <w:sz w:val="26"/>
          <w:szCs w:val="26"/>
        </w:rPr>
        <w:t xml:space="preserve">Приложение </w:t>
      </w:r>
      <w:r w:rsidR="00687C30" w:rsidRPr="00497F7C">
        <w:rPr>
          <w:b/>
          <w:color w:val="000000"/>
          <w:sz w:val="26"/>
          <w:szCs w:val="26"/>
        </w:rPr>
        <w:t>3</w:t>
      </w:r>
      <w:r w:rsidR="007A3E90" w:rsidRPr="00497F7C">
        <w:rPr>
          <w:b/>
          <w:color w:val="000000"/>
          <w:sz w:val="26"/>
          <w:szCs w:val="26"/>
        </w:rPr>
        <w:t xml:space="preserve"> - </w:t>
      </w:r>
      <w:r w:rsidR="00C37684" w:rsidRPr="00497F7C">
        <w:rPr>
          <w:b/>
          <w:color w:val="000000"/>
          <w:kern w:val="1"/>
          <w:sz w:val="26"/>
          <w:szCs w:val="26"/>
        </w:rPr>
        <w:t>Модули технологического процесса</w:t>
      </w:r>
    </w:p>
    <w:p w14:paraId="753A63B5" w14:textId="77777777" w:rsidR="00F74E4C" w:rsidRPr="00497F7C" w:rsidRDefault="00F74E4C" w:rsidP="00B62B04">
      <w:pPr>
        <w:pStyle w:val="2f2"/>
        <w:spacing w:line="360" w:lineRule="auto"/>
        <w:jc w:val="center"/>
        <w:rPr>
          <w:rFonts w:ascii="Times New Roman" w:hAnsi="Times New Roman" w:cs="Times New Roman"/>
          <w:b/>
          <w:color w:val="000000"/>
          <w:kern w:val="1"/>
          <w:sz w:val="26"/>
          <w:szCs w:val="26"/>
        </w:rPr>
      </w:pPr>
    </w:p>
    <w:p w14:paraId="5C100FFD" w14:textId="77777777" w:rsidR="00F74E4C" w:rsidRPr="00497F7C" w:rsidRDefault="00F74E4C" w:rsidP="00B62B04">
      <w:pPr>
        <w:widowControl w:val="0"/>
        <w:overflowPunct w:val="0"/>
        <w:autoSpaceDE w:val="0"/>
        <w:spacing w:line="360" w:lineRule="auto"/>
        <w:jc w:val="center"/>
        <w:textAlignment w:val="baseline"/>
        <w:rPr>
          <w:b/>
          <w:bCs/>
          <w:color w:val="000000"/>
        </w:rPr>
      </w:pPr>
      <w:r w:rsidRPr="00497F7C">
        <w:rPr>
          <w:b/>
          <w:bCs/>
          <w:color w:val="000000"/>
        </w:rPr>
        <w:t>Модуль 1. Приемка и хранение сырья и упаковочных материалов</w:t>
      </w:r>
    </w:p>
    <w:p w14:paraId="6F4232B3" w14:textId="77777777" w:rsidR="00F74E4C" w:rsidRPr="00497F7C" w:rsidRDefault="00F74E4C" w:rsidP="00B62B04">
      <w:pPr>
        <w:spacing w:line="360" w:lineRule="auto"/>
        <w:rPr>
          <w:b/>
          <w:bCs/>
          <w:color w:val="000000"/>
        </w:rPr>
      </w:pPr>
    </w:p>
    <w:p w14:paraId="599FFC67" w14:textId="77777777" w:rsidR="00F74E4C" w:rsidRPr="00497F7C" w:rsidRDefault="002B217A" w:rsidP="00B62B04">
      <w:pPr>
        <w:spacing w:line="360" w:lineRule="auto"/>
        <w:rPr>
          <w:color w:val="000000"/>
          <w:lang w:val="ru-MD" w:eastAsia="ru-RU"/>
        </w:rPr>
      </w:pPr>
      <w:r w:rsidRPr="00497F7C">
        <w:rPr>
          <w:noProof/>
          <w:color w:val="000000"/>
        </w:rPr>
        <mc:AlternateContent>
          <mc:Choice Requires="wps">
            <w:drawing>
              <wp:anchor distT="0" distB="0" distL="114935" distR="114935" simplePos="0" relativeHeight="251628032" behindDoc="0" locked="0" layoutInCell="1" allowOverlap="1" wp14:anchorId="0A99F953" wp14:editId="4FFEA7FD">
                <wp:simplePos x="0" y="0"/>
                <wp:positionH relativeFrom="column">
                  <wp:posOffset>2167890</wp:posOffset>
                </wp:positionH>
                <wp:positionV relativeFrom="paragraph">
                  <wp:posOffset>3543935</wp:posOffset>
                </wp:positionV>
                <wp:extent cx="1565910" cy="903605"/>
                <wp:effectExtent l="0" t="0" r="0" b="0"/>
                <wp:wrapNone/>
                <wp:docPr id="356841462" name="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5910" cy="903605"/>
                        </a:xfrm>
                        <a:prstGeom prst="rect">
                          <a:avLst/>
                        </a:prstGeom>
                        <a:solidFill>
                          <a:srgbClr val="FFFFFF"/>
                        </a:solidFill>
                        <a:ln w="9525">
                          <a:solidFill>
                            <a:srgbClr val="000000"/>
                          </a:solidFill>
                          <a:miter lim="800000"/>
                          <a:headEnd/>
                          <a:tailEnd/>
                        </a:ln>
                      </wps:spPr>
                      <wps:txbx>
                        <w:txbxContent>
                          <w:p w14:paraId="765AD256" w14:textId="77777777" w:rsidR="000307F6" w:rsidRPr="00A276F1" w:rsidRDefault="000307F6" w:rsidP="00F74E4C">
                            <w:pPr>
                              <w:jc w:val="center"/>
                            </w:pPr>
                            <w:r w:rsidRPr="00A276F1">
                              <w:t>Транспортировка  в среднетемпературную  камеру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9F953" id="_x0000_t202" coordsize="21600,21600" o:spt="202" path="m,l,21600r21600,l21600,xe">
                <v:stroke joinstyle="miter"/>
                <v:path gradientshapeok="t" o:connecttype="rect"/>
              </v:shapetype>
              <v:shape id=" 562" o:spid="_x0000_s1049" type="#_x0000_t202" style="position:absolute;margin-left:170.7pt;margin-top:279.05pt;width:123.3pt;height:71.15pt;z-index:251628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">
                <v:path arrowok="t"/>
                <v:textbox>
                  <w:txbxContent>
                    <w:p w14:paraId="765AD256" w14:textId="77777777" w:rsidR="000307F6" w:rsidRPr="00A276F1" w:rsidRDefault="000307F6" w:rsidP="00F74E4C">
                      <w:pPr>
                        <w:jc w:val="center"/>
                      </w:pPr>
                      <w:r w:rsidRPr="00A276F1">
                        <w:t>Транспортировка  в среднетемпературную  камеру</w:t>
                      </w:r>
                    </w:p>
                  </w:txbxContent>
                </v:textbox>
              </v:shape>
            </w:pict>
          </mc:Fallback>
        </mc:AlternateContent>
      </w:r>
      <w:r w:rsidRPr="00497F7C">
        <w:rPr>
          <w:noProof/>
          <w:color w:val="000000"/>
        </w:rPr>
        <mc:AlternateContent>
          <mc:Choice Requires="wps">
            <w:drawing>
              <wp:anchor distT="0" distB="0" distL="114300" distR="114300" simplePos="0" relativeHeight="251634176" behindDoc="0" locked="0" layoutInCell="1" allowOverlap="1" wp14:anchorId="777F6FA5" wp14:editId="6EEB0BDE">
                <wp:simplePos x="0" y="0"/>
                <wp:positionH relativeFrom="column">
                  <wp:posOffset>2939415</wp:posOffset>
                </wp:positionH>
                <wp:positionV relativeFrom="paragraph">
                  <wp:posOffset>4438015</wp:posOffset>
                </wp:positionV>
                <wp:extent cx="1905" cy="212725"/>
                <wp:effectExtent l="38100" t="19050" r="36195" b="34925"/>
                <wp:wrapNone/>
                <wp:docPr id="5403123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21272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75A4F9" id="AutoShape 30" o:spid="_x0000_s1026" type="#_x0000_t32" style="position:absolute;margin-left:231.45pt;margin-top:349.45pt;width:.15pt;height:16.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" strokeweight=".26mm">
                <v:stroke endarrow="block" joinstyle="miter" endcap="square"/>
                <o:lock v:ext="edit" shapetype="f"/>
              </v:shape>
            </w:pict>
          </mc:Fallback>
        </mc:AlternateContent>
      </w:r>
      <w:r w:rsidRPr="00497F7C">
        <w:rPr>
          <w:noProof/>
          <w:color w:val="000000"/>
        </w:rPr>
        <mc:AlternateContent>
          <mc:Choice Requires="wps">
            <w:drawing>
              <wp:anchor distT="0" distB="0" distL="114300" distR="114300" simplePos="0" relativeHeight="251633152" behindDoc="0" locked="0" layoutInCell="1" allowOverlap="1" wp14:anchorId="4A333850" wp14:editId="2A0427DC">
                <wp:simplePos x="0" y="0"/>
                <wp:positionH relativeFrom="column">
                  <wp:posOffset>1253490</wp:posOffset>
                </wp:positionH>
                <wp:positionV relativeFrom="paragraph">
                  <wp:posOffset>4447540</wp:posOffset>
                </wp:positionV>
                <wp:extent cx="1905" cy="212725"/>
                <wp:effectExtent l="38100" t="19050" r="36195" b="34925"/>
                <wp:wrapNone/>
                <wp:docPr id="15986015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21272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A487F7" id="AutoShape 27" o:spid="_x0000_s1026" type="#_x0000_t32" style="position:absolute;margin-left:98.7pt;margin-top:350.2pt;width:.15pt;height:1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" strokeweight=".26mm">
                <v:stroke endarrow="block" joinstyle="miter" endcap="square"/>
                <o:lock v:ext="edit" shapetype="f"/>
              </v:shape>
            </w:pict>
          </mc:Fallback>
        </mc:AlternateContent>
      </w:r>
      <w:r w:rsidRPr="00497F7C">
        <w:rPr>
          <w:noProof/>
          <w:color w:val="000000"/>
        </w:rPr>
        <mc:AlternateContent>
          <mc:Choice Requires="wps">
            <w:drawing>
              <wp:anchor distT="0" distB="0" distL="114300" distR="114300" simplePos="0" relativeHeight="251632128" behindDoc="0" locked="0" layoutInCell="1" allowOverlap="1" wp14:anchorId="7C79F1BE" wp14:editId="6D3C0985">
                <wp:simplePos x="0" y="0"/>
                <wp:positionH relativeFrom="column">
                  <wp:posOffset>3448050</wp:posOffset>
                </wp:positionH>
                <wp:positionV relativeFrom="paragraph">
                  <wp:posOffset>3305810</wp:posOffset>
                </wp:positionV>
                <wp:extent cx="1905" cy="240665"/>
                <wp:effectExtent l="76200" t="19050" r="36195" b="26035"/>
                <wp:wrapNone/>
                <wp:docPr id="138329975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24066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742328" id="AutoShape 22" o:spid="_x0000_s1026" type="#_x0000_t32" style="position:absolute;margin-left:271.5pt;margin-top:260.3pt;width:.15pt;height:1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" strokeweight=".26mm">
                <v:stroke endarrow="block" joinstyle="miter" endcap="square"/>
                <o:lock v:ext="edit" shapetype="f"/>
              </v:shape>
            </w:pict>
          </mc:Fallback>
        </mc:AlternateContent>
      </w:r>
      <w:r w:rsidRPr="00497F7C">
        <w:rPr>
          <w:noProof/>
          <w:color w:val="000000"/>
        </w:rPr>
        <mc:AlternateContent>
          <mc:Choice Requires="wps">
            <w:drawing>
              <wp:anchor distT="0" distB="0" distL="114300" distR="114300" simplePos="0" relativeHeight="251631104" behindDoc="0" locked="0" layoutInCell="1" allowOverlap="1" wp14:anchorId="33462B21" wp14:editId="25F1558D">
                <wp:simplePos x="0" y="0"/>
                <wp:positionH relativeFrom="column">
                  <wp:posOffset>781050</wp:posOffset>
                </wp:positionH>
                <wp:positionV relativeFrom="paragraph">
                  <wp:posOffset>3305810</wp:posOffset>
                </wp:positionV>
                <wp:extent cx="1905" cy="240665"/>
                <wp:effectExtent l="76200" t="19050" r="36195" b="26035"/>
                <wp:wrapNone/>
                <wp:docPr id="162755487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24066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71D23D" id="AutoShape 21" o:spid="_x0000_s1026" type="#_x0000_t32" style="position:absolute;margin-left:61.5pt;margin-top:260.3pt;width:.15pt;height:1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" strokeweight=".26mm">
                <v:stroke endarrow="block" joinstyle="miter" endcap="square"/>
                <o:lock v:ext="edit" shapetype="f"/>
              </v:shape>
            </w:pict>
          </mc:Fallback>
        </mc:AlternateContent>
      </w:r>
      <w:r w:rsidRPr="00497F7C">
        <w:rPr>
          <w:noProof/>
          <w:color w:val="000000"/>
        </w:rPr>
        <mc:AlternateContent>
          <mc:Choice Requires="wps">
            <w:drawing>
              <wp:anchor distT="0" distB="0" distL="114300" distR="114300" simplePos="0" relativeHeight="251630080" behindDoc="0" locked="0" layoutInCell="1" allowOverlap="1" wp14:anchorId="366BBD6B" wp14:editId="5E4E7861">
                <wp:simplePos x="0" y="0"/>
                <wp:positionH relativeFrom="column">
                  <wp:posOffset>781050</wp:posOffset>
                </wp:positionH>
                <wp:positionV relativeFrom="paragraph">
                  <wp:posOffset>3305810</wp:posOffset>
                </wp:positionV>
                <wp:extent cx="2668270" cy="1905"/>
                <wp:effectExtent l="19050" t="19050" r="17780" b="17145"/>
                <wp:wrapNone/>
                <wp:docPr id="6430511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8270" cy="190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F44712" id="AutoShape 20" o:spid="_x0000_s1026" type="#_x0000_t32" style="position:absolute;margin-left:61.5pt;margin-top:260.3pt;width:210.1pt;height:.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" strokeweight=".26mm">
                <v:stroke joinstyle="miter" endcap="square"/>
                <o:lock v:ext="edit" shapetype="f"/>
              </v:shape>
            </w:pict>
          </mc:Fallback>
        </mc:AlternateContent>
      </w:r>
      <w:r w:rsidRPr="00497F7C">
        <w:rPr>
          <w:noProof/>
          <w:color w:val="000000"/>
        </w:rPr>
        <mc:AlternateContent>
          <mc:Choice Requires="wps">
            <w:drawing>
              <wp:anchor distT="0" distB="0" distL="114300" distR="114300" simplePos="0" relativeHeight="251629056" behindDoc="0" locked="0" layoutInCell="1" allowOverlap="1" wp14:anchorId="036CF829" wp14:editId="0678E4FC">
                <wp:simplePos x="0" y="0"/>
                <wp:positionH relativeFrom="column">
                  <wp:posOffset>1978660</wp:posOffset>
                </wp:positionH>
                <wp:positionV relativeFrom="paragraph">
                  <wp:posOffset>3098800</wp:posOffset>
                </wp:positionV>
                <wp:extent cx="1905" cy="446405"/>
                <wp:effectExtent l="38100" t="19050" r="36195" b="29845"/>
                <wp:wrapNone/>
                <wp:docPr id="7282541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4464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48812F" id="AutoShape 18" o:spid="_x0000_s1026" type="#_x0000_t32" style="position:absolute;margin-left:155.8pt;margin-top:244pt;width:.15pt;height:35.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" strokeweight=".26mm">
                <v:stroke endarrow="block" joinstyle="miter" endcap="square"/>
                <o:lock v:ext="edit" shapetype="f"/>
              </v:shape>
            </w:pict>
          </mc:Fallback>
        </mc:AlternateContent>
      </w:r>
      <w:r w:rsidRPr="00497F7C">
        <w:rPr>
          <w:noProof/>
          <w:color w:val="000000"/>
        </w:rPr>
        <mc:AlternateContent>
          <mc:Choice Requires="wps">
            <w:drawing>
              <wp:anchor distT="0" distB="0" distL="114935" distR="114935" simplePos="0" relativeHeight="251619840" behindDoc="0" locked="0" layoutInCell="1" allowOverlap="1" wp14:anchorId="66F551D7" wp14:editId="6C518B15">
                <wp:simplePos x="0" y="0"/>
                <wp:positionH relativeFrom="column">
                  <wp:posOffset>2348865</wp:posOffset>
                </wp:positionH>
                <wp:positionV relativeFrom="paragraph">
                  <wp:posOffset>50800</wp:posOffset>
                </wp:positionV>
                <wp:extent cx="1991360" cy="478155"/>
                <wp:effectExtent l="0" t="0" r="8890" b="0"/>
                <wp:wrapNone/>
                <wp:docPr id="1152809416" name="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1360" cy="478155"/>
                        </a:xfrm>
                        <a:prstGeom prst="rect">
                          <a:avLst/>
                        </a:prstGeom>
                        <a:solidFill>
                          <a:srgbClr val="FFFFFF"/>
                        </a:solidFill>
                        <a:ln w="9525">
                          <a:solidFill>
                            <a:srgbClr val="000000"/>
                          </a:solidFill>
                          <a:miter lim="800000"/>
                          <a:headEnd/>
                          <a:tailEnd/>
                        </a:ln>
                      </wps:spPr>
                      <wps:txbx>
                        <w:txbxContent>
                          <w:p w14:paraId="743418B6" w14:textId="77777777" w:rsidR="000307F6" w:rsidRPr="00A276F1" w:rsidRDefault="000307F6" w:rsidP="00F74E4C">
                            <w:pPr>
                              <w:jc w:val="center"/>
                            </w:pPr>
                            <w:r w:rsidRPr="00A276F1">
                              <w:rPr>
                                <w:iCs/>
                              </w:rPr>
                              <w:t>Начало плана НАССР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551D7" id=" 552" o:spid="_x0000_s1050" type="#_x0000_t202" style="position:absolute;margin-left:184.95pt;margin-top:4pt;width:156.8pt;height:37.65pt;z-index:251619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">
                <v:path arrowok="t"/>
                <v:textbox>
                  <w:txbxContent>
                    <w:p w14:paraId="743418B6" w14:textId="77777777" w:rsidR="000307F6" w:rsidRPr="00A276F1" w:rsidRDefault="000307F6" w:rsidP="00F74E4C">
                      <w:pPr>
                        <w:jc w:val="center"/>
                      </w:pPr>
                      <w:r w:rsidRPr="00A276F1">
                        <w:rPr>
                          <w:iCs/>
                        </w:rPr>
                        <w:t>Начало плана НАССР</w:t>
                      </w:r>
                    </w:p>
                  </w:txbxContent>
                </v:textbox>
              </v:shape>
            </w:pict>
          </mc:Fallback>
        </mc:AlternateContent>
      </w:r>
      <w:r w:rsidRPr="00497F7C">
        <w:rPr>
          <w:noProof/>
          <w:color w:val="000000"/>
        </w:rPr>
        <mc:AlternateContent>
          <mc:Choice Requires="wps">
            <w:drawing>
              <wp:anchor distT="0" distB="0" distL="114935" distR="114935" simplePos="0" relativeHeight="251627008" behindDoc="0" locked="0" layoutInCell="1" allowOverlap="1" wp14:anchorId="0F5186A3" wp14:editId="45A6E52B">
                <wp:simplePos x="0" y="0"/>
                <wp:positionH relativeFrom="column">
                  <wp:posOffset>486410</wp:posOffset>
                </wp:positionH>
                <wp:positionV relativeFrom="paragraph">
                  <wp:posOffset>3532505</wp:posOffset>
                </wp:positionV>
                <wp:extent cx="1489710" cy="903605"/>
                <wp:effectExtent l="0" t="0" r="0" b="0"/>
                <wp:wrapNone/>
                <wp:docPr id="476891264" name="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9710" cy="903605"/>
                        </a:xfrm>
                        <a:prstGeom prst="rect">
                          <a:avLst/>
                        </a:prstGeom>
                        <a:solidFill>
                          <a:srgbClr val="FFFFFF"/>
                        </a:solidFill>
                        <a:ln w="9525">
                          <a:solidFill>
                            <a:srgbClr val="000000"/>
                          </a:solidFill>
                          <a:miter lim="800000"/>
                          <a:headEnd/>
                          <a:tailEnd/>
                        </a:ln>
                      </wps:spPr>
                      <wps:txbx>
                        <w:txbxContent>
                          <w:p w14:paraId="0CF70A63" w14:textId="77777777" w:rsidR="000307F6" w:rsidRPr="00A276F1" w:rsidRDefault="000307F6" w:rsidP="00F74E4C">
                            <w:pPr>
                              <w:jc w:val="center"/>
                            </w:pPr>
                            <w:r w:rsidRPr="00A276F1">
                              <w:t xml:space="preserve">Транспортировка  в  низкотемпературную камеру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186A3" id=" 561" o:spid="_x0000_s1051" type="#_x0000_t202" style="position:absolute;margin-left:38.3pt;margin-top:278.15pt;width:117.3pt;height:71.15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">
                <v:path arrowok="t"/>
                <v:textbox>
                  <w:txbxContent>
                    <w:p w14:paraId="0CF70A63" w14:textId="77777777" w:rsidR="000307F6" w:rsidRPr="00A276F1" w:rsidRDefault="000307F6" w:rsidP="00F74E4C">
                      <w:pPr>
                        <w:jc w:val="center"/>
                      </w:pPr>
                      <w:r w:rsidRPr="00A276F1">
                        <w:t xml:space="preserve">Транспортировка  в  низкотемпературную камеру </w:t>
                      </w:r>
                    </w:p>
                  </w:txbxContent>
                </v:textbox>
              </v:shape>
            </w:pict>
          </mc:Fallback>
        </mc:AlternateContent>
      </w:r>
      <w:r w:rsidRPr="00497F7C">
        <w:rPr>
          <w:noProof/>
          <w:color w:val="000000"/>
        </w:rPr>
        <mc:AlternateContent>
          <mc:Choice Requires="wps">
            <w:drawing>
              <wp:anchor distT="0" distB="0" distL="114300" distR="114300" simplePos="0" relativeHeight="251625984" behindDoc="0" locked="0" layoutInCell="1" allowOverlap="1" wp14:anchorId="2EB2872D" wp14:editId="11F89A0C">
                <wp:simplePos x="0" y="0"/>
                <wp:positionH relativeFrom="column">
                  <wp:posOffset>2555875</wp:posOffset>
                </wp:positionH>
                <wp:positionV relativeFrom="paragraph">
                  <wp:posOffset>2543810</wp:posOffset>
                </wp:positionV>
                <wp:extent cx="221615" cy="1905"/>
                <wp:effectExtent l="0" t="57150" r="0" b="74295"/>
                <wp:wrapNone/>
                <wp:docPr id="113676446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1615" cy="19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6A8A7F" id="AutoShape 10" o:spid="_x0000_s1026" type="#_x0000_t32" style="position:absolute;margin-left:201.25pt;margin-top:200.3pt;width:17.45pt;height:.1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" strokeweight=".26mm">
                <v:stroke endarrow="block" joinstyle="miter" endcap="square"/>
                <o:lock v:ext="edit" shapetype="f"/>
              </v:shape>
            </w:pict>
          </mc:Fallback>
        </mc:AlternateContent>
      </w:r>
      <w:r w:rsidRPr="00497F7C">
        <w:rPr>
          <w:noProof/>
          <w:color w:val="000000"/>
        </w:rPr>
        <mc:AlternateContent>
          <mc:Choice Requires="wps">
            <w:drawing>
              <wp:anchor distT="0" distB="0" distL="114300" distR="114300" simplePos="0" relativeHeight="251624960" behindDoc="0" locked="0" layoutInCell="1" allowOverlap="1" wp14:anchorId="093A89E4" wp14:editId="25C8A6E7">
                <wp:simplePos x="0" y="0"/>
                <wp:positionH relativeFrom="column">
                  <wp:posOffset>3448050</wp:posOffset>
                </wp:positionH>
                <wp:positionV relativeFrom="paragraph">
                  <wp:posOffset>1335405</wp:posOffset>
                </wp:positionV>
                <wp:extent cx="1905" cy="371475"/>
                <wp:effectExtent l="38100" t="19050" r="55245" b="28575"/>
                <wp:wrapNone/>
                <wp:docPr id="20420542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3714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3ED797" id="AutoShape 9" o:spid="_x0000_s1026" type="#_x0000_t32" style="position:absolute;margin-left:271.5pt;margin-top:105.15pt;width:.1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" strokeweight=".26mm">
                <v:stroke endarrow="block" joinstyle="miter" endcap="square"/>
                <o:lock v:ext="edit" shapetype="f"/>
              </v:shape>
            </w:pict>
          </mc:Fallback>
        </mc:AlternateContent>
      </w:r>
      <w:r w:rsidRPr="00497F7C">
        <w:rPr>
          <w:noProof/>
          <w:color w:val="000000"/>
        </w:rPr>
        <mc:AlternateContent>
          <mc:Choice Requires="wps">
            <w:drawing>
              <wp:anchor distT="0" distB="0" distL="114300" distR="114300" simplePos="0" relativeHeight="251623936" behindDoc="0" locked="0" layoutInCell="1" allowOverlap="1" wp14:anchorId="1DB7B2CD" wp14:editId="2B5335DF">
                <wp:simplePos x="0" y="0"/>
                <wp:positionH relativeFrom="column">
                  <wp:posOffset>3350260</wp:posOffset>
                </wp:positionH>
                <wp:positionV relativeFrom="paragraph">
                  <wp:posOffset>530225</wp:posOffset>
                </wp:positionV>
                <wp:extent cx="1905" cy="338455"/>
                <wp:effectExtent l="76200" t="19050" r="55245" b="42545"/>
                <wp:wrapNone/>
                <wp:docPr id="145314389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338455"/>
                        </a:xfrm>
                        <a:prstGeom prst="straightConnector1">
                          <a:avLst/>
                        </a:prstGeom>
                        <a:noFill/>
                        <a:ln w="9360" cap="sq">
                          <a:solidFill>
                            <a:srgbClr val="000000"/>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59FB11" id="AutoShape 8" o:spid="_x0000_s1026" type="#_x0000_t32" style="position:absolute;margin-left:263.8pt;margin-top:41.75pt;width:.15pt;height:26.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" strokeweight=".26mm">
                <v:stroke dashstyle="dash" endarrow="block" joinstyle="miter" endcap="square"/>
                <o:lock v:ext="edit" shapetype="f"/>
              </v:shape>
            </w:pict>
          </mc:Fallback>
        </mc:AlternateContent>
      </w:r>
      <w:r w:rsidRPr="00497F7C">
        <w:rPr>
          <w:noProof/>
          <w:color w:val="000000"/>
        </w:rPr>
        <mc:AlternateContent>
          <mc:Choice Requires="wps">
            <w:drawing>
              <wp:anchor distT="0" distB="0" distL="114935" distR="114935" simplePos="0" relativeHeight="251622912" behindDoc="0" locked="0" layoutInCell="1" allowOverlap="1" wp14:anchorId="324665DC" wp14:editId="51BE6517">
                <wp:simplePos x="0" y="0"/>
                <wp:positionH relativeFrom="column">
                  <wp:posOffset>2776220</wp:posOffset>
                </wp:positionH>
                <wp:positionV relativeFrom="paragraph">
                  <wp:posOffset>1705610</wp:posOffset>
                </wp:positionV>
                <wp:extent cx="1370330" cy="1359535"/>
                <wp:effectExtent l="0" t="0" r="1270" b="0"/>
                <wp:wrapNone/>
                <wp:docPr id="999062099" name="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0330" cy="1359535"/>
                        </a:xfrm>
                        <a:prstGeom prst="rect">
                          <a:avLst/>
                        </a:prstGeom>
                        <a:solidFill>
                          <a:srgbClr val="FFFFFF"/>
                        </a:solidFill>
                        <a:ln w="9525">
                          <a:solidFill>
                            <a:srgbClr val="000000"/>
                          </a:solidFill>
                          <a:miter lim="800000"/>
                          <a:headEnd/>
                          <a:tailEnd/>
                        </a:ln>
                      </wps:spPr>
                      <wps:txbx>
                        <w:txbxContent>
                          <w:p w14:paraId="131AA537" w14:textId="77777777" w:rsidR="000307F6" w:rsidRPr="00A276F1" w:rsidRDefault="000307F6" w:rsidP="00F74E4C">
                            <w:pPr>
                              <w:jc w:val="center"/>
                            </w:pPr>
                            <w:r>
                              <w:rPr>
                                <w:rFonts w:cs="Calibri"/>
                              </w:rPr>
                              <w:t xml:space="preserve"> </w:t>
                            </w:r>
                            <w:r w:rsidRPr="00A276F1">
                              <w:t>Входной контроль (приемка по количеству и качеству)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65DC" id=" 555" o:spid="_x0000_s1052" type="#_x0000_t202" style="position:absolute;margin-left:218.6pt;margin-top:134.3pt;width:107.9pt;height:107.05pt;z-index:251622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">
                <v:path arrowok="t"/>
                <v:textbox>
                  <w:txbxContent>
                    <w:p w14:paraId="131AA537" w14:textId="77777777" w:rsidR="000307F6" w:rsidRPr="00A276F1" w:rsidRDefault="000307F6" w:rsidP="00F74E4C">
                      <w:pPr>
                        <w:jc w:val="center"/>
                      </w:pPr>
                      <w:r>
                        <w:rPr>
                          <w:rFonts w:cs="Calibri"/>
                        </w:rPr>
                        <w:t xml:space="preserve"> </w:t>
                      </w:r>
                      <w:r w:rsidRPr="00A276F1">
                        <w:t>Входной контроль (приемка по количеству и качеству)</w:t>
                      </w:r>
                    </w:p>
                  </w:txbxContent>
                </v:textbox>
              </v:shape>
            </w:pict>
          </mc:Fallback>
        </mc:AlternateContent>
      </w:r>
      <w:r w:rsidRPr="00497F7C">
        <w:rPr>
          <w:noProof/>
          <w:color w:val="000000"/>
        </w:rPr>
        <mc:AlternateContent>
          <mc:Choice Requires="wps">
            <w:drawing>
              <wp:anchor distT="0" distB="0" distL="114935" distR="114935" simplePos="0" relativeHeight="251621888" behindDoc="0" locked="0" layoutInCell="1" allowOverlap="1" wp14:anchorId="1038F7BA" wp14:editId="74846246">
                <wp:simplePos x="0" y="0"/>
                <wp:positionH relativeFrom="column">
                  <wp:posOffset>1129665</wp:posOffset>
                </wp:positionH>
                <wp:positionV relativeFrom="paragraph">
                  <wp:posOffset>1705610</wp:posOffset>
                </wp:positionV>
                <wp:extent cx="1424940" cy="1359535"/>
                <wp:effectExtent l="0" t="0" r="3810" b="0"/>
                <wp:wrapNone/>
                <wp:docPr id="1000076368" name="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4940" cy="1359535"/>
                        </a:xfrm>
                        <a:prstGeom prst="rect">
                          <a:avLst/>
                        </a:prstGeom>
                        <a:solidFill>
                          <a:srgbClr val="FFFFFF"/>
                        </a:solidFill>
                        <a:ln w="9525">
                          <a:solidFill>
                            <a:srgbClr val="000000"/>
                          </a:solidFill>
                          <a:miter lim="800000"/>
                          <a:headEnd/>
                          <a:tailEnd/>
                        </a:ln>
                      </wps:spPr>
                      <wps:txbx>
                        <w:txbxContent>
                          <w:p w14:paraId="540E763E" w14:textId="77777777" w:rsidR="000307F6" w:rsidRPr="00A276F1" w:rsidRDefault="000307F6" w:rsidP="00F74E4C">
                            <w:pPr>
                              <w:jc w:val="center"/>
                            </w:pPr>
                            <w:r>
                              <w:rPr>
                                <w:rFonts w:cs="Calibri"/>
                                <w:sz w:val="20"/>
                                <w:szCs w:val="20"/>
                              </w:rPr>
                              <w:t xml:space="preserve"> </w:t>
                            </w:r>
                            <w:r w:rsidRPr="00A276F1">
                              <w:t xml:space="preserve">Транспортировка продукции на хранение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8F7BA" id=" 554" o:spid="_x0000_s1053" type="#_x0000_t202" style="position:absolute;margin-left:88.95pt;margin-top:134.3pt;width:112.2pt;height:107.05pt;z-index:251621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">
                <v:path arrowok="t"/>
                <v:textbox>
                  <w:txbxContent>
                    <w:p w14:paraId="540E763E" w14:textId="77777777" w:rsidR="000307F6" w:rsidRPr="00A276F1" w:rsidRDefault="000307F6" w:rsidP="00F74E4C">
                      <w:pPr>
                        <w:jc w:val="center"/>
                      </w:pPr>
                      <w:r>
                        <w:rPr>
                          <w:rFonts w:cs="Calibri"/>
                          <w:sz w:val="20"/>
                          <w:szCs w:val="20"/>
                        </w:rPr>
                        <w:t xml:space="preserve"> </w:t>
                      </w:r>
                      <w:r w:rsidRPr="00A276F1">
                        <w:t xml:space="preserve">Транспортировка продукции на хранение  </w:t>
                      </w:r>
                    </w:p>
                  </w:txbxContent>
                </v:textbox>
              </v:shape>
            </w:pict>
          </mc:Fallback>
        </mc:AlternateContent>
      </w:r>
      <w:r w:rsidRPr="00497F7C">
        <w:rPr>
          <w:noProof/>
          <w:color w:val="000000"/>
        </w:rPr>
        <mc:AlternateContent>
          <mc:Choice Requires="wps">
            <w:drawing>
              <wp:anchor distT="0" distB="0" distL="114935" distR="114935" simplePos="0" relativeHeight="251620864" behindDoc="0" locked="0" layoutInCell="1" allowOverlap="1" wp14:anchorId="15BB111E" wp14:editId="448C5EC6">
                <wp:simplePos x="0" y="0"/>
                <wp:positionH relativeFrom="column">
                  <wp:posOffset>2348865</wp:posOffset>
                </wp:positionH>
                <wp:positionV relativeFrom="paragraph">
                  <wp:posOffset>867410</wp:posOffset>
                </wp:positionV>
                <wp:extent cx="1991360" cy="466725"/>
                <wp:effectExtent l="0" t="0" r="8890" b="9525"/>
                <wp:wrapNone/>
                <wp:docPr id="1072706373" name="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1360" cy="466725"/>
                        </a:xfrm>
                        <a:prstGeom prst="rect">
                          <a:avLst/>
                        </a:prstGeom>
                        <a:solidFill>
                          <a:srgbClr val="FFFFFF"/>
                        </a:solidFill>
                        <a:ln w="9525">
                          <a:solidFill>
                            <a:srgbClr val="000000"/>
                          </a:solidFill>
                          <a:miter lim="800000"/>
                          <a:headEnd/>
                          <a:tailEnd/>
                        </a:ln>
                      </wps:spPr>
                      <wps:txbx>
                        <w:txbxContent>
                          <w:p w14:paraId="76071B06" w14:textId="77777777" w:rsidR="000307F6" w:rsidRPr="00A276F1" w:rsidRDefault="000307F6" w:rsidP="00F74E4C">
                            <w:pPr>
                              <w:pStyle w:val="1a"/>
                              <w:ind w:left="360"/>
                              <w:jc w:val="center"/>
                              <w:rPr>
                                <w:rFonts w:ascii="Calibri" w:hAnsi="Calibri" w:cs="Calibri"/>
                                <w:sz w:val="22"/>
                                <w:szCs w:val="22"/>
                              </w:rPr>
                            </w:pPr>
                            <w:r w:rsidRPr="00A276F1">
                              <w:rPr>
                                <w:rFonts w:ascii="Calibri" w:hAnsi="Calibri" w:cs="Calibri"/>
                                <w:sz w:val="22"/>
                                <w:szCs w:val="22"/>
                              </w:rPr>
                              <w:t>Приёмка товара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B111E" id=" 553" o:spid="_x0000_s1054" type="#_x0000_t202" style="position:absolute;margin-left:184.95pt;margin-top:68.3pt;width:156.8pt;height:36.75pt;z-index:251620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">
                <v:path arrowok="t"/>
                <v:textbox>
                  <w:txbxContent>
                    <w:p w14:paraId="76071B06" w14:textId="77777777" w:rsidR="000307F6" w:rsidRPr="00A276F1" w:rsidRDefault="000307F6" w:rsidP="00F74E4C">
                      <w:pPr>
                        <w:pStyle w:val="1a"/>
                        <w:ind w:left="360"/>
                        <w:jc w:val="center"/>
                        <w:rPr>
                          <w:rFonts w:ascii="Calibri" w:hAnsi="Calibri" w:cs="Calibri"/>
                          <w:sz w:val="22"/>
                          <w:szCs w:val="22"/>
                        </w:rPr>
                      </w:pPr>
                      <w:r w:rsidRPr="00A276F1">
                        <w:rPr>
                          <w:rFonts w:ascii="Calibri" w:hAnsi="Calibri" w:cs="Calibri"/>
                          <w:sz w:val="22"/>
                          <w:szCs w:val="22"/>
                        </w:rPr>
                        <w:t>Приёмка товара</w:t>
                      </w:r>
                    </w:p>
                  </w:txbxContent>
                </v:textbox>
              </v:shape>
            </w:pict>
          </mc:Fallback>
        </mc:AlternateContent>
      </w:r>
    </w:p>
    <w:p w14:paraId="69A2F387" w14:textId="77777777" w:rsidR="00F74E4C" w:rsidRPr="00497F7C" w:rsidRDefault="00F74E4C" w:rsidP="00B62B04">
      <w:pPr>
        <w:spacing w:line="360" w:lineRule="auto"/>
        <w:rPr>
          <w:color w:val="000000"/>
          <w:lang w:val="ru-MD" w:eastAsia="ru-RU"/>
        </w:rPr>
      </w:pPr>
    </w:p>
    <w:p w14:paraId="2B656267" w14:textId="77777777" w:rsidR="00F74E4C" w:rsidRPr="00497F7C" w:rsidRDefault="00F74E4C" w:rsidP="00B62B04">
      <w:pPr>
        <w:spacing w:line="360" w:lineRule="auto"/>
        <w:rPr>
          <w:color w:val="000000"/>
        </w:rPr>
      </w:pPr>
    </w:p>
    <w:p w14:paraId="6B7CD385" w14:textId="77777777" w:rsidR="00F74E4C" w:rsidRPr="00497F7C" w:rsidRDefault="00F74E4C" w:rsidP="00B62B04">
      <w:pPr>
        <w:spacing w:line="360" w:lineRule="auto"/>
        <w:rPr>
          <w:color w:val="000000"/>
        </w:rPr>
      </w:pPr>
    </w:p>
    <w:p w14:paraId="2ECB87CF" w14:textId="77777777" w:rsidR="00F74E4C" w:rsidRPr="00497F7C" w:rsidRDefault="00F74E4C" w:rsidP="00B62B04">
      <w:pPr>
        <w:spacing w:line="360" w:lineRule="auto"/>
        <w:rPr>
          <w:color w:val="000000"/>
        </w:rPr>
      </w:pPr>
    </w:p>
    <w:p w14:paraId="5125D8A7" w14:textId="77777777" w:rsidR="00F74E4C" w:rsidRPr="00497F7C" w:rsidRDefault="00F74E4C" w:rsidP="00B62B04">
      <w:pPr>
        <w:spacing w:line="360" w:lineRule="auto"/>
        <w:rPr>
          <w:color w:val="000000"/>
        </w:rPr>
      </w:pPr>
    </w:p>
    <w:p w14:paraId="33F5714F" w14:textId="77777777" w:rsidR="00F74E4C" w:rsidRPr="00497F7C" w:rsidRDefault="00F74E4C" w:rsidP="00B62B04">
      <w:pPr>
        <w:spacing w:line="360" w:lineRule="auto"/>
        <w:rPr>
          <w:color w:val="000000"/>
        </w:rPr>
      </w:pPr>
    </w:p>
    <w:p w14:paraId="6A08BA17" w14:textId="77777777" w:rsidR="00F74E4C" w:rsidRPr="00497F7C" w:rsidRDefault="00F74E4C" w:rsidP="00B62B04">
      <w:pPr>
        <w:spacing w:line="360" w:lineRule="auto"/>
        <w:rPr>
          <w:color w:val="000000"/>
        </w:rPr>
      </w:pPr>
    </w:p>
    <w:p w14:paraId="6BD7EEC0" w14:textId="77777777" w:rsidR="00F74E4C" w:rsidRPr="00497F7C" w:rsidRDefault="00F74E4C" w:rsidP="00B62B04">
      <w:pPr>
        <w:spacing w:line="360" w:lineRule="auto"/>
        <w:rPr>
          <w:color w:val="000000"/>
        </w:rPr>
      </w:pPr>
    </w:p>
    <w:p w14:paraId="55EF3941" w14:textId="77777777" w:rsidR="00F74E4C" w:rsidRPr="00497F7C" w:rsidRDefault="00F74E4C" w:rsidP="00B62B04">
      <w:pPr>
        <w:spacing w:line="360" w:lineRule="auto"/>
        <w:rPr>
          <w:color w:val="000000"/>
        </w:rPr>
      </w:pPr>
    </w:p>
    <w:p w14:paraId="5574560B" w14:textId="77777777" w:rsidR="00F74E4C" w:rsidRPr="00497F7C" w:rsidRDefault="00F74E4C" w:rsidP="00B62B04">
      <w:pPr>
        <w:spacing w:line="360" w:lineRule="auto"/>
        <w:rPr>
          <w:color w:val="000000"/>
        </w:rPr>
      </w:pPr>
    </w:p>
    <w:p w14:paraId="6B15BF42" w14:textId="77777777" w:rsidR="00F74E4C" w:rsidRPr="00497F7C" w:rsidRDefault="00F74E4C" w:rsidP="00B62B04">
      <w:pPr>
        <w:spacing w:line="360" w:lineRule="auto"/>
        <w:rPr>
          <w:color w:val="000000"/>
        </w:rPr>
      </w:pPr>
    </w:p>
    <w:p w14:paraId="3C5729F5" w14:textId="77777777" w:rsidR="00F74E4C" w:rsidRPr="00497F7C" w:rsidRDefault="00F74E4C" w:rsidP="00B62B04">
      <w:pPr>
        <w:spacing w:line="360" w:lineRule="auto"/>
        <w:rPr>
          <w:color w:val="000000"/>
        </w:rPr>
      </w:pPr>
    </w:p>
    <w:p w14:paraId="76F173E4" w14:textId="77777777" w:rsidR="00F74E4C" w:rsidRPr="00497F7C" w:rsidRDefault="00F74E4C" w:rsidP="00B62B04">
      <w:pPr>
        <w:spacing w:line="360" w:lineRule="auto"/>
        <w:rPr>
          <w:color w:val="000000"/>
        </w:rPr>
      </w:pPr>
    </w:p>
    <w:p w14:paraId="27F7F481" w14:textId="77777777" w:rsidR="00F74E4C" w:rsidRPr="00497F7C" w:rsidRDefault="00F74E4C" w:rsidP="00B62B04">
      <w:pPr>
        <w:spacing w:line="360" w:lineRule="auto"/>
        <w:rPr>
          <w:color w:val="000000"/>
          <w:lang w:val="ru-MD" w:eastAsia="ru-RU"/>
        </w:rPr>
      </w:pPr>
    </w:p>
    <w:p w14:paraId="6E6BCA4F" w14:textId="77777777" w:rsidR="00F74E4C" w:rsidRPr="00497F7C" w:rsidRDefault="00F74E4C" w:rsidP="00B62B04">
      <w:pPr>
        <w:spacing w:line="360" w:lineRule="auto"/>
        <w:rPr>
          <w:color w:val="000000"/>
          <w:lang w:val="ru-MD" w:eastAsia="ru-RU"/>
        </w:rPr>
      </w:pPr>
    </w:p>
    <w:p w14:paraId="383D238C" w14:textId="77777777" w:rsidR="00F74E4C" w:rsidRPr="00497F7C" w:rsidRDefault="00F74E4C" w:rsidP="00B62B04">
      <w:pPr>
        <w:spacing w:line="360" w:lineRule="auto"/>
        <w:rPr>
          <w:color w:val="000000"/>
        </w:rPr>
      </w:pPr>
    </w:p>
    <w:p w14:paraId="1C898C73" w14:textId="77777777" w:rsidR="00F74E4C" w:rsidRPr="00497F7C" w:rsidRDefault="002B217A" w:rsidP="00B62B04">
      <w:pPr>
        <w:spacing w:line="360" w:lineRule="auto"/>
        <w:rPr>
          <w:color w:val="000000"/>
        </w:rPr>
      </w:pPr>
      <w:r w:rsidRPr="00497F7C">
        <w:rPr>
          <w:noProof/>
          <w:color w:val="000000"/>
        </w:rPr>
        <mc:AlternateContent>
          <mc:Choice Requires="wps">
            <w:drawing>
              <wp:anchor distT="0" distB="0" distL="114935" distR="114935" simplePos="0" relativeHeight="251635200" behindDoc="0" locked="0" layoutInCell="1" allowOverlap="1" wp14:anchorId="581CB895" wp14:editId="60E2001F">
                <wp:simplePos x="0" y="0"/>
                <wp:positionH relativeFrom="column">
                  <wp:posOffset>292735</wp:posOffset>
                </wp:positionH>
                <wp:positionV relativeFrom="paragraph">
                  <wp:posOffset>191770</wp:posOffset>
                </wp:positionV>
                <wp:extent cx="4461510" cy="646430"/>
                <wp:effectExtent l="0" t="0" r="0" b="1270"/>
                <wp:wrapNone/>
                <wp:docPr id="1831444226" name="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1510" cy="646430"/>
                        </a:xfrm>
                        <a:prstGeom prst="rect">
                          <a:avLst/>
                        </a:prstGeom>
                        <a:solidFill>
                          <a:srgbClr val="FFFFFF"/>
                        </a:solidFill>
                        <a:ln w="9525">
                          <a:solidFill>
                            <a:srgbClr val="000000"/>
                          </a:solidFill>
                          <a:miter lim="800000"/>
                          <a:headEnd/>
                          <a:tailEnd/>
                        </a:ln>
                      </wps:spPr>
                      <wps:txbx>
                        <w:txbxContent>
                          <w:p w14:paraId="0EACC3E7" w14:textId="77777777" w:rsidR="000307F6" w:rsidRPr="00A276F1" w:rsidRDefault="000307F6" w:rsidP="00F74E4C">
                            <w:pPr>
                              <w:jc w:val="center"/>
                            </w:pPr>
                            <w:r w:rsidRPr="00A276F1">
                              <w:rPr>
                                <w:iCs/>
                              </w:rPr>
                              <w:t xml:space="preserve">К модулям 2 и 3  – Вскрытие упаковки, дозирование и предварительная обработка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CB895" id=" 571" o:spid="_x0000_s1055" type="#_x0000_t202" style="position:absolute;margin-left:23.05pt;margin-top:15.1pt;width:351.3pt;height:50.9pt;z-index:251635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">
                <v:path arrowok="t"/>
                <v:textbox>
                  <w:txbxContent>
                    <w:p w14:paraId="0EACC3E7" w14:textId="77777777" w:rsidR="000307F6" w:rsidRPr="00A276F1" w:rsidRDefault="000307F6" w:rsidP="00F74E4C">
                      <w:pPr>
                        <w:jc w:val="center"/>
                      </w:pPr>
                      <w:r w:rsidRPr="00A276F1">
                        <w:rPr>
                          <w:iCs/>
                        </w:rPr>
                        <w:t xml:space="preserve">К модулям 2 и 3  – Вскрытие упаковки, дозирование и предварительная обработка </w:t>
                      </w:r>
                    </w:p>
                  </w:txbxContent>
                </v:textbox>
              </v:shape>
            </w:pict>
          </mc:Fallback>
        </mc:AlternateContent>
      </w:r>
    </w:p>
    <w:p w14:paraId="63DDE267" w14:textId="77777777" w:rsidR="00742B67" w:rsidRPr="00497F7C" w:rsidRDefault="00742B67" w:rsidP="00B62B04">
      <w:pPr>
        <w:spacing w:line="360" w:lineRule="auto"/>
        <w:rPr>
          <w:color w:val="000000"/>
        </w:rPr>
        <w:sectPr w:rsidR="00742B67" w:rsidRPr="00497F7C" w:rsidSect="00687C30">
          <w:pgSz w:w="11906" w:h="16838"/>
          <w:pgMar w:top="851" w:right="849" w:bottom="568" w:left="851" w:header="284" w:footer="709" w:gutter="0"/>
          <w:cols w:space="720"/>
          <w:titlePg/>
          <w:docGrid w:linePitch="360"/>
        </w:sectPr>
      </w:pPr>
    </w:p>
    <w:p w14:paraId="52438653" w14:textId="77777777" w:rsidR="00AB08B5" w:rsidRPr="00497F7C" w:rsidRDefault="00AB08B5" w:rsidP="00B62B04">
      <w:pPr>
        <w:spacing w:line="360" w:lineRule="auto"/>
        <w:jc w:val="center"/>
        <w:rPr>
          <w:color w:val="000000"/>
        </w:rPr>
      </w:pPr>
      <w:r w:rsidRPr="00497F7C">
        <w:rPr>
          <w:b/>
          <w:bCs/>
          <w:color w:val="000000"/>
        </w:rPr>
        <w:t>Модуль 2. Вскрытие упаковки, дозирование и предварительная обработка молочной</w:t>
      </w:r>
      <w:r w:rsidR="00DA345C" w:rsidRPr="00497F7C">
        <w:rPr>
          <w:b/>
          <w:bCs/>
          <w:color w:val="000000"/>
        </w:rPr>
        <w:t>, овощной, мясорыбной продукции.</w:t>
      </w:r>
    </w:p>
    <w:p w14:paraId="0384F021" w14:textId="77777777" w:rsidR="00AB08B5" w:rsidRPr="00497F7C" w:rsidRDefault="002B217A" w:rsidP="00DA345C">
      <w:pPr>
        <w:spacing w:line="360" w:lineRule="auto"/>
        <w:rPr>
          <w:rFonts w:eastAsia="Symbol"/>
          <w:color w:val="000000"/>
          <w:lang w:val="ru-MD" w:eastAsia="ru-RU"/>
        </w:rPr>
      </w:pPr>
      <w:r w:rsidRPr="00497F7C">
        <w:rPr>
          <w:noProof/>
          <w:color w:val="000000"/>
        </w:rPr>
        <mc:AlternateContent>
          <mc:Choice Requires="wps">
            <w:drawing>
              <wp:anchor distT="0" distB="0" distL="114300" distR="114300" simplePos="0" relativeHeight="251636224" behindDoc="0" locked="0" layoutInCell="1" allowOverlap="1" wp14:anchorId="592B96DA" wp14:editId="7847111E">
                <wp:simplePos x="0" y="0"/>
                <wp:positionH relativeFrom="column">
                  <wp:posOffset>672465</wp:posOffset>
                </wp:positionH>
                <wp:positionV relativeFrom="paragraph">
                  <wp:posOffset>3757295</wp:posOffset>
                </wp:positionV>
                <wp:extent cx="55245" cy="1905"/>
                <wp:effectExtent l="19050" t="19050" r="20955" b="17145"/>
                <wp:wrapNone/>
                <wp:docPr id="162200954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245" cy="1905"/>
                        </a:xfrm>
                        <a:prstGeom prst="straightConnector1">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731830" id="AutoShape 49" o:spid="_x0000_s1026" type="#_x0000_t32" style="position:absolute;margin-left:52.95pt;margin-top:295.85pt;width:4.35pt;height:.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" strokeweight=".26mm">
                <v:stroke dashstyle="dash" joinstyle="miter" endcap="square"/>
                <o:lock v:ext="edit" shapetype="f"/>
              </v:shape>
            </w:pict>
          </mc:Fallback>
        </mc:AlternateContent>
      </w:r>
      <w:r w:rsidRPr="00497F7C">
        <w:rPr>
          <w:noProof/>
          <w:color w:val="000000"/>
        </w:rPr>
        <mc:AlternateContent>
          <mc:Choice Requires="wps">
            <w:drawing>
              <wp:anchor distT="0" distB="0" distL="114300" distR="114300" simplePos="0" relativeHeight="251637248" behindDoc="0" locked="0" layoutInCell="1" allowOverlap="1" wp14:anchorId="5968A9A0" wp14:editId="1F405763">
                <wp:simplePos x="0" y="0"/>
                <wp:positionH relativeFrom="column">
                  <wp:posOffset>259080</wp:posOffset>
                </wp:positionH>
                <wp:positionV relativeFrom="paragraph">
                  <wp:posOffset>6837680</wp:posOffset>
                </wp:positionV>
                <wp:extent cx="1905" cy="250190"/>
                <wp:effectExtent l="38100" t="19050" r="36195" b="35560"/>
                <wp:wrapNone/>
                <wp:docPr id="34625173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250190"/>
                        </a:xfrm>
                        <a:prstGeom prst="straightConnector1">
                          <a:avLst/>
                        </a:prstGeom>
                        <a:noFill/>
                        <a:ln w="9360" cap="sq">
                          <a:solidFill>
                            <a:srgbClr val="000000"/>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314862" id="AutoShape 56" o:spid="_x0000_s1026" type="#_x0000_t32" style="position:absolute;margin-left:20.4pt;margin-top:538.4pt;width:.15pt;height:19.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" strokeweight=".26mm">
                <v:stroke dashstyle="dash" endarrow="block" joinstyle="miter" endcap="square"/>
                <o:lock v:ext="edit" shapetype="f"/>
              </v:shape>
            </w:pict>
          </mc:Fallback>
        </mc:AlternateContent>
      </w:r>
    </w:p>
    <w:p w14:paraId="1DFCCA87" w14:textId="77777777" w:rsidR="00D00D6F" w:rsidRPr="00497F7C" w:rsidRDefault="002B217A" w:rsidP="00B62B04">
      <w:pPr>
        <w:spacing w:line="360" w:lineRule="auto"/>
        <w:rPr>
          <w:color w:val="000000"/>
          <w:lang w:eastAsia="ru-RU"/>
        </w:rPr>
        <w:sectPr w:rsidR="00D00D6F" w:rsidRPr="00497F7C" w:rsidSect="00687C30">
          <w:headerReference w:type="even" r:id="rId14"/>
          <w:headerReference w:type="default" r:id="rId15"/>
          <w:footerReference w:type="even" r:id="rId16"/>
          <w:footerReference w:type="default" r:id="rId17"/>
          <w:headerReference w:type="first" r:id="rId18"/>
          <w:footerReference w:type="first" r:id="rId19"/>
          <w:pgSz w:w="16838" w:h="11906" w:orient="landscape"/>
          <w:pgMar w:top="851" w:right="991" w:bottom="568" w:left="677" w:header="709" w:footer="709" w:gutter="0"/>
          <w:cols w:space="720"/>
          <w:docGrid w:linePitch="360"/>
        </w:sectPr>
      </w:pPr>
      <w:r w:rsidRPr="00497F7C">
        <w:rPr>
          <w:noProof/>
          <w:color w:val="000000"/>
          <w:lang w:eastAsia="ru-RU"/>
        </w:rPr>
        <w:drawing>
          <wp:inline distT="0" distB="0" distL="0" distR="0" wp14:anchorId="026538E6" wp14:editId="0044916C">
            <wp:extent cx="9495790" cy="4552315"/>
            <wp:effectExtent l="0" t="0" r="0" b="0"/>
            <wp:docPr id="6"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95790" cy="4552315"/>
                    </a:xfrm>
                    <a:prstGeom prst="rect">
                      <a:avLst/>
                    </a:prstGeom>
                    <a:noFill/>
                    <a:ln>
                      <a:noFill/>
                    </a:ln>
                  </pic:spPr>
                </pic:pic>
              </a:graphicData>
            </a:graphic>
          </wp:inline>
        </w:drawing>
      </w:r>
    </w:p>
    <w:p w14:paraId="05F25ACA" w14:textId="77777777" w:rsidR="00440556" w:rsidRPr="00497F7C" w:rsidRDefault="00D00D6F" w:rsidP="00B62B04">
      <w:pPr>
        <w:pStyle w:val="2f2"/>
        <w:spacing w:line="360" w:lineRule="auto"/>
        <w:jc w:val="center"/>
        <w:rPr>
          <w:rFonts w:ascii="Times New Roman" w:hAnsi="Times New Roman" w:cs="Times New Roman"/>
          <w:b/>
          <w:color w:val="000000"/>
        </w:rPr>
      </w:pPr>
      <w:r w:rsidRPr="00497F7C">
        <w:rPr>
          <w:rFonts w:ascii="Times New Roman" w:hAnsi="Times New Roman" w:cs="Times New Roman"/>
          <w:b/>
          <w:color w:val="000000"/>
        </w:rPr>
        <w:t>Модуль 3. Вскрытие упаковки, дозирование и предварительная</w:t>
      </w:r>
    </w:p>
    <w:p w14:paraId="3D919E45" w14:textId="77777777" w:rsidR="00D00D6F" w:rsidRPr="00497F7C" w:rsidRDefault="00D00D6F" w:rsidP="00B62B04">
      <w:pPr>
        <w:pStyle w:val="2f2"/>
        <w:spacing w:line="360" w:lineRule="auto"/>
        <w:jc w:val="center"/>
        <w:rPr>
          <w:rFonts w:ascii="Times New Roman" w:hAnsi="Times New Roman" w:cs="Times New Roman"/>
          <w:b/>
          <w:color w:val="000000"/>
        </w:rPr>
      </w:pPr>
      <w:r w:rsidRPr="00497F7C">
        <w:rPr>
          <w:rFonts w:ascii="Times New Roman" w:hAnsi="Times New Roman" w:cs="Times New Roman"/>
          <w:b/>
          <w:color w:val="000000"/>
        </w:rPr>
        <w:t>обработка сыпучих продуктов, бакалеи, яиц</w:t>
      </w:r>
    </w:p>
    <w:p w14:paraId="1671A153" w14:textId="77777777" w:rsidR="00D00D6F" w:rsidRPr="00497F7C" w:rsidRDefault="00D00D6F" w:rsidP="00B62B04">
      <w:pPr>
        <w:spacing w:line="360" w:lineRule="auto"/>
        <w:rPr>
          <w:color w:val="000000"/>
        </w:rPr>
      </w:pPr>
    </w:p>
    <w:p w14:paraId="2046A1FB" w14:textId="77777777" w:rsidR="00DA345C" w:rsidRPr="00497F7C" w:rsidRDefault="00DA345C" w:rsidP="00B62B04">
      <w:pPr>
        <w:spacing w:line="360" w:lineRule="auto"/>
        <w:rPr>
          <w:color w:val="000000"/>
        </w:rPr>
      </w:pPr>
    </w:p>
    <w:p w14:paraId="50C0CFD5" w14:textId="77777777" w:rsidR="00DA345C" w:rsidRPr="00497F7C" w:rsidRDefault="002B217A" w:rsidP="00DA345C">
      <w:pPr>
        <w:spacing w:line="360" w:lineRule="auto"/>
        <w:jc w:val="center"/>
        <w:rPr>
          <w:color w:val="000000"/>
        </w:rPr>
      </w:pPr>
      <w:r w:rsidRPr="00497F7C">
        <w:rPr>
          <w:noProof/>
          <w:color w:val="000000"/>
        </w:rPr>
        <w:drawing>
          <wp:inline distT="0" distB="0" distL="0" distR="0" wp14:anchorId="618B82C0" wp14:editId="4023D829">
            <wp:extent cx="5686425" cy="6172200"/>
            <wp:effectExtent l="0" t="0" r="0" b="0"/>
            <wp:docPr id="7"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6172200"/>
                    </a:xfrm>
                    <a:prstGeom prst="rect">
                      <a:avLst/>
                    </a:prstGeom>
                    <a:noFill/>
                    <a:ln>
                      <a:noFill/>
                    </a:ln>
                  </pic:spPr>
                </pic:pic>
              </a:graphicData>
            </a:graphic>
          </wp:inline>
        </w:drawing>
      </w:r>
    </w:p>
    <w:p w14:paraId="0FF1FA52" w14:textId="77777777" w:rsidR="00B001D2" w:rsidRPr="00497F7C" w:rsidRDefault="00B001D2" w:rsidP="00B62B04">
      <w:pPr>
        <w:spacing w:line="360" w:lineRule="auto"/>
        <w:rPr>
          <w:color w:val="000000"/>
        </w:rPr>
      </w:pPr>
    </w:p>
    <w:p w14:paraId="511CCA65" w14:textId="77777777" w:rsidR="00DA345C" w:rsidRPr="00497F7C" w:rsidRDefault="00DA345C" w:rsidP="00B62B04">
      <w:pPr>
        <w:spacing w:line="360" w:lineRule="auto"/>
        <w:rPr>
          <w:color w:val="000000"/>
        </w:rPr>
      </w:pPr>
    </w:p>
    <w:p w14:paraId="588D5DC8" w14:textId="77777777" w:rsidR="00DA345C" w:rsidRPr="00497F7C" w:rsidRDefault="00DA345C" w:rsidP="00B62B04">
      <w:pPr>
        <w:spacing w:line="360" w:lineRule="auto"/>
        <w:rPr>
          <w:color w:val="000000"/>
        </w:rPr>
      </w:pPr>
    </w:p>
    <w:p w14:paraId="42539A5F" w14:textId="77777777" w:rsidR="00DA345C" w:rsidRPr="00497F7C" w:rsidRDefault="00DA345C" w:rsidP="00B62B04">
      <w:pPr>
        <w:spacing w:line="360" w:lineRule="auto"/>
        <w:rPr>
          <w:color w:val="000000"/>
        </w:rPr>
      </w:pPr>
    </w:p>
    <w:p w14:paraId="1C560AC0" w14:textId="77777777" w:rsidR="00DA345C" w:rsidRPr="00497F7C" w:rsidRDefault="00DA345C" w:rsidP="00B62B04">
      <w:pPr>
        <w:spacing w:line="360" w:lineRule="auto"/>
        <w:rPr>
          <w:color w:val="000000"/>
        </w:rPr>
      </w:pPr>
    </w:p>
    <w:p w14:paraId="2BE7323B" w14:textId="77777777" w:rsidR="00DA345C" w:rsidRPr="00497F7C" w:rsidRDefault="00DA345C" w:rsidP="00B62B04">
      <w:pPr>
        <w:spacing w:line="360" w:lineRule="auto"/>
        <w:rPr>
          <w:color w:val="000000"/>
        </w:rPr>
      </w:pPr>
    </w:p>
    <w:p w14:paraId="5F7ECA0A" w14:textId="77777777" w:rsidR="00B001D2" w:rsidRPr="00497F7C" w:rsidRDefault="00B001D2" w:rsidP="00B62B04">
      <w:pPr>
        <w:spacing w:line="360" w:lineRule="auto"/>
        <w:rPr>
          <w:color w:val="000000"/>
        </w:rPr>
      </w:pPr>
    </w:p>
    <w:p w14:paraId="1E19BBD9" w14:textId="77777777" w:rsidR="00B001D2" w:rsidRPr="00497F7C" w:rsidRDefault="00B001D2" w:rsidP="00B62B04">
      <w:pPr>
        <w:spacing w:line="360" w:lineRule="auto"/>
        <w:rPr>
          <w:color w:val="000000"/>
        </w:rPr>
      </w:pPr>
    </w:p>
    <w:p w14:paraId="5C4841FB" w14:textId="77777777" w:rsidR="00D00D6F" w:rsidRPr="00497F7C" w:rsidRDefault="00D00D6F" w:rsidP="00B62B04">
      <w:pPr>
        <w:spacing w:line="360" w:lineRule="auto"/>
        <w:jc w:val="center"/>
        <w:rPr>
          <w:b/>
          <w:bCs/>
          <w:color w:val="000000"/>
        </w:rPr>
      </w:pPr>
      <w:r w:rsidRPr="00497F7C">
        <w:rPr>
          <w:b/>
          <w:bCs/>
          <w:color w:val="000000"/>
        </w:rPr>
        <w:t>Модуль 4.</w:t>
      </w:r>
      <w:r w:rsidR="007A3E90" w:rsidRPr="00497F7C">
        <w:rPr>
          <w:b/>
          <w:bCs/>
          <w:color w:val="000000"/>
        </w:rPr>
        <w:t xml:space="preserve"> </w:t>
      </w:r>
      <w:r w:rsidRPr="00497F7C">
        <w:rPr>
          <w:b/>
          <w:bCs/>
          <w:color w:val="000000"/>
        </w:rPr>
        <w:t>Тепловая обработка мяса/рыбы/яиц/птицы</w:t>
      </w:r>
    </w:p>
    <w:p w14:paraId="5B182554" w14:textId="77777777" w:rsidR="008631D1" w:rsidRPr="00497F7C" w:rsidRDefault="008631D1" w:rsidP="00B62B04">
      <w:pPr>
        <w:spacing w:line="360" w:lineRule="auto"/>
        <w:jc w:val="center"/>
        <w:rPr>
          <w:b/>
          <w:bCs/>
          <w:color w:val="000000"/>
        </w:rPr>
      </w:pPr>
    </w:p>
    <w:p w14:paraId="485CFDFA" w14:textId="77777777" w:rsidR="00D00D6F" w:rsidRPr="00497F7C" w:rsidRDefault="002B217A" w:rsidP="00DA345C">
      <w:pPr>
        <w:spacing w:line="360" w:lineRule="auto"/>
        <w:jc w:val="center"/>
        <w:rPr>
          <w:color w:val="000000"/>
        </w:rPr>
      </w:pPr>
      <w:r w:rsidRPr="00497F7C">
        <w:rPr>
          <w:noProof/>
          <w:color w:val="000000"/>
        </w:rPr>
        <w:drawing>
          <wp:inline distT="0" distB="0" distL="0" distR="0" wp14:anchorId="3A28735D" wp14:editId="3CDE81CA">
            <wp:extent cx="6221095" cy="6572250"/>
            <wp:effectExtent l="0" t="0" r="0" b="0"/>
            <wp:docPr id="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1095" cy="6572250"/>
                    </a:xfrm>
                    <a:prstGeom prst="rect">
                      <a:avLst/>
                    </a:prstGeom>
                    <a:noFill/>
                    <a:ln>
                      <a:noFill/>
                    </a:ln>
                  </pic:spPr>
                </pic:pic>
              </a:graphicData>
            </a:graphic>
          </wp:inline>
        </w:drawing>
      </w:r>
    </w:p>
    <w:p w14:paraId="32884054" w14:textId="77777777" w:rsidR="00D00D6F" w:rsidRPr="00497F7C" w:rsidRDefault="00D00D6F" w:rsidP="00B62B04">
      <w:pPr>
        <w:spacing w:line="360" w:lineRule="auto"/>
        <w:jc w:val="center"/>
        <w:rPr>
          <w:b/>
          <w:bCs/>
          <w:color w:val="000000"/>
        </w:rPr>
      </w:pPr>
    </w:p>
    <w:p w14:paraId="3018AE8F" w14:textId="77777777" w:rsidR="00DA345C" w:rsidRPr="00497F7C" w:rsidRDefault="00DA345C" w:rsidP="00B62B04">
      <w:pPr>
        <w:spacing w:line="360" w:lineRule="auto"/>
        <w:jc w:val="center"/>
        <w:rPr>
          <w:b/>
          <w:bCs/>
          <w:color w:val="000000"/>
        </w:rPr>
      </w:pPr>
    </w:p>
    <w:p w14:paraId="3DED67D6" w14:textId="77777777" w:rsidR="00DA345C" w:rsidRPr="00497F7C" w:rsidRDefault="00DA345C" w:rsidP="00B62B04">
      <w:pPr>
        <w:spacing w:line="360" w:lineRule="auto"/>
        <w:jc w:val="center"/>
        <w:rPr>
          <w:b/>
          <w:bCs/>
          <w:color w:val="000000"/>
        </w:rPr>
      </w:pPr>
    </w:p>
    <w:p w14:paraId="57B545F2" w14:textId="77777777" w:rsidR="00DA345C" w:rsidRPr="00497F7C" w:rsidRDefault="00DA345C" w:rsidP="00B62B04">
      <w:pPr>
        <w:spacing w:line="360" w:lineRule="auto"/>
        <w:jc w:val="center"/>
        <w:rPr>
          <w:b/>
          <w:bCs/>
          <w:color w:val="000000"/>
        </w:rPr>
      </w:pPr>
    </w:p>
    <w:p w14:paraId="60494082" w14:textId="77777777" w:rsidR="00DA345C" w:rsidRPr="00497F7C" w:rsidRDefault="00DA345C" w:rsidP="00B62B04">
      <w:pPr>
        <w:spacing w:line="360" w:lineRule="auto"/>
        <w:jc w:val="center"/>
        <w:rPr>
          <w:b/>
          <w:bCs/>
          <w:color w:val="000000"/>
        </w:rPr>
      </w:pPr>
    </w:p>
    <w:p w14:paraId="753CB522" w14:textId="77777777" w:rsidR="00DA345C" w:rsidRPr="00497F7C" w:rsidRDefault="00DA345C" w:rsidP="00B62B04">
      <w:pPr>
        <w:spacing w:line="360" w:lineRule="auto"/>
        <w:jc w:val="center"/>
        <w:rPr>
          <w:b/>
          <w:bCs/>
          <w:color w:val="000000"/>
        </w:rPr>
      </w:pPr>
    </w:p>
    <w:p w14:paraId="34FDC77F" w14:textId="77777777" w:rsidR="00B001D2" w:rsidRPr="00497F7C" w:rsidRDefault="00B001D2" w:rsidP="00DA345C">
      <w:pPr>
        <w:spacing w:line="360" w:lineRule="auto"/>
        <w:rPr>
          <w:b/>
          <w:bCs/>
          <w:color w:val="000000"/>
        </w:rPr>
      </w:pPr>
    </w:p>
    <w:p w14:paraId="06DB2D6E" w14:textId="77777777" w:rsidR="00687C30" w:rsidRPr="00497F7C" w:rsidRDefault="00687C30" w:rsidP="00DA345C">
      <w:pPr>
        <w:spacing w:line="360" w:lineRule="auto"/>
        <w:rPr>
          <w:b/>
          <w:bCs/>
          <w:color w:val="000000"/>
        </w:rPr>
      </w:pPr>
    </w:p>
    <w:p w14:paraId="216A83B8" w14:textId="77777777" w:rsidR="00D00D6F" w:rsidRPr="00497F7C" w:rsidRDefault="00D00D6F" w:rsidP="00B62B04">
      <w:pPr>
        <w:spacing w:line="360" w:lineRule="auto"/>
        <w:jc w:val="center"/>
        <w:rPr>
          <w:color w:val="000000"/>
        </w:rPr>
      </w:pPr>
      <w:r w:rsidRPr="00497F7C">
        <w:rPr>
          <w:b/>
          <w:bCs/>
          <w:color w:val="000000"/>
        </w:rPr>
        <w:t>Модуль 5.</w:t>
      </w:r>
      <w:r w:rsidR="007A3E90" w:rsidRPr="00497F7C">
        <w:rPr>
          <w:b/>
          <w:bCs/>
          <w:color w:val="000000"/>
        </w:rPr>
        <w:t xml:space="preserve"> </w:t>
      </w:r>
      <w:r w:rsidRPr="00497F7C">
        <w:rPr>
          <w:b/>
          <w:bCs/>
          <w:color w:val="000000"/>
        </w:rPr>
        <w:t>Тепловая обработка овощей</w:t>
      </w:r>
    </w:p>
    <w:p w14:paraId="0E4BEA83" w14:textId="77777777" w:rsidR="00D00D6F" w:rsidRPr="00497F7C" w:rsidRDefault="00D00D6F" w:rsidP="00B62B04">
      <w:pPr>
        <w:spacing w:line="360" w:lineRule="auto"/>
        <w:rPr>
          <w:color w:val="000000"/>
          <w:lang w:eastAsia="ru-RU"/>
        </w:rPr>
      </w:pPr>
    </w:p>
    <w:p w14:paraId="11704DB4" w14:textId="77777777" w:rsidR="00DA345C" w:rsidRPr="00497F7C" w:rsidRDefault="00DA345C" w:rsidP="00B62B04">
      <w:pPr>
        <w:spacing w:line="360" w:lineRule="auto"/>
        <w:rPr>
          <w:color w:val="000000"/>
          <w:lang w:eastAsia="ru-RU"/>
        </w:rPr>
      </w:pPr>
    </w:p>
    <w:p w14:paraId="1C61A904" w14:textId="77777777" w:rsidR="009204BB" w:rsidRPr="00497F7C" w:rsidRDefault="002B217A" w:rsidP="009204BB">
      <w:pPr>
        <w:spacing w:line="360" w:lineRule="auto"/>
        <w:jc w:val="center"/>
        <w:rPr>
          <w:color w:val="000000"/>
          <w:lang w:eastAsia="ru-RU"/>
        </w:rPr>
        <w:sectPr w:rsidR="009204BB" w:rsidRPr="00497F7C" w:rsidSect="00687C30">
          <w:pgSz w:w="11906" w:h="16838"/>
          <w:pgMar w:top="851" w:right="765" w:bottom="991" w:left="568" w:header="709" w:footer="709" w:gutter="0"/>
          <w:cols w:space="720"/>
          <w:docGrid w:linePitch="360"/>
        </w:sectPr>
      </w:pPr>
      <w:r w:rsidRPr="00497F7C">
        <w:rPr>
          <w:noProof/>
          <w:color w:val="000000"/>
          <w:lang w:eastAsia="ru-RU"/>
        </w:rPr>
        <w:drawing>
          <wp:inline distT="0" distB="0" distL="0" distR="0" wp14:anchorId="3F25F567" wp14:editId="2E445426">
            <wp:extent cx="6341110" cy="7815580"/>
            <wp:effectExtent l="0" t="0" r="0" b="0"/>
            <wp:docPr id="9"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1110" cy="7815580"/>
                    </a:xfrm>
                    <a:prstGeom prst="rect">
                      <a:avLst/>
                    </a:prstGeom>
                    <a:noFill/>
                    <a:ln>
                      <a:noFill/>
                    </a:ln>
                  </pic:spPr>
                </pic:pic>
              </a:graphicData>
            </a:graphic>
          </wp:inline>
        </w:drawing>
      </w:r>
    </w:p>
    <w:p w14:paraId="699DC1E3" w14:textId="77777777" w:rsidR="00D00D6F" w:rsidRPr="00497F7C" w:rsidRDefault="00D00D6F" w:rsidP="00B62B04">
      <w:pPr>
        <w:spacing w:line="360" w:lineRule="auto"/>
        <w:jc w:val="center"/>
        <w:rPr>
          <w:color w:val="000000"/>
        </w:rPr>
      </w:pPr>
      <w:r w:rsidRPr="00497F7C">
        <w:rPr>
          <w:b/>
          <w:bCs/>
          <w:color w:val="000000"/>
        </w:rPr>
        <w:t>Модуль 6. Тепловая обработка и приготовление сложных блюд – первых, вторых, соусов, третьих и сладких блюд.</w:t>
      </w:r>
    </w:p>
    <w:p w14:paraId="64240D96" w14:textId="77777777" w:rsidR="009204BB" w:rsidRPr="00497F7C" w:rsidRDefault="009204BB" w:rsidP="00B62B04">
      <w:pPr>
        <w:spacing w:line="360" w:lineRule="auto"/>
        <w:jc w:val="center"/>
        <w:rPr>
          <w:b/>
          <w:bCs/>
          <w:color w:val="000000"/>
          <w:lang w:val="ru-MD" w:eastAsia="ru-RU"/>
        </w:rPr>
      </w:pPr>
    </w:p>
    <w:p w14:paraId="562A1174" w14:textId="77777777" w:rsidR="009204BB" w:rsidRPr="00497F7C" w:rsidRDefault="002B217A" w:rsidP="009204BB">
      <w:pPr>
        <w:spacing w:line="360" w:lineRule="auto"/>
        <w:jc w:val="center"/>
        <w:rPr>
          <w:b/>
          <w:bCs/>
          <w:color w:val="000000"/>
          <w:lang w:val="ru-MD" w:eastAsia="ru-RU"/>
        </w:rPr>
      </w:pPr>
      <w:r w:rsidRPr="00497F7C">
        <w:rPr>
          <w:b/>
          <w:bCs/>
          <w:noProof/>
          <w:color w:val="000000"/>
          <w:lang w:val="ru-MD" w:eastAsia="ru-RU"/>
        </w:rPr>
        <w:drawing>
          <wp:inline distT="0" distB="0" distL="0" distR="0" wp14:anchorId="0E5D0695" wp14:editId="21D22E44">
            <wp:extent cx="10004425" cy="5189220"/>
            <wp:effectExtent l="0" t="0" r="0" b="0"/>
            <wp:docPr id="10"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4425" cy="5189220"/>
                    </a:xfrm>
                    <a:prstGeom prst="rect">
                      <a:avLst/>
                    </a:prstGeom>
                    <a:noFill/>
                    <a:ln>
                      <a:noFill/>
                    </a:ln>
                  </pic:spPr>
                </pic:pic>
              </a:graphicData>
            </a:graphic>
          </wp:inline>
        </w:drawing>
      </w:r>
    </w:p>
    <w:p w14:paraId="26EC6071" w14:textId="77777777" w:rsidR="008F5B2A" w:rsidRPr="00497F7C" w:rsidRDefault="008F5B2A" w:rsidP="00047564">
      <w:pPr>
        <w:spacing w:line="360" w:lineRule="auto"/>
        <w:rPr>
          <w:b/>
          <w:bCs/>
          <w:color w:val="000000"/>
          <w:lang w:val="ru-MD" w:eastAsia="ru-RU"/>
        </w:rPr>
        <w:sectPr w:rsidR="008F5B2A" w:rsidRPr="00497F7C" w:rsidSect="00687C30">
          <w:headerReference w:type="even" r:id="rId25"/>
          <w:headerReference w:type="default" r:id="rId26"/>
          <w:footerReference w:type="even" r:id="rId27"/>
          <w:footerReference w:type="default" r:id="rId28"/>
          <w:headerReference w:type="first" r:id="rId29"/>
          <w:footerReference w:type="first" r:id="rId30"/>
          <w:pgSz w:w="16838" w:h="11906" w:orient="landscape"/>
          <w:pgMar w:top="851" w:right="794" w:bottom="991" w:left="765" w:header="709" w:footer="709" w:gutter="0"/>
          <w:cols w:space="720"/>
          <w:docGrid w:linePitch="360"/>
        </w:sectPr>
      </w:pPr>
    </w:p>
    <w:p w14:paraId="553C8599" w14:textId="77777777" w:rsidR="009204BB" w:rsidRPr="00497F7C" w:rsidRDefault="009204BB" w:rsidP="009204BB">
      <w:pPr>
        <w:spacing w:line="360" w:lineRule="auto"/>
        <w:jc w:val="center"/>
        <w:rPr>
          <w:color w:val="000000"/>
        </w:rPr>
      </w:pPr>
      <w:r w:rsidRPr="00497F7C">
        <w:rPr>
          <w:b/>
          <w:bCs/>
          <w:color w:val="000000"/>
        </w:rPr>
        <w:t xml:space="preserve">Модуль 7. Выпекание хлебобулочных </w:t>
      </w:r>
      <w:r w:rsidRPr="00497F7C">
        <w:rPr>
          <w:b/>
          <w:color w:val="000000"/>
        </w:rPr>
        <w:t>кондитерских</w:t>
      </w:r>
      <w:r w:rsidRPr="00497F7C">
        <w:rPr>
          <w:color w:val="000000"/>
          <w:sz w:val="20"/>
          <w:szCs w:val="20"/>
        </w:rPr>
        <w:t xml:space="preserve"> </w:t>
      </w:r>
      <w:r w:rsidRPr="00497F7C">
        <w:rPr>
          <w:b/>
          <w:bCs/>
          <w:color w:val="000000"/>
        </w:rPr>
        <w:t>и выпечных изделий.</w:t>
      </w:r>
    </w:p>
    <w:p w14:paraId="0DDE216A" w14:textId="77777777" w:rsidR="009204BB" w:rsidRPr="00497F7C" w:rsidRDefault="009204BB" w:rsidP="00B62B04">
      <w:pPr>
        <w:spacing w:line="360" w:lineRule="auto"/>
        <w:jc w:val="center"/>
        <w:rPr>
          <w:b/>
          <w:bCs/>
          <w:color w:val="000000"/>
        </w:rPr>
      </w:pPr>
    </w:p>
    <w:p w14:paraId="1DB4A964" w14:textId="77777777" w:rsidR="009204BB" w:rsidRPr="00497F7C" w:rsidRDefault="009204BB" w:rsidP="00B62B04">
      <w:pPr>
        <w:spacing w:line="360" w:lineRule="auto"/>
        <w:jc w:val="center"/>
        <w:rPr>
          <w:b/>
          <w:bCs/>
          <w:color w:val="000000"/>
        </w:rPr>
      </w:pPr>
    </w:p>
    <w:p w14:paraId="36D3188D" w14:textId="77777777" w:rsidR="009204BB" w:rsidRPr="00497F7C" w:rsidRDefault="009204BB" w:rsidP="00B62B04">
      <w:pPr>
        <w:spacing w:line="360" w:lineRule="auto"/>
        <w:jc w:val="center"/>
        <w:rPr>
          <w:b/>
          <w:bCs/>
          <w:color w:val="000000"/>
        </w:rPr>
      </w:pPr>
    </w:p>
    <w:p w14:paraId="5B61AE0A" w14:textId="77777777" w:rsidR="009204BB" w:rsidRPr="00497F7C" w:rsidRDefault="002B217A" w:rsidP="009204BB">
      <w:pPr>
        <w:spacing w:line="360" w:lineRule="auto"/>
        <w:rPr>
          <w:b/>
          <w:bCs/>
          <w:color w:val="000000"/>
        </w:rPr>
      </w:pPr>
      <w:r w:rsidRPr="00497F7C">
        <w:rPr>
          <w:noProof/>
          <w:color w:val="000000"/>
          <w:lang w:val="ru-MD" w:eastAsia="ru-RU"/>
        </w:rPr>
        <w:drawing>
          <wp:inline distT="0" distB="0" distL="0" distR="0" wp14:anchorId="174599A8" wp14:editId="64248949">
            <wp:extent cx="5923915" cy="6741160"/>
            <wp:effectExtent l="0" t="0" r="0" b="0"/>
            <wp:docPr id="1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3915" cy="6741160"/>
                    </a:xfrm>
                    <a:prstGeom prst="rect">
                      <a:avLst/>
                    </a:prstGeom>
                    <a:noFill/>
                    <a:ln>
                      <a:noFill/>
                    </a:ln>
                  </pic:spPr>
                </pic:pic>
              </a:graphicData>
            </a:graphic>
          </wp:inline>
        </w:drawing>
      </w:r>
    </w:p>
    <w:p w14:paraId="4D5EA726" w14:textId="77777777" w:rsidR="009204BB" w:rsidRPr="00497F7C" w:rsidRDefault="009204BB" w:rsidP="00B62B04">
      <w:pPr>
        <w:spacing w:line="360" w:lineRule="auto"/>
        <w:jc w:val="center"/>
        <w:rPr>
          <w:b/>
          <w:bCs/>
          <w:color w:val="000000"/>
        </w:rPr>
      </w:pPr>
    </w:p>
    <w:p w14:paraId="433F3DC3" w14:textId="77777777" w:rsidR="009204BB" w:rsidRPr="00497F7C" w:rsidRDefault="009204BB" w:rsidP="00B62B04">
      <w:pPr>
        <w:spacing w:line="360" w:lineRule="auto"/>
        <w:jc w:val="center"/>
        <w:rPr>
          <w:b/>
          <w:bCs/>
          <w:color w:val="000000"/>
        </w:rPr>
      </w:pPr>
    </w:p>
    <w:p w14:paraId="6C313D53" w14:textId="77777777" w:rsidR="009204BB" w:rsidRPr="00497F7C" w:rsidRDefault="009204BB" w:rsidP="00B62B04">
      <w:pPr>
        <w:spacing w:line="360" w:lineRule="auto"/>
        <w:jc w:val="center"/>
        <w:rPr>
          <w:b/>
          <w:bCs/>
          <w:color w:val="000000"/>
        </w:rPr>
      </w:pPr>
    </w:p>
    <w:p w14:paraId="380A910A" w14:textId="77777777" w:rsidR="00687C30" w:rsidRPr="00497F7C" w:rsidRDefault="00687C30" w:rsidP="00687C30">
      <w:pPr>
        <w:spacing w:line="360" w:lineRule="auto"/>
        <w:rPr>
          <w:b/>
          <w:bCs/>
          <w:color w:val="000000"/>
        </w:rPr>
      </w:pPr>
    </w:p>
    <w:p w14:paraId="086AF817" w14:textId="77777777" w:rsidR="00047564" w:rsidRPr="00497F7C" w:rsidRDefault="00047564" w:rsidP="00687C30">
      <w:pPr>
        <w:spacing w:line="360" w:lineRule="auto"/>
        <w:rPr>
          <w:b/>
          <w:bCs/>
          <w:color w:val="000000"/>
        </w:rPr>
      </w:pPr>
    </w:p>
    <w:p w14:paraId="0ABC3A77" w14:textId="77777777" w:rsidR="008F5B2A" w:rsidRPr="00497F7C" w:rsidRDefault="008F5B2A" w:rsidP="00B62B04">
      <w:pPr>
        <w:spacing w:line="360" w:lineRule="auto"/>
        <w:jc w:val="center"/>
        <w:rPr>
          <w:color w:val="000000"/>
        </w:rPr>
      </w:pPr>
      <w:r w:rsidRPr="00497F7C">
        <w:rPr>
          <w:b/>
          <w:bCs/>
          <w:color w:val="000000"/>
        </w:rPr>
        <w:t>Модуль 8. Приготовление салатов.</w:t>
      </w:r>
      <w:r w:rsidRPr="00497F7C">
        <w:rPr>
          <w:b/>
          <w:bCs/>
          <w:color w:val="000000"/>
          <w:lang w:val="ru-MD" w:eastAsia="ru-RU"/>
        </w:rPr>
        <w:t xml:space="preserve"> </w:t>
      </w:r>
    </w:p>
    <w:p w14:paraId="721B8BDE" w14:textId="77777777" w:rsidR="008F5B2A" w:rsidRPr="00497F7C" w:rsidRDefault="008F5B2A" w:rsidP="009204BB">
      <w:pPr>
        <w:spacing w:line="360" w:lineRule="auto"/>
        <w:jc w:val="center"/>
        <w:rPr>
          <w:b/>
          <w:bCs/>
          <w:color w:val="000000"/>
          <w:lang w:eastAsia="ru-RU"/>
        </w:rPr>
      </w:pPr>
    </w:p>
    <w:p w14:paraId="25D1BD09" w14:textId="77777777" w:rsidR="008F5B2A" w:rsidRPr="00497F7C" w:rsidRDefault="008F5B2A" w:rsidP="00B62B04">
      <w:pPr>
        <w:spacing w:line="360" w:lineRule="auto"/>
        <w:jc w:val="center"/>
        <w:rPr>
          <w:b/>
          <w:bCs/>
          <w:color w:val="000000"/>
          <w:lang w:eastAsia="ru-RU"/>
        </w:rPr>
      </w:pPr>
    </w:p>
    <w:p w14:paraId="7A4DBFA2" w14:textId="77777777" w:rsidR="008F5B2A" w:rsidRPr="00497F7C" w:rsidRDefault="002B217A" w:rsidP="009204BB">
      <w:pPr>
        <w:spacing w:line="360" w:lineRule="auto"/>
        <w:jc w:val="center"/>
        <w:rPr>
          <w:b/>
          <w:bCs/>
          <w:color w:val="000000"/>
          <w:lang w:eastAsia="ru-RU"/>
        </w:rPr>
      </w:pPr>
      <w:r w:rsidRPr="00497F7C">
        <w:rPr>
          <w:b/>
          <w:bCs/>
          <w:noProof/>
          <w:color w:val="000000"/>
          <w:lang w:eastAsia="ru-RU"/>
        </w:rPr>
        <w:drawing>
          <wp:inline distT="0" distB="0" distL="0" distR="0" wp14:anchorId="68B3ABC1" wp14:editId="4FD0FD14">
            <wp:extent cx="6421120" cy="5223510"/>
            <wp:effectExtent l="0" t="0" r="0" b="0"/>
            <wp:docPr id="12"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1120" cy="5223510"/>
                    </a:xfrm>
                    <a:prstGeom prst="rect">
                      <a:avLst/>
                    </a:prstGeom>
                    <a:noFill/>
                    <a:ln>
                      <a:noFill/>
                    </a:ln>
                  </pic:spPr>
                </pic:pic>
              </a:graphicData>
            </a:graphic>
          </wp:inline>
        </w:drawing>
      </w:r>
    </w:p>
    <w:p w14:paraId="13BDA0FE" w14:textId="77777777" w:rsidR="008F5B2A" w:rsidRPr="00497F7C" w:rsidRDefault="008F5B2A" w:rsidP="00B62B04">
      <w:pPr>
        <w:spacing w:line="360" w:lineRule="auto"/>
        <w:jc w:val="center"/>
        <w:rPr>
          <w:b/>
          <w:bCs/>
          <w:color w:val="000000"/>
          <w:lang w:eastAsia="ru-RU"/>
        </w:rPr>
      </w:pPr>
    </w:p>
    <w:p w14:paraId="6CD5DC67" w14:textId="77777777" w:rsidR="00B001D2" w:rsidRPr="00497F7C" w:rsidRDefault="00B001D2" w:rsidP="00B62B04">
      <w:pPr>
        <w:spacing w:line="360" w:lineRule="auto"/>
        <w:jc w:val="center"/>
        <w:rPr>
          <w:b/>
          <w:bCs/>
          <w:color w:val="000000"/>
          <w:lang w:eastAsia="ru-RU"/>
        </w:rPr>
      </w:pPr>
    </w:p>
    <w:p w14:paraId="63755B18" w14:textId="77777777" w:rsidR="00B001D2" w:rsidRPr="00497F7C" w:rsidRDefault="00B001D2" w:rsidP="00B62B04">
      <w:pPr>
        <w:spacing w:line="360" w:lineRule="auto"/>
        <w:jc w:val="center"/>
        <w:rPr>
          <w:b/>
          <w:bCs/>
          <w:color w:val="000000"/>
          <w:lang w:eastAsia="ru-RU"/>
        </w:rPr>
      </w:pPr>
    </w:p>
    <w:p w14:paraId="28349557" w14:textId="77777777" w:rsidR="009204BB" w:rsidRPr="00497F7C" w:rsidRDefault="009204BB" w:rsidP="00B62B04">
      <w:pPr>
        <w:spacing w:line="360" w:lineRule="auto"/>
        <w:jc w:val="center"/>
        <w:rPr>
          <w:b/>
          <w:bCs/>
          <w:color w:val="000000"/>
          <w:lang w:eastAsia="ru-RU"/>
        </w:rPr>
      </w:pPr>
    </w:p>
    <w:p w14:paraId="0451FA7C" w14:textId="77777777" w:rsidR="009204BB" w:rsidRPr="00497F7C" w:rsidRDefault="009204BB" w:rsidP="00B62B04">
      <w:pPr>
        <w:spacing w:line="360" w:lineRule="auto"/>
        <w:jc w:val="center"/>
        <w:rPr>
          <w:b/>
          <w:bCs/>
          <w:color w:val="000000"/>
          <w:lang w:eastAsia="ru-RU"/>
        </w:rPr>
      </w:pPr>
    </w:p>
    <w:p w14:paraId="58030C49" w14:textId="77777777" w:rsidR="009204BB" w:rsidRPr="00497F7C" w:rsidRDefault="009204BB" w:rsidP="00B62B04">
      <w:pPr>
        <w:spacing w:line="360" w:lineRule="auto"/>
        <w:jc w:val="center"/>
        <w:rPr>
          <w:b/>
          <w:bCs/>
          <w:color w:val="000000"/>
          <w:lang w:eastAsia="ru-RU"/>
        </w:rPr>
      </w:pPr>
    </w:p>
    <w:p w14:paraId="07FB30ED" w14:textId="77777777" w:rsidR="009204BB" w:rsidRPr="00497F7C" w:rsidRDefault="009204BB" w:rsidP="00B62B04">
      <w:pPr>
        <w:spacing w:line="360" w:lineRule="auto"/>
        <w:jc w:val="center"/>
        <w:rPr>
          <w:b/>
          <w:bCs/>
          <w:color w:val="000000"/>
          <w:lang w:eastAsia="ru-RU"/>
        </w:rPr>
      </w:pPr>
    </w:p>
    <w:p w14:paraId="4A90B6DC" w14:textId="77777777" w:rsidR="009204BB" w:rsidRPr="00497F7C" w:rsidRDefault="009204BB" w:rsidP="00B62B04">
      <w:pPr>
        <w:spacing w:line="360" w:lineRule="auto"/>
        <w:jc w:val="center"/>
        <w:rPr>
          <w:b/>
          <w:bCs/>
          <w:color w:val="000000"/>
          <w:lang w:eastAsia="ru-RU"/>
        </w:rPr>
      </w:pPr>
    </w:p>
    <w:p w14:paraId="2CC3E9B1" w14:textId="77777777" w:rsidR="00B001D2" w:rsidRPr="00497F7C" w:rsidRDefault="00B001D2" w:rsidP="00B62B04">
      <w:pPr>
        <w:spacing w:line="360" w:lineRule="auto"/>
        <w:jc w:val="center"/>
        <w:rPr>
          <w:b/>
          <w:bCs/>
          <w:color w:val="000000"/>
          <w:lang w:eastAsia="ru-RU"/>
        </w:rPr>
      </w:pPr>
    </w:p>
    <w:p w14:paraId="72E907FC" w14:textId="77777777" w:rsidR="009204BB" w:rsidRPr="00497F7C" w:rsidRDefault="009204BB" w:rsidP="00B62B04">
      <w:pPr>
        <w:spacing w:line="360" w:lineRule="auto"/>
        <w:jc w:val="center"/>
        <w:rPr>
          <w:b/>
          <w:bCs/>
          <w:color w:val="000000"/>
          <w:lang w:eastAsia="ru-RU"/>
        </w:rPr>
      </w:pPr>
    </w:p>
    <w:p w14:paraId="70E442D5" w14:textId="77777777" w:rsidR="009204BB" w:rsidRPr="00497F7C" w:rsidRDefault="009204BB" w:rsidP="00B62B04">
      <w:pPr>
        <w:spacing w:line="360" w:lineRule="auto"/>
        <w:jc w:val="center"/>
        <w:rPr>
          <w:b/>
          <w:bCs/>
          <w:color w:val="000000"/>
          <w:lang w:eastAsia="ru-RU"/>
        </w:rPr>
      </w:pPr>
    </w:p>
    <w:p w14:paraId="7FE4E1FB" w14:textId="77777777" w:rsidR="008F5B2A" w:rsidRPr="00497F7C" w:rsidRDefault="008F5B2A" w:rsidP="00B62B04">
      <w:pPr>
        <w:spacing w:line="360" w:lineRule="auto"/>
        <w:jc w:val="center"/>
        <w:rPr>
          <w:b/>
          <w:bCs/>
          <w:color w:val="000000"/>
          <w:lang w:eastAsia="ru-RU"/>
        </w:rPr>
      </w:pPr>
    </w:p>
    <w:p w14:paraId="0ABE5D16" w14:textId="77777777" w:rsidR="008F5B2A" w:rsidRPr="00497F7C" w:rsidRDefault="008F5B2A" w:rsidP="00B62B04">
      <w:pPr>
        <w:spacing w:line="360" w:lineRule="auto"/>
        <w:jc w:val="center"/>
        <w:rPr>
          <w:color w:val="000000"/>
        </w:rPr>
      </w:pPr>
      <w:r w:rsidRPr="00497F7C">
        <w:rPr>
          <w:b/>
          <w:bCs/>
          <w:color w:val="000000"/>
          <w:lang w:val="ru-MD" w:eastAsia="ru-RU"/>
        </w:rPr>
        <w:t>Модуль 9. Хранение компонентов для готовых блюд.</w:t>
      </w:r>
    </w:p>
    <w:p w14:paraId="4405D50E" w14:textId="77777777" w:rsidR="008F5B2A" w:rsidRPr="00497F7C" w:rsidRDefault="008F5B2A" w:rsidP="009204BB">
      <w:pPr>
        <w:spacing w:line="360" w:lineRule="auto"/>
        <w:rPr>
          <w:b/>
          <w:bCs/>
          <w:color w:val="000000"/>
          <w:lang w:eastAsia="ru-RU"/>
        </w:rPr>
      </w:pPr>
    </w:p>
    <w:p w14:paraId="2ECB5F8A" w14:textId="77777777" w:rsidR="009204BB" w:rsidRPr="00497F7C" w:rsidRDefault="009204BB" w:rsidP="009204BB">
      <w:pPr>
        <w:spacing w:line="360" w:lineRule="auto"/>
        <w:rPr>
          <w:b/>
          <w:bCs/>
          <w:color w:val="000000"/>
          <w:lang w:eastAsia="ru-RU"/>
        </w:rPr>
      </w:pPr>
    </w:p>
    <w:p w14:paraId="4B1D08B9" w14:textId="77777777" w:rsidR="009204BB" w:rsidRPr="00497F7C" w:rsidRDefault="002B217A" w:rsidP="009204BB">
      <w:pPr>
        <w:spacing w:line="360" w:lineRule="auto"/>
        <w:jc w:val="center"/>
        <w:rPr>
          <w:b/>
          <w:bCs/>
          <w:color w:val="000000"/>
          <w:lang w:eastAsia="ru-RU"/>
        </w:rPr>
      </w:pPr>
      <w:r w:rsidRPr="00497F7C">
        <w:rPr>
          <w:b/>
          <w:bCs/>
          <w:noProof/>
          <w:color w:val="000000"/>
          <w:lang w:eastAsia="ru-RU"/>
        </w:rPr>
        <w:drawing>
          <wp:inline distT="0" distB="0" distL="0" distR="0" wp14:anchorId="1F89CCAC" wp14:editId="047DA540">
            <wp:extent cx="6112510" cy="6529705"/>
            <wp:effectExtent l="0" t="0" r="0" b="0"/>
            <wp:docPr id="1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2510" cy="6529705"/>
                    </a:xfrm>
                    <a:prstGeom prst="rect">
                      <a:avLst/>
                    </a:prstGeom>
                    <a:noFill/>
                    <a:ln>
                      <a:noFill/>
                    </a:ln>
                  </pic:spPr>
                </pic:pic>
              </a:graphicData>
            </a:graphic>
          </wp:inline>
        </w:drawing>
      </w:r>
    </w:p>
    <w:p w14:paraId="33E48802" w14:textId="77777777" w:rsidR="009204BB" w:rsidRPr="00497F7C" w:rsidRDefault="009204BB" w:rsidP="009204BB">
      <w:pPr>
        <w:spacing w:line="360" w:lineRule="auto"/>
        <w:rPr>
          <w:b/>
          <w:bCs/>
          <w:color w:val="000000"/>
          <w:lang w:eastAsia="ru-RU"/>
        </w:rPr>
      </w:pPr>
    </w:p>
    <w:p w14:paraId="614296A8" w14:textId="77777777" w:rsidR="009204BB" w:rsidRPr="00497F7C" w:rsidRDefault="009204BB" w:rsidP="009204BB">
      <w:pPr>
        <w:spacing w:line="360" w:lineRule="auto"/>
        <w:rPr>
          <w:b/>
          <w:bCs/>
          <w:color w:val="000000"/>
          <w:lang w:eastAsia="ru-RU"/>
        </w:rPr>
      </w:pPr>
    </w:p>
    <w:p w14:paraId="529A9461" w14:textId="77777777" w:rsidR="009204BB" w:rsidRPr="00497F7C" w:rsidRDefault="009204BB" w:rsidP="009204BB">
      <w:pPr>
        <w:spacing w:line="360" w:lineRule="auto"/>
        <w:rPr>
          <w:b/>
          <w:bCs/>
          <w:color w:val="000000"/>
          <w:lang w:eastAsia="ru-RU"/>
        </w:rPr>
      </w:pPr>
    </w:p>
    <w:p w14:paraId="0F3B35EB" w14:textId="77777777" w:rsidR="009204BB" w:rsidRPr="00497F7C" w:rsidRDefault="009204BB" w:rsidP="009204BB">
      <w:pPr>
        <w:spacing w:line="360" w:lineRule="auto"/>
        <w:rPr>
          <w:b/>
          <w:bCs/>
          <w:color w:val="000000"/>
          <w:lang w:eastAsia="ru-RU"/>
        </w:rPr>
      </w:pPr>
    </w:p>
    <w:p w14:paraId="6D902254" w14:textId="77777777" w:rsidR="009204BB" w:rsidRPr="00497F7C" w:rsidRDefault="009204BB" w:rsidP="009204BB">
      <w:pPr>
        <w:spacing w:line="360" w:lineRule="auto"/>
        <w:rPr>
          <w:b/>
          <w:bCs/>
          <w:color w:val="000000"/>
          <w:lang w:eastAsia="ru-RU"/>
        </w:rPr>
      </w:pPr>
    </w:p>
    <w:p w14:paraId="4D81E5EE" w14:textId="77777777" w:rsidR="009204BB" w:rsidRPr="00497F7C" w:rsidRDefault="009204BB" w:rsidP="009204BB">
      <w:pPr>
        <w:spacing w:line="360" w:lineRule="auto"/>
        <w:rPr>
          <w:b/>
          <w:bCs/>
          <w:color w:val="000000"/>
          <w:lang w:eastAsia="ru-RU"/>
        </w:rPr>
      </w:pPr>
    </w:p>
    <w:p w14:paraId="0B5EA738" w14:textId="77777777" w:rsidR="008F5B2A" w:rsidRPr="00497F7C" w:rsidRDefault="008F5B2A" w:rsidP="00B62B04">
      <w:pPr>
        <w:spacing w:line="360" w:lineRule="auto"/>
        <w:jc w:val="center"/>
        <w:rPr>
          <w:b/>
          <w:bCs/>
          <w:color w:val="000000"/>
          <w:lang w:eastAsia="ru-RU"/>
        </w:rPr>
      </w:pPr>
    </w:p>
    <w:p w14:paraId="4941B4F5" w14:textId="77777777" w:rsidR="008F5B2A" w:rsidRPr="00497F7C" w:rsidRDefault="008F5B2A" w:rsidP="00B62B04">
      <w:pPr>
        <w:spacing w:line="360" w:lineRule="auto"/>
        <w:jc w:val="center"/>
        <w:rPr>
          <w:color w:val="000000"/>
        </w:rPr>
      </w:pPr>
      <w:r w:rsidRPr="00497F7C">
        <w:rPr>
          <w:b/>
          <w:bCs/>
          <w:color w:val="000000"/>
          <w:lang w:val="ru-MD" w:eastAsia="ru-RU"/>
        </w:rPr>
        <w:t>Модуль 10. Оформление и реализация блюд</w:t>
      </w:r>
    </w:p>
    <w:p w14:paraId="78C7FBE2" w14:textId="77777777" w:rsidR="008F5B2A" w:rsidRPr="00497F7C" w:rsidRDefault="008F5B2A" w:rsidP="00B62B04">
      <w:pPr>
        <w:spacing w:line="360" w:lineRule="auto"/>
        <w:rPr>
          <w:b/>
          <w:bCs/>
          <w:color w:val="000000"/>
          <w:lang w:val="ru-MD" w:eastAsia="ru-RU"/>
        </w:rPr>
      </w:pPr>
    </w:p>
    <w:p w14:paraId="2B1707FC" w14:textId="77777777" w:rsidR="008F5B2A" w:rsidRPr="00497F7C" w:rsidRDefault="008F5B2A" w:rsidP="00B62B04">
      <w:pPr>
        <w:spacing w:line="360" w:lineRule="auto"/>
        <w:rPr>
          <w:b/>
          <w:bCs/>
          <w:color w:val="000000"/>
          <w:lang w:val="ru-MD" w:eastAsia="ru-RU"/>
        </w:rPr>
      </w:pPr>
    </w:p>
    <w:p w14:paraId="2D9A2431" w14:textId="77777777" w:rsidR="008F5B2A" w:rsidRPr="00497F7C" w:rsidRDefault="002B217A" w:rsidP="009204BB">
      <w:pPr>
        <w:spacing w:line="360" w:lineRule="auto"/>
        <w:jc w:val="center"/>
        <w:rPr>
          <w:color w:val="000000"/>
          <w:lang w:eastAsia="ru-RU"/>
        </w:rPr>
        <w:sectPr w:rsidR="008F5B2A" w:rsidRPr="00497F7C" w:rsidSect="00687C30">
          <w:pgSz w:w="11906" w:h="16838"/>
          <w:pgMar w:top="851" w:right="765" w:bottom="991" w:left="992" w:header="709" w:footer="709" w:gutter="0"/>
          <w:cols w:space="720"/>
          <w:docGrid w:linePitch="360"/>
        </w:sectPr>
      </w:pPr>
      <w:r w:rsidRPr="00497F7C">
        <w:rPr>
          <w:noProof/>
          <w:color w:val="000000"/>
          <w:lang w:eastAsia="ru-RU"/>
        </w:rPr>
        <w:drawing>
          <wp:inline distT="0" distB="0" distL="0" distR="0" wp14:anchorId="633935A8" wp14:editId="24CC4AB8">
            <wp:extent cx="5403850" cy="2946400"/>
            <wp:effectExtent l="0" t="0" r="0" b="0"/>
            <wp:docPr id="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3850" cy="2946400"/>
                    </a:xfrm>
                    <a:prstGeom prst="rect">
                      <a:avLst/>
                    </a:prstGeom>
                    <a:noFill/>
                    <a:ln>
                      <a:noFill/>
                    </a:ln>
                  </pic:spPr>
                </pic:pic>
              </a:graphicData>
            </a:graphic>
          </wp:inline>
        </w:drawing>
      </w:r>
    </w:p>
    <w:p w14:paraId="0D6B36E2" w14:textId="77777777" w:rsidR="00F368AB" w:rsidRPr="00497F7C" w:rsidRDefault="00F368AB" w:rsidP="007A3E90">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Приложение</w:t>
      </w:r>
      <w:r w:rsidR="00076DB6" w:rsidRPr="00497F7C">
        <w:rPr>
          <w:rFonts w:ascii="Times New Roman" w:hAnsi="Times New Roman" w:cs="Times New Roman"/>
          <w:b/>
          <w:color w:val="000000"/>
          <w:sz w:val="26"/>
          <w:szCs w:val="26"/>
        </w:rPr>
        <w:t xml:space="preserve"> </w:t>
      </w:r>
      <w:r w:rsidR="00687C30" w:rsidRPr="00497F7C">
        <w:rPr>
          <w:rFonts w:ascii="Times New Roman" w:hAnsi="Times New Roman" w:cs="Times New Roman"/>
          <w:b/>
          <w:color w:val="000000"/>
          <w:sz w:val="26"/>
          <w:szCs w:val="26"/>
        </w:rPr>
        <w:t>4</w:t>
      </w:r>
      <w:r w:rsidR="007A3E90" w:rsidRPr="00497F7C">
        <w:rPr>
          <w:rFonts w:ascii="Times New Roman" w:hAnsi="Times New Roman" w:cs="Times New Roman"/>
          <w:b/>
          <w:color w:val="000000"/>
          <w:sz w:val="26"/>
          <w:szCs w:val="26"/>
        </w:rPr>
        <w:t xml:space="preserve"> - </w:t>
      </w:r>
      <w:r w:rsidR="00C37684" w:rsidRPr="00497F7C">
        <w:rPr>
          <w:rFonts w:ascii="Times New Roman" w:hAnsi="Times New Roman" w:cs="Times New Roman"/>
          <w:b/>
          <w:color w:val="000000"/>
          <w:sz w:val="24"/>
          <w:szCs w:val="24"/>
        </w:rPr>
        <w:t>Общий перечень опасных факторов на производстве и их характеристика</w:t>
      </w:r>
    </w:p>
    <w:p w14:paraId="65252FBA" w14:textId="77777777" w:rsidR="00040019" w:rsidRPr="00497F7C" w:rsidRDefault="00040019" w:rsidP="00B62B04">
      <w:pPr>
        <w:pStyle w:val="2f2"/>
        <w:spacing w:line="360" w:lineRule="auto"/>
        <w:jc w:val="center"/>
        <w:rPr>
          <w:rFonts w:ascii="Times New Roman" w:hAnsi="Times New Roman" w:cs="Times New Roman"/>
          <w:b/>
          <w:color w:val="000000"/>
          <w:sz w:val="26"/>
          <w:szCs w:val="26"/>
        </w:rPr>
      </w:pPr>
    </w:p>
    <w:tbl>
      <w:tblPr>
        <w:tblW w:w="15075" w:type="dxa"/>
        <w:tblLayout w:type="fixed"/>
        <w:tblCellMar>
          <w:top w:w="55" w:type="dxa"/>
          <w:left w:w="55" w:type="dxa"/>
          <w:bottom w:w="55" w:type="dxa"/>
          <w:right w:w="55" w:type="dxa"/>
        </w:tblCellMar>
        <w:tblLook w:val="04A0" w:firstRow="1" w:lastRow="0" w:firstColumn="1" w:lastColumn="0" w:noHBand="0" w:noVBand="1"/>
      </w:tblPr>
      <w:tblGrid>
        <w:gridCol w:w="613"/>
        <w:gridCol w:w="2123"/>
        <w:gridCol w:w="6483"/>
        <w:gridCol w:w="46"/>
        <w:gridCol w:w="5810"/>
      </w:tblGrid>
      <w:tr w:rsidR="001105DF" w:rsidRPr="00497F7C" w14:paraId="4B1E36D5" w14:textId="77777777" w:rsidTr="009204BB">
        <w:trPr>
          <w:tblHeader/>
        </w:trPr>
        <w:tc>
          <w:tcPr>
            <w:tcW w:w="613" w:type="dxa"/>
            <w:tcBorders>
              <w:top w:val="single" w:sz="4" w:space="0" w:color="000000"/>
              <w:left w:val="single" w:sz="4" w:space="0" w:color="000000"/>
              <w:bottom w:val="single" w:sz="4" w:space="0" w:color="000000"/>
              <w:right w:val="nil"/>
            </w:tcBorders>
          </w:tcPr>
          <w:p w14:paraId="5EA4D22D" w14:textId="77777777" w:rsidR="001105DF" w:rsidRPr="00497F7C" w:rsidRDefault="001105DF" w:rsidP="00B62B04">
            <w:pPr>
              <w:pStyle w:val="Default"/>
              <w:spacing w:line="360" w:lineRule="auto"/>
              <w:jc w:val="center"/>
            </w:pPr>
            <w:r w:rsidRPr="00497F7C">
              <w:rPr>
                <w:rFonts w:eastAsia="Times New Roman"/>
                <w:b/>
                <w:sz w:val="20"/>
                <w:szCs w:val="20"/>
              </w:rPr>
              <w:t>№</w:t>
            </w:r>
          </w:p>
        </w:tc>
        <w:tc>
          <w:tcPr>
            <w:tcW w:w="2123" w:type="dxa"/>
            <w:tcBorders>
              <w:top w:val="single" w:sz="4" w:space="0" w:color="000000"/>
              <w:left w:val="single" w:sz="4" w:space="0" w:color="000000"/>
              <w:bottom w:val="single" w:sz="4" w:space="0" w:color="000000"/>
              <w:right w:val="nil"/>
            </w:tcBorders>
          </w:tcPr>
          <w:p w14:paraId="741FFFDB" w14:textId="77777777" w:rsidR="001105DF" w:rsidRPr="00497F7C" w:rsidRDefault="001105DF" w:rsidP="00B62B04">
            <w:pPr>
              <w:pStyle w:val="Default"/>
              <w:spacing w:line="360" w:lineRule="auto"/>
              <w:jc w:val="center"/>
            </w:pPr>
            <w:r w:rsidRPr="00497F7C">
              <w:rPr>
                <w:b/>
                <w:sz w:val="20"/>
                <w:szCs w:val="20"/>
              </w:rPr>
              <w:t>Название опасности</w:t>
            </w:r>
          </w:p>
        </w:tc>
        <w:tc>
          <w:tcPr>
            <w:tcW w:w="6483" w:type="dxa"/>
            <w:tcBorders>
              <w:top w:val="single" w:sz="4" w:space="0" w:color="000000"/>
              <w:left w:val="single" w:sz="4" w:space="0" w:color="000000"/>
              <w:bottom w:val="single" w:sz="4" w:space="0" w:color="000000"/>
              <w:right w:val="single" w:sz="4" w:space="0" w:color="auto"/>
            </w:tcBorders>
          </w:tcPr>
          <w:p w14:paraId="0AA769E6" w14:textId="77777777" w:rsidR="001105DF" w:rsidRPr="00497F7C" w:rsidRDefault="001105DF" w:rsidP="00B62B04">
            <w:pPr>
              <w:pStyle w:val="Default"/>
              <w:spacing w:line="360" w:lineRule="auto"/>
              <w:jc w:val="center"/>
            </w:pPr>
            <w:r w:rsidRPr="00497F7C">
              <w:rPr>
                <w:rFonts w:eastAsia="Times New Roman CYR"/>
                <w:b/>
                <w:sz w:val="20"/>
                <w:szCs w:val="20"/>
              </w:rPr>
              <w:t>Краткая  характеристика/источник</w:t>
            </w:r>
          </w:p>
        </w:tc>
        <w:tc>
          <w:tcPr>
            <w:tcW w:w="5856" w:type="dxa"/>
            <w:gridSpan w:val="2"/>
            <w:tcBorders>
              <w:top w:val="single" w:sz="4" w:space="0" w:color="auto"/>
              <w:left w:val="single" w:sz="4" w:space="0" w:color="auto"/>
              <w:bottom w:val="single" w:sz="4" w:space="0" w:color="auto"/>
              <w:right w:val="single" w:sz="4" w:space="0" w:color="auto"/>
            </w:tcBorders>
          </w:tcPr>
          <w:p w14:paraId="53966143" w14:textId="77777777" w:rsidR="001105DF" w:rsidRPr="00497F7C" w:rsidRDefault="001105DF" w:rsidP="00B62B04">
            <w:pPr>
              <w:pStyle w:val="Default"/>
              <w:spacing w:line="360" w:lineRule="auto"/>
              <w:jc w:val="center"/>
            </w:pPr>
            <w:r w:rsidRPr="00497F7C">
              <w:rPr>
                <w:rFonts w:eastAsia="Times New Roman CYR"/>
                <w:b/>
                <w:sz w:val="20"/>
                <w:szCs w:val="20"/>
              </w:rPr>
              <w:t>Степень  опасности.  Тяжесть  последствий</w:t>
            </w:r>
          </w:p>
        </w:tc>
      </w:tr>
      <w:tr w:rsidR="001105DF" w:rsidRPr="00497F7C" w14:paraId="33CB1A65" w14:textId="77777777" w:rsidTr="009204BB">
        <w:tc>
          <w:tcPr>
            <w:tcW w:w="15075" w:type="dxa"/>
            <w:gridSpan w:val="5"/>
            <w:tcBorders>
              <w:top w:val="single" w:sz="4" w:space="0" w:color="auto"/>
              <w:left w:val="single" w:sz="4" w:space="0" w:color="auto"/>
              <w:bottom w:val="single" w:sz="4" w:space="0" w:color="auto"/>
              <w:right w:val="single" w:sz="4" w:space="0" w:color="auto"/>
            </w:tcBorders>
          </w:tcPr>
          <w:p w14:paraId="612A6E02" w14:textId="77777777" w:rsidR="001105DF" w:rsidRPr="00497F7C" w:rsidRDefault="001105DF" w:rsidP="00B62B04">
            <w:pPr>
              <w:pStyle w:val="Default"/>
              <w:spacing w:line="360" w:lineRule="auto"/>
              <w:jc w:val="center"/>
            </w:pPr>
            <w:r w:rsidRPr="00497F7C">
              <w:rPr>
                <w:b/>
                <w:bCs/>
                <w:sz w:val="20"/>
                <w:szCs w:val="20"/>
              </w:rPr>
              <w:t>Физические опасные факторы</w:t>
            </w:r>
          </w:p>
        </w:tc>
      </w:tr>
      <w:tr w:rsidR="001105DF" w:rsidRPr="00497F7C" w14:paraId="4823AD88" w14:textId="77777777" w:rsidTr="009204BB">
        <w:trPr>
          <w:cantSplit/>
        </w:trPr>
        <w:tc>
          <w:tcPr>
            <w:tcW w:w="613" w:type="dxa"/>
            <w:tcBorders>
              <w:top w:val="single" w:sz="4" w:space="0" w:color="000000"/>
              <w:left w:val="single" w:sz="4" w:space="0" w:color="000000"/>
              <w:bottom w:val="single" w:sz="4" w:space="0" w:color="000000"/>
              <w:right w:val="nil"/>
            </w:tcBorders>
          </w:tcPr>
          <w:p w14:paraId="11C05C1A" w14:textId="77777777" w:rsidR="001105DF" w:rsidRPr="00497F7C" w:rsidRDefault="001105DF" w:rsidP="00B62B04">
            <w:pPr>
              <w:pStyle w:val="Default"/>
              <w:spacing w:line="360" w:lineRule="auto"/>
            </w:pPr>
            <w:r w:rsidRPr="00497F7C">
              <w:rPr>
                <w:sz w:val="20"/>
                <w:szCs w:val="20"/>
              </w:rPr>
              <w:t>1</w:t>
            </w:r>
          </w:p>
        </w:tc>
        <w:tc>
          <w:tcPr>
            <w:tcW w:w="2123" w:type="dxa"/>
            <w:tcBorders>
              <w:top w:val="single" w:sz="4" w:space="0" w:color="000000"/>
              <w:left w:val="single" w:sz="4" w:space="0" w:color="000000"/>
              <w:bottom w:val="single" w:sz="4" w:space="0" w:color="000000"/>
              <w:right w:val="nil"/>
            </w:tcBorders>
          </w:tcPr>
          <w:p w14:paraId="1B9A08E5" w14:textId="77777777" w:rsidR="001105DF" w:rsidRPr="00497F7C" w:rsidRDefault="001105DF" w:rsidP="00B62B04">
            <w:pPr>
              <w:pStyle w:val="Default"/>
              <w:spacing w:line="360" w:lineRule="auto"/>
            </w:pPr>
            <w:r w:rsidRPr="00497F7C">
              <w:rPr>
                <w:sz w:val="20"/>
                <w:szCs w:val="20"/>
              </w:rPr>
              <w:t>Личные вещи</w:t>
            </w:r>
          </w:p>
        </w:tc>
        <w:tc>
          <w:tcPr>
            <w:tcW w:w="6483" w:type="dxa"/>
            <w:tcBorders>
              <w:top w:val="single" w:sz="4" w:space="0" w:color="000000"/>
              <w:left w:val="single" w:sz="4" w:space="0" w:color="000000"/>
              <w:bottom w:val="single" w:sz="4" w:space="0" w:color="000000"/>
              <w:right w:val="single" w:sz="4" w:space="0" w:color="auto"/>
            </w:tcBorders>
          </w:tcPr>
          <w:p w14:paraId="7F53FC8C" w14:textId="77777777" w:rsidR="001105DF" w:rsidRPr="00497F7C" w:rsidRDefault="001105DF" w:rsidP="00B62B04">
            <w:pPr>
              <w:pStyle w:val="Default"/>
              <w:spacing w:line="360" w:lineRule="auto"/>
            </w:pPr>
            <w:r w:rsidRPr="00497F7C">
              <w:rPr>
                <w:sz w:val="20"/>
                <w:szCs w:val="20"/>
              </w:rPr>
              <w:t>Пуговицы, серьги, мелкие личные вещи</w:t>
            </w:r>
          </w:p>
        </w:tc>
        <w:tc>
          <w:tcPr>
            <w:tcW w:w="5856" w:type="dxa"/>
            <w:gridSpan w:val="2"/>
            <w:vMerge w:val="restart"/>
            <w:tcBorders>
              <w:top w:val="single" w:sz="4" w:space="0" w:color="auto"/>
              <w:left w:val="single" w:sz="4" w:space="0" w:color="auto"/>
              <w:bottom w:val="single" w:sz="4" w:space="0" w:color="auto"/>
              <w:right w:val="single" w:sz="4" w:space="0" w:color="auto"/>
            </w:tcBorders>
          </w:tcPr>
          <w:p w14:paraId="540C9260"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Нарушение товарного (</w:t>
            </w:r>
            <w:r w:rsidR="00392830" w:rsidRPr="00497F7C">
              <w:rPr>
                <w:rFonts w:eastAsia="Times New Roman CYR"/>
                <w:sz w:val="20"/>
                <w:szCs w:val="20"/>
              </w:rPr>
              <w:t>внешнего) вида</w:t>
            </w:r>
            <w:r w:rsidRPr="00497F7C">
              <w:rPr>
                <w:rFonts w:eastAsia="Times New Roman CYR"/>
                <w:sz w:val="20"/>
                <w:szCs w:val="20"/>
              </w:rPr>
              <w:t xml:space="preserve"> продукции.</w:t>
            </w:r>
          </w:p>
          <w:p w14:paraId="01584EF6" w14:textId="77777777" w:rsidR="001105DF" w:rsidRPr="00497F7C" w:rsidRDefault="00392830" w:rsidP="00B62B04">
            <w:pPr>
              <w:pStyle w:val="Default"/>
              <w:spacing w:line="360" w:lineRule="auto"/>
              <w:rPr>
                <w:rFonts w:eastAsia="Times New Roman CYR"/>
                <w:sz w:val="20"/>
                <w:szCs w:val="20"/>
                <w:u w:val="single"/>
              </w:rPr>
            </w:pPr>
            <w:r w:rsidRPr="00497F7C">
              <w:rPr>
                <w:rFonts w:eastAsia="Times New Roman CYR"/>
                <w:sz w:val="20"/>
                <w:szCs w:val="20"/>
              </w:rPr>
              <w:t>При попадании в готовую</w:t>
            </w:r>
            <w:r w:rsidR="001105DF" w:rsidRPr="00497F7C">
              <w:rPr>
                <w:rFonts w:eastAsia="Times New Roman CYR"/>
                <w:sz w:val="20"/>
                <w:szCs w:val="20"/>
              </w:rPr>
              <w:t xml:space="preserve">  продукцию  посторонних предметов  тяжесть  последствий  различна  и  зависит  от  степени  опасности  попавшего  предмета (например: порезы, кровотечения, сломанные зубы, нарушения дыхания).</w:t>
            </w:r>
          </w:p>
          <w:p w14:paraId="33D9DDED" w14:textId="77777777" w:rsidR="001105DF" w:rsidRPr="00497F7C" w:rsidRDefault="00392830" w:rsidP="00B62B04">
            <w:pPr>
              <w:pStyle w:val="Default"/>
              <w:spacing w:line="360" w:lineRule="auto"/>
            </w:pPr>
            <w:r w:rsidRPr="00497F7C">
              <w:rPr>
                <w:rFonts w:eastAsia="Times New Roman CYR"/>
                <w:sz w:val="20"/>
                <w:szCs w:val="20"/>
                <w:u w:val="single"/>
              </w:rPr>
              <w:t>Тяжесть последствий -</w:t>
            </w:r>
            <w:r w:rsidR="001105DF" w:rsidRPr="00497F7C">
              <w:rPr>
                <w:rFonts w:eastAsia="Times New Roman CYR"/>
                <w:sz w:val="20"/>
                <w:szCs w:val="20"/>
                <w:u w:val="single"/>
              </w:rPr>
              <w:t xml:space="preserve">  от  легкой  до  критической.</w:t>
            </w:r>
          </w:p>
        </w:tc>
      </w:tr>
      <w:tr w:rsidR="001105DF" w:rsidRPr="00497F7C" w14:paraId="5A540C33" w14:textId="77777777" w:rsidTr="009204BB">
        <w:trPr>
          <w:cantSplit/>
        </w:trPr>
        <w:tc>
          <w:tcPr>
            <w:tcW w:w="613" w:type="dxa"/>
            <w:tcBorders>
              <w:top w:val="single" w:sz="4" w:space="0" w:color="000000"/>
              <w:left w:val="single" w:sz="4" w:space="0" w:color="000000"/>
              <w:bottom w:val="single" w:sz="4" w:space="0" w:color="000000"/>
              <w:right w:val="nil"/>
            </w:tcBorders>
          </w:tcPr>
          <w:p w14:paraId="1BC516FC" w14:textId="77777777" w:rsidR="001105DF" w:rsidRPr="00497F7C" w:rsidRDefault="001105DF" w:rsidP="00B62B04">
            <w:pPr>
              <w:pStyle w:val="Default"/>
              <w:spacing w:line="360" w:lineRule="auto"/>
            </w:pPr>
            <w:r w:rsidRPr="00497F7C">
              <w:rPr>
                <w:sz w:val="20"/>
                <w:szCs w:val="20"/>
              </w:rPr>
              <w:t>2</w:t>
            </w:r>
          </w:p>
        </w:tc>
        <w:tc>
          <w:tcPr>
            <w:tcW w:w="2123" w:type="dxa"/>
            <w:tcBorders>
              <w:top w:val="single" w:sz="4" w:space="0" w:color="000000"/>
              <w:left w:val="single" w:sz="4" w:space="0" w:color="000000"/>
              <w:bottom w:val="single" w:sz="4" w:space="0" w:color="000000"/>
              <w:right w:val="nil"/>
            </w:tcBorders>
          </w:tcPr>
          <w:p w14:paraId="730F71DF" w14:textId="77777777" w:rsidR="001105DF" w:rsidRPr="00497F7C" w:rsidRDefault="001105DF" w:rsidP="00B62B04">
            <w:pPr>
              <w:pStyle w:val="Default"/>
              <w:spacing w:line="360" w:lineRule="auto"/>
            </w:pPr>
            <w:r w:rsidRPr="00497F7C">
              <w:rPr>
                <w:sz w:val="20"/>
                <w:szCs w:val="20"/>
              </w:rPr>
              <w:t>Осколки стекла</w:t>
            </w:r>
          </w:p>
        </w:tc>
        <w:tc>
          <w:tcPr>
            <w:tcW w:w="6483" w:type="dxa"/>
            <w:tcBorders>
              <w:top w:val="single" w:sz="4" w:space="0" w:color="000000"/>
              <w:left w:val="single" w:sz="4" w:space="0" w:color="000000"/>
              <w:bottom w:val="single" w:sz="4" w:space="0" w:color="000000"/>
              <w:right w:val="single" w:sz="4" w:space="0" w:color="auto"/>
            </w:tcBorders>
          </w:tcPr>
          <w:p w14:paraId="32907E49" w14:textId="77777777" w:rsidR="001105DF" w:rsidRPr="00497F7C" w:rsidRDefault="001105DF" w:rsidP="00B62B04">
            <w:pPr>
              <w:pStyle w:val="Default"/>
              <w:spacing w:line="360" w:lineRule="auto"/>
            </w:pPr>
            <w:r w:rsidRPr="00497F7C">
              <w:rPr>
                <w:sz w:val="20"/>
                <w:szCs w:val="20"/>
              </w:rPr>
              <w:t xml:space="preserve">Окна, лампы, настенные часы, очки, бактерицидные лампы. </w:t>
            </w:r>
            <w:r w:rsidR="00392830" w:rsidRPr="00497F7C">
              <w:rPr>
                <w:rStyle w:val="35"/>
                <w:rFonts w:eastAsia="Times New Roman CYR"/>
                <w:sz w:val="20"/>
                <w:szCs w:val="20"/>
              </w:rPr>
              <w:t>Может присутствовать</w:t>
            </w:r>
            <w:r w:rsidRPr="00497F7C">
              <w:rPr>
                <w:rStyle w:val="35"/>
                <w:rFonts w:eastAsia="Times New Roman CYR"/>
                <w:sz w:val="20"/>
                <w:szCs w:val="20"/>
              </w:rPr>
              <w:t xml:space="preserve">  в  сырье  или  попасть  в  продукцию  в  процессе  производства.</w:t>
            </w:r>
          </w:p>
        </w:tc>
        <w:tc>
          <w:tcPr>
            <w:tcW w:w="5856" w:type="dxa"/>
            <w:gridSpan w:val="2"/>
            <w:vMerge/>
            <w:tcBorders>
              <w:top w:val="single" w:sz="4" w:space="0" w:color="auto"/>
              <w:left w:val="single" w:sz="4" w:space="0" w:color="auto"/>
              <w:bottom w:val="single" w:sz="4" w:space="0" w:color="auto"/>
              <w:right w:val="single" w:sz="4" w:space="0" w:color="auto"/>
            </w:tcBorders>
            <w:vAlign w:val="center"/>
          </w:tcPr>
          <w:p w14:paraId="6C497D2D" w14:textId="77777777" w:rsidR="001105DF" w:rsidRPr="00497F7C" w:rsidRDefault="001105DF" w:rsidP="00B62B04">
            <w:pPr>
              <w:spacing w:line="360" w:lineRule="auto"/>
              <w:rPr>
                <w:color w:val="000000"/>
              </w:rPr>
            </w:pPr>
          </w:p>
        </w:tc>
      </w:tr>
      <w:tr w:rsidR="001105DF" w:rsidRPr="00497F7C" w14:paraId="3F5B998F" w14:textId="77777777" w:rsidTr="009204BB">
        <w:trPr>
          <w:cantSplit/>
        </w:trPr>
        <w:tc>
          <w:tcPr>
            <w:tcW w:w="613" w:type="dxa"/>
            <w:tcBorders>
              <w:top w:val="single" w:sz="4" w:space="0" w:color="000000"/>
              <w:left w:val="single" w:sz="4" w:space="0" w:color="000000"/>
              <w:bottom w:val="single" w:sz="4" w:space="0" w:color="000000"/>
              <w:right w:val="nil"/>
            </w:tcBorders>
          </w:tcPr>
          <w:p w14:paraId="6564ED19" w14:textId="77777777" w:rsidR="001105DF" w:rsidRPr="00497F7C" w:rsidRDefault="001105DF" w:rsidP="00B62B04">
            <w:pPr>
              <w:pStyle w:val="Default"/>
              <w:spacing w:line="360" w:lineRule="auto"/>
            </w:pPr>
            <w:r w:rsidRPr="00497F7C">
              <w:rPr>
                <w:sz w:val="20"/>
                <w:szCs w:val="20"/>
              </w:rPr>
              <w:t>3</w:t>
            </w:r>
          </w:p>
        </w:tc>
        <w:tc>
          <w:tcPr>
            <w:tcW w:w="2123" w:type="dxa"/>
            <w:tcBorders>
              <w:top w:val="single" w:sz="4" w:space="0" w:color="000000"/>
              <w:left w:val="single" w:sz="4" w:space="0" w:color="000000"/>
              <w:bottom w:val="single" w:sz="4" w:space="0" w:color="000000"/>
              <w:right w:val="nil"/>
            </w:tcBorders>
          </w:tcPr>
          <w:p w14:paraId="6BE8B97D" w14:textId="77777777" w:rsidR="001105DF" w:rsidRPr="00497F7C" w:rsidRDefault="001105DF" w:rsidP="00B62B04">
            <w:pPr>
              <w:pStyle w:val="Default"/>
              <w:spacing w:line="360" w:lineRule="auto"/>
            </w:pPr>
            <w:r w:rsidRPr="00497F7C">
              <w:rPr>
                <w:sz w:val="20"/>
                <w:szCs w:val="20"/>
              </w:rPr>
              <w:t>Человеческий фактор</w:t>
            </w:r>
          </w:p>
        </w:tc>
        <w:tc>
          <w:tcPr>
            <w:tcW w:w="6483" w:type="dxa"/>
            <w:tcBorders>
              <w:top w:val="single" w:sz="4" w:space="0" w:color="000000"/>
              <w:left w:val="single" w:sz="4" w:space="0" w:color="000000"/>
              <w:bottom w:val="single" w:sz="4" w:space="0" w:color="000000"/>
              <w:right w:val="single" w:sz="4" w:space="0" w:color="auto"/>
            </w:tcBorders>
          </w:tcPr>
          <w:p w14:paraId="5A20CF58" w14:textId="77777777" w:rsidR="001105DF" w:rsidRPr="00497F7C" w:rsidRDefault="001105DF" w:rsidP="00B62B04">
            <w:pPr>
              <w:pStyle w:val="Default"/>
              <w:spacing w:line="360" w:lineRule="auto"/>
            </w:pPr>
            <w:r w:rsidRPr="00497F7C">
              <w:rPr>
                <w:sz w:val="20"/>
                <w:szCs w:val="20"/>
              </w:rPr>
              <w:t>Волосы, ногти, эпителий.</w:t>
            </w:r>
          </w:p>
        </w:tc>
        <w:tc>
          <w:tcPr>
            <w:tcW w:w="5856" w:type="dxa"/>
            <w:gridSpan w:val="2"/>
            <w:vMerge/>
            <w:tcBorders>
              <w:top w:val="single" w:sz="4" w:space="0" w:color="auto"/>
              <w:left w:val="single" w:sz="4" w:space="0" w:color="auto"/>
              <w:bottom w:val="single" w:sz="4" w:space="0" w:color="auto"/>
              <w:right w:val="single" w:sz="4" w:space="0" w:color="auto"/>
            </w:tcBorders>
            <w:vAlign w:val="center"/>
          </w:tcPr>
          <w:p w14:paraId="37BF4234" w14:textId="77777777" w:rsidR="001105DF" w:rsidRPr="00497F7C" w:rsidRDefault="001105DF" w:rsidP="00B62B04">
            <w:pPr>
              <w:spacing w:line="360" w:lineRule="auto"/>
              <w:rPr>
                <w:color w:val="000000"/>
              </w:rPr>
            </w:pPr>
          </w:p>
        </w:tc>
      </w:tr>
      <w:tr w:rsidR="001105DF" w:rsidRPr="00497F7C" w14:paraId="28493395" w14:textId="77777777" w:rsidTr="009204BB">
        <w:trPr>
          <w:cantSplit/>
        </w:trPr>
        <w:tc>
          <w:tcPr>
            <w:tcW w:w="613" w:type="dxa"/>
            <w:tcBorders>
              <w:top w:val="single" w:sz="4" w:space="0" w:color="000000"/>
              <w:left w:val="single" w:sz="4" w:space="0" w:color="000000"/>
              <w:bottom w:val="single" w:sz="4" w:space="0" w:color="000000"/>
              <w:right w:val="nil"/>
            </w:tcBorders>
          </w:tcPr>
          <w:p w14:paraId="381EE688" w14:textId="77777777" w:rsidR="001105DF" w:rsidRPr="00497F7C" w:rsidRDefault="001105DF" w:rsidP="00B62B04">
            <w:pPr>
              <w:pStyle w:val="Default"/>
              <w:spacing w:line="360" w:lineRule="auto"/>
            </w:pPr>
            <w:r w:rsidRPr="00497F7C">
              <w:rPr>
                <w:sz w:val="20"/>
                <w:szCs w:val="20"/>
              </w:rPr>
              <w:t>4</w:t>
            </w:r>
          </w:p>
        </w:tc>
        <w:tc>
          <w:tcPr>
            <w:tcW w:w="2123" w:type="dxa"/>
            <w:tcBorders>
              <w:top w:val="single" w:sz="4" w:space="0" w:color="000000"/>
              <w:left w:val="single" w:sz="4" w:space="0" w:color="000000"/>
              <w:bottom w:val="single" w:sz="4" w:space="0" w:color="000000"/>
              <w:right w:val="nil"/>
            </w:tcBorders>
          </w:tcPr>
          <w:p w14:paraId="147EB23F" w14:textId="77777777" w:rsidR="001105DF" w:rsidRPr="00497F7C" w:rsidRDefault="001105DF" w:rsidP="00B62B04">
            <w:pPr>
              <w:pStyle w:val="Default"/>
              <w:spacing w:line="360" w:lineRule="auto"/>
            </w:pPr>
            <w:r w:rsidRPr="00497F7C">
              <w:rPr>
                <w:sz w:val="20"/>
                <w:szCs w:val="20"/>
              </w:rPr>
              <w:t>Упаковочный материал, мешок, банка</w:t>
            </w:r>
          </w:p>
        </w:tc>
        <w:tc>
          <w:tcPr>
            <w:tcW w:w="6483" w:type="dxa"/>
            <w:tcBorders>
              <w:top w:val="single" w:sz="4" w:space="0" w:color="000000"/>
              <w:left w:val="single" w:sz="4" w:space="0" w:color="000000"/>
              <w:bottom w:val="single" w:sz="4" w:space="0" w:color="000000"/>
              <w:right w:val="single" w:sz="4" w:space="0" w:color="auto"/>
            </w:tcBorders>
          </w:tcPr>
          <w:p w14:paraId="5B88CF43" w14:textId="77777777" w:rsidR="001105DF" w:rsidRPr="00497F7C" w:rsidRDefault="001105DF" w:rsidP="00B62B04">
            <w:pPr>
              <w:pStyle w:val="Default"/>
              <w:spacing w:line="360" w:lineRule="auto"/>
            </w:pPr>
            <w:r w:rsidRPr="00497F7C">
              <w:rPr>
                <w:sz w:val="20"/>
                <w:szCs w:val="20"/>
              </w:rPr>
              <w:t>Скотч, инородные включения</w:t>
            </w:r>
            <w:r w:rsidRPr="00497F7C">
              <w:rPr>
                <w:rStyle w:val="35"/>
                <w:sz w:val="20"/>
                <w:szCs w:val="20"/>
              </w:rPr>
              <w:t xml:space="preserve"> в упаковке, </w:t>
            </w:r>
            <w:r w:rsidR="00392830" w:rsidRPr="00497F7C">
              <w:rPr>
                <w:rStyle w:val="35"/>
                <w:sz w:val="20"/>
                <w:szCs w:val="20"/>
              </w:rPr>
              <w:t>ч</w:t>
            </w:r>
            <w:r w:rsidR="00392830" w:rsidRPr="00497F7C">
              <w:rPr>
                <w:rStyle w:val="35"/>
                <w:rFonts w:eastAsia="Times New Roman CYR"/>
                <w:sz w:val="20"/>
                <w:szCs w:val="20"/>
              </w:rPr>
              <w:t>асть упаковки</w:t>
            </w:r>
            <w:r w:rsidRPr="00497F7C">
              <w:rPr>
                <w:rStyle w:val="35"/>
                <w:rFonts w:eastAsia="Times New Roman CYR"/>
                <w:sz w:val="20"/>
                <w:szCs w:val="20"/>
              </w:rPr>
              <w:t xml:space="preserve">  бумажной,  картонной, пластиковой,  полиэтиленовой.  </w:t>
            </w:r>
          </w:p>
        </w:tc>
        <w:tc>
          <w:tcPr>
            <w:tcW w:w="5856" w:type="dxa"/>
            <w:gridSpan w:val="2"/>
            <w:vMerge/>
            <w:tcBorders>
              <w:top w:val="single" w:sz="4" w:space="0" w:color="auto"/>
              <w:left w:val="single" w:sz="4" w:space="0" w:color="auto"/>
              <w:bottom w:val="single" w:sz="4" w:space="0" w:color="auto"/>
              <w:right w:val="single" w:sz="4" w:space="0" w:color="auto"/>
            </w:tcBorders>
            <w:vAlign w:val="center"/>
          </w:tcPr>
          <w:p w14:paraId="2A8415E8" w14:textId="77777777" w:rsidR="001105DF" w:rsidRPr="00497F7C" w:rsidRDefault="001105DF" w:rsidP="00B62B04">
            <w:pPr>
              <w:spacing w:line="360" w:lineRule="auto"/>
              <w:rPr>
                <w:color w:val="000000"/>
              </w:rPr>
            </w:pPr>
          </w:p>
        </w:tc>
      </w:tr>
      <w:tr w:rsidR="001105DF" w:rsidRPr="00497F7C" w14:paraId="2C13E91D" w14:textId="77777777" w:rsidTr="009204BB">
        <w:trPr>
          <w:cantSplit/>
        </w:trPr>
        <w:tc>
          <w:tcPr>
            <w:tcW w:w="613" w:type="dxa"/>
            <w:tcBorders>
              <w:top w:val="single" w:sz="4" w:space="0" w:color="000000"/>
              <w:left w:val="single" w:sz="4" w:space="0" w:color="000000"/>
              <w:bottom w:val="single" w:sz="4" w:space="0" w:color="000000"/>
              <w:right w:val="nil"/>
            </w:tcBorders>
          </w:tcPr>
          <w:p w14:paraId="1B4CADDA" w14:textId="77777777" w:rsidR="001105DF" w:rsidRPr="00497F7C" w:rsidRDefault="001105DF" w:rsidP="00B62B04">
            <w:pPr>
              <w:pStyle w:val="Default"/>
              <w:spacing w:line="360" w:lineRule="auto"/>
            </w:pPr>
            <w:r w:rsidRPr="00497F7C">
              <w:rPr>
                <w:sz w:val="20"/>
                <w:szCs w:val="20"/>
              </w:rPr>
              <w:t>5</w:t>
            </w:r>
          </w:p>
        </w:tc>
        <w:tc>
          <w:tcPr>
            <w:tcW w:w="2123" w:type="dxa"/>
            <w:tcBorders>
              <w:top w:val="single" w:sz="4" w:space="0" w:color="000000"/>
              <w:left w:val="single" w:sz="4" w:space="0" w:color="000000"/>
              <w:bottom w:val="single" w:sz="4" w:space="0" w:color="000000"/>
              <w:right w:val="nil"/>
            </w:tcBorders>
          </w:tcPr>
          <w:p w14:paraId="67B64C0D" w14:textId="77777777" w:rsidR="001105DF" w:rsidRPr="00497F7C" w:rsidRDefault="001105DF" w:rsidP="00B62B04">
            <w:pPr>
              <w:pStyle w:val="Default"/>
              <w:spacing w:line="360" w:lineRule="auto"/>
            </w:pPr>
            <w:r w:rsidRPr="00497F7C">
              <w:rPr>
                <w:sz w:val="20"/>
                <w:szCs w:val="20"/>
              </w:rPr>
              <w:t>Вспомогательные материалы (пластик)</w:t>
            </w:r>
          </w:p>
        </w:tc>
        <w:tc>
          <w:tcPr>
            <w:tcW w:w="6483" w:type="dxa"/>
            <w:tcBorders>
              <w:top w:val="single" w:sz="4" w:space="0" w:color="000000"/>
              <w:left w:val="single" w:sz="4" w:space="0" w:color="000000"/>
              <w:bottom w:val="single" w:sz="4" w:space="0" w:color="000000"/>
              <w:right w:val="single" w:sz="4" w:space="0" w:color="auto"/>
            </w:tcBorders>
          </w:tcPr>
          <w:p w14:paraId="57906FFA" w14:textId="77777777" w:rsidR="001105DF" w:rsidRPr="00497F7C" w:rsidRDefault="001105DF" w:rsidP="00B62B04">
            <w:pPr>
              <w:pStyle w:val="Default"/>
              <w:spacing w:line="360" w:lineRule="auto"/>
            </w:pPr>
            <w:r w:rsidRPr="00497F7C">
              <w:rPr>
                <w:sz w:val="20"/>
                <w:szCs w:val="20"/>
              </w:rPr>
              <w:t>Тара, совки, ведра.</w:t>
            </w:r>
          </w:p>
        </w:tc>
        <w:tc>
          <w:tcPr>
            <w:tcW w:w="5856" w:type="dxa"/>
            <w:gridSpan w:val="2"/>
            <w:vMerge/>
            <w:tcBorders>
              <w:top w:val="single" w:sz="4" w:space="0" w:color="auto"/>
              <w:left w:val="single" w:sz="4" w:space="0" w:color="auto"/>
              <w:bottom w:val="single" w:sz="4" w:space="0" w:color="auto"/>
              <w:right w:val="single" w:sz="4" w:space="0" w:color="auto"/>
            </w:tcBorders>
            <w:vAlign w:val="center"/>
          </w:tcPr>
          <w:p w14:paraId="5B24C12E" w14:textId="77777777" w:rsidR="001105DF" w:rsidRPr="00497F7C" w:rsidRDefault="001105DF" w:rsidP="00B62B04">
            <w:pPr>
              <w:spacing w:line="360" w:lineRule="auto"/>
              <w:rPr>
                <w:color w:val="000000"/>
              </w:rPr>
            </w:pPr>
          </w:p>
        </w:tc>
      </w:tr>
      <w:tr w:rsidR="001105DF" w:rsidRPr="00497F7C" w14:paraId="781D109A" w14:textId="77777777" w:rsidTr="009204BB">
        <w:trPr>
          <w:cantSplit/>
        </w:trPr>
        <w:tc>
          <w:tcPr>
            <w:tcW w:w="613" w:type="dxa"/>
            <w:tcBorders>
              <w:top w:val="single" w:sz="4" w:space="0" w:color="000000"/>
              <w:left w:val="single" w:sz="4" w:space="0" w:color="000000"/>
              <w:bottom w:val="single" w:sz="4" w:space="0" w:color="auto"/>
              <w:right w:val="nil"/>
            </w:tcBorders>
          </w:tcPr>
          <w:p w14:paraId="12E2CA7D" w14:textId="77777777" w:rsidR="001105DF" w:rsidRPr="00497F7C" w:rsidRDefault="001105DF" w:rsidP="00B62B04">
            <w:pPr>
              <w:pStyle w:val="Default"/>
              <w:spacing w:line="360" w:lineRule="auto"/>
            </w:pPr>
            <w:r w:rsidRPr="00497F7C">
              <w:rPr>
                <w:sz w:val="20"/>
                <w:szCs w:val="20"/>
              </w:rPr>
              <w:t>6</w:t>
            </w:r>
          </w:p>
        </w:tc>
        <w:tc>
          <w:tcPr>
            <w:tcW w:w="2123" w:type="dxa"/>
            <w:tcBorders>
              <w:top w:val="single" w:sz="4" w:space="0" w:color="000000"/>
              <w:left w:val="single" w:sz="4" w:space="0" w:color="000000"/>
              <w:bottom w:val="single" w:sz="4" w:space="0" w:color="auto"/>
              <w:right w:val="nil"/>
            </w:tcBorders>
          </w:tcPr>
          <w:p w14:paraId="217EE5CB" w14:textId="77777777" w:rsidR="001105DF" w:rsidRPr="00497F7C" w:rsidRDefault="001105DF" w:rsidP="00B62B04">
            <w:pPr>
              <w:pStyle w:val="Default"/>
              <w:spacing w:line="360" w:lineRule="auto"/>
            </w:pPr>
            <w:r w:rsidRPr="00497F7C">
              <w:rPr>
                <w:sz w:val="20"/>
                <w:szCs w:val="20"/>
              </w:rPr>
              <w:t>Элементы технического оснащения (оборудование)</w:t>
            </w:r>
          </w:p>
        </w:tc>
        <w:tc>
          <w:tcPr>
            <w:tcW w:w="6483" w:type="dxa"/>
            <w:tcBorders>
              <w:top w:val="single" w:sz="4" w:space="0" w:color="000000"/>
              <w:left w:val="single" w:sz="4" w:space="0" w:color="000000"/>
              <w:bottom w:val="single" w:sz="4" w:space="0" w:color="auto"/>
              <w:right w:val="single" w:sz="4" w:space="0" w:color="auto"/>
            </w:tcBorders>
          </w:tcPr>
          <w:p w14:paraId="1C42620F" w14:textId="77777777" w:rsidR="001105DF" w:rsidRPr="00497F7C" w:rsidRDefault="001105DF" w:rsidP="00B62B04">
            <w:pPr>
              <w:pStyle w:val="Default"/>
              <w:spacing w:line="360" w:lineRule="auto"/>
            </w:pPr>
            <w:r w:rsidRPr="00497F7C">
              <w:rPr>
                <w:sz w:val="20"/>
                <w:szCs w:val="20"/>
              </w:rPr>
              <w:t xml:space="preserve">Мелкие части оборудования (гайки, шурупы, болты, </w:t>
            </w:r>
            <w:r w:rsidR="00392830" w:rsidRPr="00497F7C">
              <w:rPr>
                <w:sz w:val="20"/>
                <w:szCs w:val="20"/>
              </w:rPr>
              <w:t>винты)</w:t>
            </w:r>
          </w:p>
        </w:tc>
        <w:tc>
          <w:tcPr>
            <w:tcW w:w="5856" w:type="dxa"/>
            <w:gridSpan w:val="2"/>
            <w:vMerge/>
            <w:tcBorders>
              <w:top w:val="single" w:sz="4" w:space="0" w:color="auto"/>
              <w:left w:val="single" w:sz="4" w:space="0" w:color="auto"/>
              <w:bottom w:val="single" w:sz="4" w:space="0" w:color="auto"/>
              <w:right w:val="single" w:sz="4" w:space="0" w:color="auto"/>
            </w:tcBorders>
            <w:vAlign w:val="center"/>
          </w:tcPr>
          <w:p w14:paraId="39B88D9A" w14:textId="77777777" w:rsidR="001105DF" w:rsidRPr="00497F7C" w:rsidRDefault="001105DF" w:rsidP="00B62B04">
            <w:pPr>
              <w:spacing w:line="360" w:lineRule="auto"/>
              <w:rPr>
                <w:color w:val="000000"/>
              </w:rPr>
            </w:pPr>
          </w:p>
        </w:tc>
      </w:tr>
      <w:tr w:rsidR="001105DF" w:rsidRPr="00497F7C" w14:paraId="38910CAE" w14:textId="77777777" w:rsidTr="009204BB">
        <w:trPr>
          <w:cantSplit/>
        </w:trPr>
        <w:tc>
          <w:tcPr>
            <w:tcW w:w="613" w:type="dxa"/>
            <w:tcBorders>
              <w:top w:val="single" w:sz="4" w:space="0" w:color="auto"/>
              <w:left w:val="single" w:sz="4" w:space="0" w:color="auto"/>
              <w:bottom w:val="single" w:sz="4" w:space="0" w:color="auto"/>
              <w:right w:val="single" w:sz="4" w:space="0" w:color="auto"/>
            </w:tcBorders>
          </w:tcPr>
          <w:p w14:paraId="0E12E4FA" w14:textId="77777777" w:rsidR="001105DF" w:rsidRPr="00497F7C" w:rsidRDefault="001105DF" w:rsidP="00B62B04">
            <w:pPr>
              <w:pStyle w:val="Default"/>
              <w:spacing w:line="360" w:lineRule="auto"/>
            </w:pPr>
            <w:r w:rsidRPr="00497F7C">
              <w:rPr>
                <w:sz w:val="20"/>
                <w:szCs w:val="20"/>
              </w:rPr>
              <w:t>7</w:t>
            </w:r>
          </w:p>
        </w:tc>
        <w:tc>
          <w:tcPr>
            <w:tcW w:w="2123" w:type="dxa"/>
            <w:tcBorders>
              <w:top w:val="single" w:sz="4" w:space="0" w:color="auto"/>
              <w:left w:val="single" w:sz="4" w:space="0" w:color="auto"/>
              <w:bottom w:val="single" w:sz="4" w:space="0" w:color="auto"/>
              <w:right w:val="single" w:sz="4" w:space="0" w:color="auto"/>
            </w:tcBorders>
          </w:tcPr>
          <w:p w14:paraId="05E6F60F" w14:textId="77777777" w:rsidR="001105DF" w:rsidRPr="00497F7C" w:rsidRDefault="001105DF" w:rsidP="00B62B04">
            <w:pPr>
              <w:pStyle w:val="Default"/>
              <w:spacing w:line="360" w:lineRule="auto"/>
            </w:pPr>
            <w:r w:rsidRPr="00497F7C">
              <w:rPr>
                <w:sz w:val="20"/>
                <w:szCs w:val="20"/>
              </w:rPr>
              <w:t>Посторонние предметы (дерево, камни, металл)</w:t>
            </w:r>
          </w:p>
        </w:tc>
        <w:tc>
          <w:tcPr>
            <w:tcW w:w="6483" w:type="dxa"/>
            <w:tcBorders>
              <w:top w:val="single" w:sz="4" w:space="0" w:color="auto"/>
              <w:left w:val="single" w:sz="4" w:space="0" w:color="auto"/>
              <w:bottom w:val="single" w:sz="4" w:space="0" w:color="auto"/>
              <w:right w:val="single" w:sz="4" w:space="0" w:color="auto"/>
            </w:tcBorders>
          </w:tcPr>
          <w:p w14:paraId="087A4983" w14:textId="77777777" w:rsidR="00047564" w:rsidRPr="00497F7C" w:rsidRDefault="001105DF" w:rsidP="00B62B04">
            <w:pPr>
              <w:pStyle w:val="Default"/>
              <w:spacing w:line="360" w:lineRule="auto"/>
            </w:pPr>
            <w:r w:rsidRPr="00497F7C">
              <w:rPr>
                <w:rFonts w:eastAsia="Times New Roman CYR"/>
                <w:sz w:val="20"/>
                <w:szCs w:val="20"/>
              </w:rPr>
              <w:t>Дерево - может  присутствовать  в  сырье  или  попасть  в  продукцию  в  процессе  производства (например: паллеты, строительные материалы, инструменты, используемые персоналом). Камни - могут  присутствовать  в  сырье  или  попасть  в  продукцию  в  процессе  производства (строительные материалы, почва). Металл - может  присутствовать  в  сырье  или  попасть  в  продукцию  в  процессе  производства (сколы с оборудования, провода, личные вещи персонала).</w:t>
            </w:r>
          </w:p>
          <w:p w14:paraId="5662D292" w14:textId="77777777" w:rsidR="00047564" w:rsidRPr="00497F7C" w:rsidRDefault="00047564" w:rsidP="00047564">
            <w:pPr>
              <w:rPr>
                <w:color w:val="000000"/>
                <w:lang w:eastAsia="zh-CN"/>
              </w:rPr>
            </w:pPr>
          </w:p>
          <w:p w14:paraId="28351CC8" w14:textId="77777777" w:rsidR="00047564" w:rsidRPr="00497F7C" w:rsidRDefault="00047564" w:rsidP="00047564">
            <w:pPr>
              <w:rPr>
                <w:color w:val="000000"/>
                <w:lang w:eastAsia="zh-CN"/>
              </w:rPr>
            </w:pPr>
          </w:p>
          <w:p w14:paraId="189DF428" w14:textId="77777777" w:rsidR="001105DF" w:rsidRPr="00497F7C" w:rsidRDefault="00047564" w:rsidP="00047564">
            <w:pPr>
              <w:tabs>
                <w:tab w:val="left" w:pos="3722"/>
              </w:tabs>
              <w:rPr>
                <w:color w:val="000000"/>
                <w:lang w:eastAsia="zh-CN"/>
              </w:rPr>
            </w:pPr>
            <w:r w:rsidRPr="00497F7C">
              <w:rPr>
                <w:color w:val="000000"/>
                <w:lang w:eastAsia="zh-CN"/>
              </w:rPr>
              <w:tab/>
            </w:r>
          </w:p>
        </w:tc>
        <w:tc>
          <w:tcPr>
            <w:tcW w:w="5856" w:type="dxa"/>
            <w:gridSpan w:val="2"/>
            <w:vMerge/>
            <w:tcBorders>
              <w:top w:val="single" w:sz="4" w:space="0" w:color="auto"/>
              <w:left w:val="single" w:sz="4" w:space="0" w:color="auto"/>
              <w:bottom w:val="single" w:sz="4" w:space="0" w:color="auto"/>
              <w:right w:val="single" w:sz="4" w:space="0" w:color="auto"/>
            </w:tcBorders>
            <w:vAlign w:val="center"/>
          </w:tcPr>
          <w:p w14:paraId="7EAC71A7" w14:textId="77777777" w:rsidR="001105DF" w:rsidRPr="00497F7C" w:rsidRDefault="001105DF" w:rsidP="00B62B04">
            <w:pPr>
              <w:spacing w:line="360" w:lineRule="auto"/>
              <w:rPr>
                <w:color w:val="000000"/>
              </w:rPr>
            </w:pPr>
          </w:p>
        </w:tc>
      </w:tr>
      <w:tr w:rsidR="001105DF" w:rsidRPr="00497F7C" w14:paraId="471CDECE" w14:textId="77777777" w:rsidTr="009204BB">
        <w:trPr>
          <w:cantSplit/>
        </w:trPr>
        <w:tc>
          <w:tcPr>
            <w:tcW w:w="613" w:type="dxa"/>
            <w:tcBorders>
              <w:top w:val="single" w:sz="4" w:space="0" w:color="auto"/>
              <w:left w:val="single" w:sz="4" w:space="0" w:color="auto"/>
              <w:bottom w:val="single" w:sz="4" w:space="0" w:color="auto"/>
              <w:right w:val="single" w:sz="4" w:space="0" w:color="auto"/>
            </w:tcBorders>
          </w:tcPr>
          <w:p w14:paraId="2FA0302D" w14:textId="77777777" w:rsidR="001105DF" w:rsidRPr="00497F7C" w:rsidRDefault="001105DF" w:rsidP="00B62B04">
            <w:pPr>
              <w:pStyle w:val="Default"/>
              <w:spacing w:line="360" w:lineRule="auto"/>
            </w:pPr>
            <w:r w:rsidRPr="00497F7C">
              <w:rPr>
                <w:sz w:val="20"/>
                <w:szCs w:val="20"/>
              </w:rPr>
              <w:t>8</w:t>
            </w:r>
          </w:p>
        </w:tc>
        <w:tc>
          <w:tcPr>
            <w:tcW w:w="2123" w:type="dxa"/>
            <w:tcBorders>
              <w:top w:val="single" w:sz="4" w:space="0" w:color="auto"/>
              <w:left w:val="single" w:sz="4" w:space="0" w:color="auto"/>
              <w:bottom w:val="single" w:sz="4" w:space="0" w:color="auto"/>
              <w:right w:val="single" w:sz="4" w:space="0" w:color="auto"/>
            </w:tcBorders>
          </w:tcPr>
          <w:p w14:paraId="2F64F455" w14:textId="77777777" w:rsidR="001105DF" w:rsidRPr="00497F7C" w:rsidRDefault="001105DF" w:rsidP="00B62B04">
            <w:pPr>
              <w:pStyle w:val="Default"/>
              <w:spacing w:line="360" w:lineRule="auto"/>
            </w:pPr>
            <w:r w:rsidRPr="00497F7C">
              <w:rPr>
                <w:sz w:val="20"/>
                <w:szCs w:val="20"/>
              </w:rPr>
              <w:t>Птицы, грызуны, насекомые и отходы их жизнедеятельности</w:t>
            </w:r>
          </w:p>
        </w:tc>
        <w:tc>
          <w:tcPr>
            <w:tcW w:w="6483" w:type="dxa"/>
            <w:tcBorders>
              <w:top w:val="single" w:sz="4" w:space="0" w:color="auto"/>
              <w:left w:val="single" w:sz="4" w:space="0" w:color="auto"/>
              <w:bottom w:val="single" w:sz="4" w:space="0" w:color="auto"/>
              <w:right w:val="single" w:sz="4" w:space="0" w:color="auto"/>
            </w:tcBorders>
          </w:tcPr>
          <w:p w14:paraId="4EFE2D61" w14:textId="77777777" w:rsidR="001105DF" w:rsidRPr="00497F7C" w:rsidRDefault="001105DF" w:rsidP="00B62B04">
            <w:pPr>
              <w:pStyle w:val="Default"/>
              <w:spacing w:line="360" w:lineRule="auto"/>
            </w:pPr>
            <w:r w:rsidRPr="00497F7C">
              <w:rPr>
                <w:sz w:val="20"/>
                <w:szCs w:val="20"/>
              </w:rPr>
              <w:t>Могут попасть на производственные участки через открытые двери, окна, с сырьем, тарой, упаковочными материалами.</w:t>
            </w:r>
          </w:p>
        </w:tc>
        <w:tc>
          <w:tcPr>
            <w:tcW w:w="5856" w:type="dxa"/>
            <w:gridSpan w:val="2"/>
            <w:vMerge/>
            <w:tcBorders>
              <w:top w:val="single" w:sz="4" w:space="0" w:color="auto"/>
              <w:left w:val="single" w:sz="4" w:space="0" w:color="auto"/>
              <w:bottom w:val="single" w:sz="4" w:space="0" w:color="auto"/>
              <w:right w:val="single" w:sz="4" w:space="0" w:color="auto"/>
            </w:tcBorders>
            <w:vAlign w:val="center"/>
          </w:tcPr>
          <w:p w14:paraId="081FCD8A" w14:textId="77777777" w:rsidR="001105DF" w:rsidRPr="00497F7C" w:rsidRDefault="001105DF" w:rsidP="00B62B04">
            <w:pPr>
              <w:spacing w:line="360" w:lineRule="auto"/>
              <w:rPr>
                <w:color w:val="000000"/>
              </w:rPr>
            </w:pPr>
          </w:p>
        </w:tc>
      </w:tr>
      <w:tr w:rsidR="001105DF" w:rsidRPr="00497F7C" w14:paraId="6C038A42" w14:textId="77777777" w:rsidTr="009204BB">
        <w:trPr>
          <w:cantSplit/>
        </w:trPr>
        <w:tc>
          <w:tcPr>
            <w:tcW w:w="613" w:type="dxa"/>
            <w:tcBorders>
              <w:top w:val="single" w:sz="4" w:space="0" w:color="auto"/>
              <w:left w:val="single" w:sz="4" w:space="0" w:color="auto"/>
              <w:bottom w:val="single" w:sz="4" w:space="0" w:color="auto"/>
              <w:right w:val="single" w:sz="4" w:space="0" w:color="auto"/>
            </w:tcBorders>
          </w:tcPr>
          <w:p w14:paraId="399C5D1A" w14:textId="77777777" w:rsidR="001105DF" w:rsidRPr="00497F7C" w:rsidRDefault="001105DF" w:rsidP="00B62B04">
            <w:pPr>
              <w:pStyle w:val="Default"/>
              <w:spacing w:line="360" w:lineRule="auto"/>
            </w:pPr>
            <w:r w:rsidRPr="00497F7C">
              <w:rPr>
                <w:sz w:val="20"/>
                <w:szCs w:val="20"/>
              </w:rPr>
              <w:t>9</w:t>
            </w:r>
          </w:p>
        </w:tc>
        <w:tc>
          <w:tcPr>
            <w:tcW w:w="2123" w:type="dxa"/>
            <w:tcBorders>
              <w:top w:val="single" w:sz="4" w:space="0" w:color="auto"/>
              <w:left w:val="single" w:sz="4" w:space="0" w:color="auto"/>
              <w:bottom w:val="single" w:sz="4" w:space="0" w:color="auto"/>
              <w:right w:val="single" w:sz="4" w:space="0" w:color="auto"/>
            </w:tcBorders>
          </w:tcPr>
          <w:p w14:paraId="3EAC873C" w14:textId="77777777" w:rsidR="001105DF" w:rsidRPr="00497F7C" w:rsidRDefault="001105DF" w:rsidP="00B62B04">
            <w:pPr>
              <w:pStyle w:val="Default"/>
              <w:spacing w:line="360" w:lineRule="auto"/>
            </w:pPr>
            <w:r w:rsidRPr="00497F7C">
              <w:rPr>
                <w:sz w:val="20"/>
                <w:szCs w:val="20"/>
              </w:rPr>
              <w:t xml:space="preserve">Зараженность вредителями хлебных запасов (насекомые, клещи) </w:t>
            </w:r>
          </w:p>
        </w:tc>
        <w:tc>
          <w:tcPr>
            <w:tcW w:w="6483" w:type="dxa"/>
            <w:tcBorders>
              <w:top w:val="single" w:sz="4" w:space="0" w:color="auto"/>
              <w:left w:val="single" w:sz="4" w:space="0" w:color="auto"/>
              <w:bottom w:val="single" w:sz="4" w:space="0" w:color="auto"/>
              <w:right w:val="single" w:sz="4" w:space="0" w:color="auto"/>
            </w:tcBorders>
          </w:tcPr>
          <w:p w14:paraId="7BCCEC00" w14:textId="77777777" w:rsidR="001105DF" w:rsidRPr="00497F7C" w:rsidRDefault="001105DF" w:rsidP="00B62B04">
            <w:pPr>
              <w:pStyle w:val="Default"/>
              <w:spacing w:line="360" w:lineRule="auto"/>
            </w:pPr>
            <w:r w:rsidRPr="00497F7C">
              <w:rPr>
                <w:sz w:val="20"/>
                <w:szCs w:val="20"/>
              </w:rPr>
              <w:t>Могут попасть вместе с зерном, крупой, мукой при неудовлетворительном входном контроле</w:t>
            </w:r>
          </w:p>
        </w:tc>
        <w:tc>
          <w:tcPr>
            <w:tcW w:w="5856" w:type="dxa"/>
            <w:gridSpan w:val="2"/>
            <w:vMerge/>
            <w:tcBorders>
              <w:top w:val="single" w:sz="4" w:space="0" w:color="auto"/>
              <w:left w:val="single" w:sz="4" w:space="0" w:color="auto"/>
              <w:bottom w:val="single" w:sz="4" w:space="0" w:color="auto"/>
              <w:right w:val="single" w:sz="4" w:space="0" w:color="auto"/>
            </w:tcBorders>
            <w:vAlign w:val="center"/>
          </w:tcPr>
          <w:p w14:paraId="7F86A8B8" w14:textId="77777777" w:rsidR="001105DF" w:rsidRPr="00497F7C" w:rsidRDefault="001105DF" w:rsidP="00B62B04">
            <w:pPr>
              <w:spacing w:line="360" w:lineRule="auto"/>
              <w:rPr>
                <w:color w:val="000000"/>
              </w:rPr>
            </w:pPr>
          </w:p>
        </w:tc>
      </w:tr>
      <w:tr w:rsidR="001105DF" w:rsidRPr="00497F7C" w14:paraId="2129EBA5" w14:textId="77777777" w:rsidTr="009204BB">
        <w:trPr>
          <w:cantSplit/>
        </w:trPr>
        <w:tc>
          <w:tcPr>
            <w:tcW w:w="613" w:type="dxa"/>
            <w:tcBorders>
              <w:top w:val="single" w:sz="4" w:space="0" w:color="auto"/>
              <w:left w:val="single" w:sz="4" w:space="0" w:color="auto"/>
              <w:bottom w:val="single" w:sz="4" w:space="0" w:color="auto"/>
              <w:right w:val="single" w:sz="4" w:space="0" w:color="auto"/>
            </w:tcBorders>
          </w:tcPr>
          <w:p w14:paraId="5EDC0A13" w14:textId="77777777" w:rsidR="001105DF" w:rsidRPr="00497F7C" w:rsidRDefault="001105DF" w:rsidP="00B62B04">
            <w:pPr>
              <w:pStyle w:val="Default"/>
              <w:spacing w:line="360" w:lineRule="auto"/>
            </w:pPr>
            <w:r w:rsidRPr="00497F7C">
              <w:rPr>
                <w:sz w:val="20"/>
                <w:szCs w:val="20"/>
              </w:rPr>
              <w:t>10</w:t>
            </w:r>
          </w:p>
        </w:tc>
        <w:tc>
          <w:tcPr>
            <w:tcW w:w="2123" w:type="dxa"/>
            <w:tcBorders>
              <w:top w:val="single" w:sz="4" w:space="0" w:color="auto"/>
              <w:left w:val="single" w:sz="4" w:space="0" w:color="auto"/>
              <w:bottom w:val="single" w:sz="4" w:space="0" w:color="auto"/>
              <w:right w:val="single" w:sz="4" w:space="0" w:color="auto"/>
            </w:tcBorders>
          </w:tcPr>
          <w:p w14:paraId="3A7B5DBC" w14:textId="77777777" w:rsidR="001105DF" w:rsidRPr="00497F7C" w:rsidRDefault="001105DF" w:rsidP="00B62B04">
            <w:pPr>
              <w:pStyle w:val="Default"/>
              <w:spacing w:line="360" w:lineRule="auto"/>
            </w:pPr>
            <w:r w:rsidRPr="00497F7C">
              <w:rPr>
                <w:sz w:val="20"/>
                <w:szCs w:val="20"/>
              </w:rPr>
              <w:t>Пыль</w:t>
            </w:r>
          </w:p>
        </w:tc>
        <w:tc>
          <w:tcPr>
            <w:tcW w:w="6483" w:type="dxa"/>
            <w:tcBorders>
              <w:top w:val="single" w:sz="4" w:space="0" w:color="auto"/>
              <w:left w:val="single" w:sz="4" w:space="0" w:color="auto"/>
              <w:bottom w:val="single" w:sz="4" w:space="0" w:color="auto"/>
              <w:right w:val="single" w:sz="4" w:space="0" w:color="auto"/>
            </w:tcBorders>
          </w:tcPr>
          <w:p w14:paraId="29C7BF2E" w14:textId="77777777" w:rsidR="001105DF" w:rsidRPr="00497F7C" w:rsidRDefault="001105DF" w:rsidP="00B62B04">
            <w:pPr>
              <w:pStyle w:val="Default"/>
              <w:spacing w:line="360" w:lineRule="auto"/>
            </w:pPr>
            <w:r w:rsidRPr="00497F7C">
              <w:rPr>
                <w:rFonts w:eastAsia="Times New Roman CYR"/>
                <w:sz w:val="20"/>
                <w:szCs w:val="20"/>
              </w:rPr>
              <w:t>Является  механическим  загрязнением  и  переносчиком  сапрофитной  микрофлоры  (возбудителей  порчи,  спор  плесеней)</w:t>
            </w:r>
          </w:p>
        </w:tc>
        <w:tc>
          <w:tcPr>
            <w:tcW w:w="5856" w:type="dxa"/>
            <w:gridSpan w:val="2"/>
            <w:vMerge/>
            <w:tcBorders>
              <w:top w:val="single" w:sz="4" w:space="0" w:color="auto"/>
              <w:left w:val="single" w:sz="4" w:space="0" w:color="auto"/>
              <w:bottom w:val="single" w:sz="4" w:space="0" w:color="auto"/>
              <w:right w:val="single" w:sz="4" w:space="0" w:color="auto"/>
            </w:tcBorders>
            <w:vAlign w:val="center"/>
          </w:tcPr>
          <w:p w14:paraId="6EFDFEEE" w14:textId="77777777" w:rsidR="001105DF" w:rsidRPr="00497F7C" w:rsidRDefault="001105DF" w:rsidP="00B62B04">
            <w:pPr>
              <w:spacing w:line="360" w:lineRule="auto"/>
              <w:rPr>
                <w:color w:val="000000"/>
              </w:rPr>
            </w:pPr>
          </w:p>
        </w:tc>
      </w:tr>
      <w:tr w:rsidR="001105DF" w:rsidRPr="00497F7C" w14:paraId="5AD84DAD" w14:textId="77777777" w:rsidTr="009204BB">
        <w:tc>
          <w:tcPr>
            <w:tcW w:w="15075" w:type="dxa"/>
            <w:gridSpan w:val="5"/>
            <w:tcBorders>
              <w:top w:val="single" w:sz="4" w:space="0" w:color="auto"/>
              <w:left w:val="single" w:sz="4" w:space="0" w:color="auto"/>
              <w:bottom w:val="single" w:sz="4" w:space="0" w:color="auto"/>
              <w:right w:val="single" w:sz="4" w:space="0" w:color="auto"/>
            </w:tcBorders>
          </w:tcPr>
          <w:p w14:paraId="6041E418" w14:textId="77777777" w:rsidR="001105DF" w:rsidRPr="00497F7C" w:rsidRDefault="001105DF" w:rsidP="00B62B04">
            <w:pPr>
              <w:pStyle w:val="Default"/>
              <w:spacing w:line="360" w:lineRule="auto"/>
              <w:jc w:val="center"/>
            </w:pPr>
            <w:r w:rsidRPr="00497F7C">
              <w:rPr>
                <w:b/>
                <w:bCs/>
                <w:sz w:val="20"/>
                <w:szCs w:val="20"/>
              </w:rPr>
              <w:t>Химические опасные факторы</w:t>
            </w:r>
          </w:p>
        </w:tc>
      </w:tr>
      <w:tr w:rsidR="001105DF" w:rsidRPr="00497F7C" w14:paraId="6D8B1F80" w14:textId="77777777" w:rsidTr="009204BB">
        <w:trPr>
          <w:trHeight w:val="663"/>
        </w:trPr>
        <w:tc>
          <w:tcPr>
            <w:tcW w:w="613" w:type="dxa"/>
            <w:tcBorders>
              <w:top w:val="single" w:sz="4" w:space="0" w:color="auto"/>
              <w:left w:val="single" w:sz="4" w:space="0" w:color="auto"/>
              <w:bottom w:val="single" w:sz="4" w:space="0" w:color="auto"/>
              <w:right w:val="single" w:sz="4" w:space="0" w:color="auto"/>
            </w:tcBorders>
          </w:tcPr>
          <w:p w14:paraId="3728C156" w14:textId="77777777" w:rsidR="001105DF" w:rsidRPr="00497F7C" w:rsidRDefault="001105DF" w:rsidP="00B62B04">
            <w:pPr>
              <w:pStyle w:val="Default"/>
              <w:spacing w:line="360" w:lineRule="auto"/>
            </w:pPr>
            <w:r w:rsidRPr="00497F7C">
              <w:rPr>
                <w:sz w:val="20"/>
                <w:szCs w:val="20"/>
              </w:rPr>
              <w:t>1</w:t>
            </w:r>
          </w:p>
        </w:tc>
        <w:tc>
          <w:tcPr>
            <w:tcW w:w="2123" w:type="dxa"/>
            <w:tcBorders>
              <w:top w:val="single" w:sz="4" w:space="0" w:color="auto"/>
              <w:left w:val="single" w:sz="4" w:space="0" w:color="auto"/>
              <w:bottom w:val="single" w:sz="4" w:space="0" w:color="auto"/>
              <w:right w:val="single" w:sz="4" w:space="0" w:color="auto"/>
            </w:tcBorders>
          </w:tcPr>
          <w:p w14:paraId="318DD1C4" w14:textId="77777777" w:rsidR="001105DF" w:rsidRPr="00497F7C" w:rsidRDefault="001105DF" w:rsidP="00B62B04">
            <w:pPr>
              <w:pStyle w:val="Default"/>
              <w:spacing w:line="360" w:lineRule="auto"/>
            </w:pPr>
            <w:r w:rsidRPr="00497F7C">
              <w:rPr>
                <w:sz w:val="20"/>
                <w:szCs w:val="20"/>
              </w:rPr>
              <w:t>Остатки моющих и дезинфицирующих средств</w:t>
            </w:r>
          </w:p>
        </w:tc>
        <w:tc>
          <w:tcPr>
            <w:tcW w:w="6483" w:type="dxa"/>
            <w:tcBorders>
              <w:top w:val="single" w:sz="4" w:space="0" w:color="auto"/>
              <w:left w:val="single" w:sz="4" w:space="0" w:color="auto"/>
              <w:bottom w:val="single" w:sz="4" w:space="0" w:color="auto"/>
              <w:right w:val="single" w:sz="4" w:space="0" w:color="auto"/>
            </w:tcBorders>
          </w:tcPr>
          <w:p w14:paraId="28B517A8" w14:textId="77777777" w:rsidR="001105DF" w:rsidRPr="00497F7C" w:rsidRDefault="001105DF" w:rsidP="00016812">
            <w:pPr>
              <w:pStyle w:val="Default"/>
              <w:spacing w:line="360" w:lineRule="auto"/>
            </w:pPr>
            <w:r w:rsidRPr="00497F7C">
              <w:rPr>
                <w:sz w:val="20"/>
                <w:szCs w:val="20"/>
              </w:rPr>
              <w:t>«Ника- 2», «</w:t>
            </w:r>
            <w:r w:rsidR="00016812">
              <w:rPr>
                <w:sz w:val="20"/>
                <w:szCs w:val="20"/>
              </w:rPr>
              <w:t xml:space="preserve">Таблетки хлорные №1», </w:t>
            </w:r>
            <w:r w:rsidR="00690227">
              <w:rPr>
                <w:sz w:val="20"/>
                <w:szCs w:val="20"/>
              </w:rPr>
              <w:t xml:space="preserve">«Адмадез-Хдлор», </w:t>
            </w:r>
            <w:r w:rsidRPr="00497F7C">
              <w:rPr>
                <w:sz w:val="20"/>
                <w:szCs w:val="20"/>
              </w:rPr>
              <w:t>«Прогресс»,</w:t>
            </w:r>
            <w:r w:rsidR="00016812" w:rsidRPr="00497F7C">
              <w:rPr>
                <w:sz w:val="20"/>
                <w:szCs w:val="20"/>
              </w:rPr>
              <w:t xml:space="preserve"> «Прогресс</w:t>
            </w:r>
            <w:r w:rsidR="00016812">
              <w:rPr>
                <w:sz w:val="20"/>
                <w:szCs w:val="20"/>
              </w:rPr>
              <w:t xml:space="preserve"> М30</w:t>
            </w:r>
            <w:r w:rsidR="00016812" w:rsidRPr="00497F7C">
              <w:rPr>
                <w:sz w:val="20"/>
                <w:szCs w:val="20"/>
              </w:rPr>
              <w:t>»,</w:t>
            </w:r>
          </w:p>
        </w:tc>
        <w:tc>
          <w:tcPr>
            <w:tcW w:w="5856" w:type="dxa"/>
            <w:gridSpan w:val="2"/>
            <w:tcBorders>
              <w:top w:val="single" w:sz="4" w:space="0" w:color="auto"/>
              <w:left w:val="single" w:sz="4" w:space="0" w:color="auto"/>
              <w:bottom w:val="single" w:sz="4" w:space="0" w:color="auto"/>
              <w:right w:val="single" w:sz="4" w:space="0" w:color="auto"/>
            </w:tcBorders>
          </w:tcPr>
          <w:p w14:paraId="46595E80" w14:textId="77777777" w:rsidR="001105DF" w:rsidRPr="00497F7C" w:rsidRDefault="00BA07A9" w:rsidP="00B62B04">
            <w:pPr>
              <w:pStyle w:val="Default"/>
              <w:spacing w:line="360" w:lineRule="auto"/>
            </w:pPr>
            <w:r w:rsidRPr="00497F7C">
              <w:rPr>
                <w:rFonts w:eastAsia="Times New Roman CYR"/>
                <w:sz w:val="20"/>
                <w:szCs w:val="20"/>
              </w:rPr>
              <w:t>Поступление с пищей</w:t>
            </w:r>
            <w:r w:rsidR="001105DF" w:rsidRPr="00497F7C">
              <w:rPr>
                <w:rFonts w:eastAsia="Times New Roman CYR"/>
                <w:sz w:val="20"/>
                <w:szCs w:val="20"/>
              </w:rPr>
              <w:t xml:space="preserve">  предельно  допустимых  остаточных  количеств моющих и дезинфицирующих веществ  не  приводит к  острым  отравлениям.</w:t>
            </w:r>
          </w:p>
        </w:tc>
      </w:tr>
      <w:tr w:rsidR="001105DF" w:rsidRPr="00497F7C" w14:paraId="0057E644" w14:textId="77777777" w:rsidTr="009204BB">
        <w:tc>
          <w:tcPr>
            <w:tcW w:w="613" w:type="dxa"/>
            <w:tcBorders>
              <w:top w:val="single" w:sz="4" w:space="0" w:color="auto"/>
              <w:left w:val="single" w:sz="4" w:space="0" w:color="auto"/>
              <w:bottom w:val="single" w:sz="4" w:space="0" w:color="auto"/>
              <w:right w:val="single" w:sz="4" w:space="0" w:color="auto"/>
            </w:tcBorders>
          </w:tcPr>
          <w:p w14:paraId="0D446AE3" w14:textId="77777777" w:rsidR="001105DF" w:rsidRPr="00497F7C" w:rsidRDefault="001105DF" w:rsidP="00B62B04">
            <w:pPr>
              <w:pStyle w:val="Default"/>
              <w:spacing w:line="360" w:lineRule="auto"/>
            </w:pPr>
            <w:r w:rsidRPr="00497F7C">
              <w:rPr>
                <w:sz w:val="20"/>
                <w:szCs w:val="20"/>
              </w:rPr>
              <w:t>2</w:t>
            </w:r>
          </w:p>
        </w:tc>
        <w:tc>
          <w:tcPr>
            <w:tcW w:w="2123" w:type="dxa"/>
            <w:tcBorders>
              <w:top w:val="single" w:sz="4" w:space="0" w:color="auto"/>
              <w:left w:val="single" w:sz="4" w:space="0" w:color="auto"/>
              <w:bottom w:val="single" w:sz="4" w:space="0" w:color="auto"/>
              <w:right w:val="single" w:sz="4" w:space="0" w:color="auto"/>
            </w:tcBorders>
          </w:tcPr>
          <w:p w14:paraId="14C543D6" w14:textId="77777777" w:rsidR="001105DF" w:rsidRPr="00497F7C" w:rsidRDefault="001105DF" w:rsidP="00B62B04">
            <w:pPr>
              <w:pStyle w:val="Default"/>
              <w:spacing w:line="360" w:lineRule="auto"/>
            </w:pPr>
            <w:r w:rsidRPr="00497F7C">
              <w:rPr>
                <w:sz w:val="20"/>
                <w:szCs w:val="20"/>
              </w:rPr>
              <w:t>Пестициды</w:t>
            </w:r>
          </w:p>
        </w:tc>
        <w:tc>
          <w:tcPr>
            <w:tcW w:w="6483" w:type="dxa"/>
            <w:tcBorders>
              <w:top w:val="single" w:sz="4" w:space="0" w:color="auto"/>
              <w:left w:val="single" w:sz="4" w:space="0" w:color="auto"/>
              <w:bottom w:val="single" w:sz="4" w:space="0" w:color="auto"/>
              <w:right w:val="single" w:sz="4" w:space="0" w:color="auto"/>
            </w:tcBorders>
          </w:tcPr>
          <w:p w14:paraId="6EC81326" w14:textId="77777777" w:rsidR="001105DF" w:rsidRPr="00497F7C" w:rsidRDefault="001105DF" w:rsidP="00B62B04">
            <w:pPr>
              <w:pStyle w:val="Default"/>
              <w:spacing w:line="360" w:lineRule="auto"/>
              <w:rPr>
                <w:rFonts w:eastAsia="Times New Roman CYR"/>
                <w:sz w:val="20"/>
                <w:szCs w:val="20"/>
              </w:rPr>
            </w:pPr>
            <w:r w:rsidRPr="00497F7C">
              <w:rPr>
                <w:sz w:val="20"/>
                <w:szCs w:val="20"/>
              </w:rPr>
              <w:t>Гексахлорциклогексан  (альфа-, бета-, гамма-изомеры); ДДТ и метаболиты; гептахлор, алдрин.</w:t>
            </w:r>
          </w:p>
          <w:p w14:paraId="0C9391AB" w14:textId="77777777" w:rsidR="001105DF" w:rsidRPr="00497F7C" w:rsidRDefault="001105DF" w:rsidP="00B62B04">
            <w:pPr>
              <w:pStyle w:val="Default"/>
              <w:spacing w:line="360" w:lineRule="auto"/>
              <w:rPr>
                <w:sz w:val="20"/>
                <w:szCs w:val="20"/>
              </w:rPr>
            </w:pPr>
            <w:r w:rsidRPr="00497F7C">
              <w:rPr>
                <w:rFonts w:eastAsia="Times New Roman CYR"/>
                <w:sz w:val="20"/>
                <w:szCs w:val="20"/>
              </w:rPr>
              <w:t>Пестициды  -   химические  средства  защиты   растений.</w:t>
            </w:r>
          </w:p>
          <w:p w14:paraId="14480026" w14:textId="77777777" w:rsidR="001105DF" w:rsidRPr="00497F7C" w:rsidRDefault="001105DF" w:rsidP="00B62B04">
            <w:pPr>
              <w:pStyle w:val="Default"/>
              <w:spacing w:line="360" w:lineRule="auto"/>
              <w:rPr>
                <w:sz w:val="20"/>
                <w:szCs w:val="20"/>
              </w:rPr>
            </w:pPr>
            <w:r w:rsidRPr="00497F7C">
              <w:rPr>
                <w:sz w:val="20"/>
                <w:szCs w:val="20"/>
              </w:rPr>
              <w:t>Определенные  пестициды,  например  ДДТ,  имеют  тенденцию  накапливаться  в  живых  онизмах,  вызывая  генетические  изменения.</w:t>
            </w:r>
          </w:p>
          <w:p w14:paraId="293A8008" w14:textId="77777777" w:rsidR="001105DF" w:rsidRPr="00497F7C" w:rsidRDefault="001105DF" w:rsidP="00B62B04">
            <w:pPr>
              <w:pStyle w:val="Default"/>
              <w:spacing w:line="360" w:lineRule="auto"/>
            </w:pPr>
            <w:r w:rsidRPr="00497F7C">
              <w:rPr>
                <w:sz w:val="20"/>
                <w:szCs w:val="20"/>
              </w:rPr>
              <w:t xml:space="preserve">Допустимый  уровень  в  продуктах  : </w:t>
            </w:r>
            <w:r w:rsidRPr="00497F7C">
              <w:rPr>
                <w:rStyle w:val="35"/>
                <w:rFonts w:eastAsia="Times New Roman CYR"/>
                <w:sz w:val="20"/>
                <w:szCs w:val="20"/>
              </w:rPr>
              <w:t>Гексахлорциклогексан (-изомеры) -  01мг/кг, ДДТ  и  его  метаболиты — 0,1мг/кг.</w:t>
            </w:r>
          </w:p>
        </w:tc>
        <w:tc>
          <w:tcPr>
            <w:tcW w:w="5856" w:type="dxa"/>
            <w:gridSpan w:val="2"/>
            <w:tcBorders>
              <w:top w:val="single" w:sz="4" w:space="0" w:color="auto"/>
              <w:left w:val="single" w:sz="4" w:space="0" w:color="auto"/>
              <w:bottom w:val="single" w:sz="4" w:space="0" w:color="auto"/>
              <w:right w:val="single" w:sz="4" w:space="0" w:color="auto"/>
            </w:tcBorders>
          </w:tcPr>
          <w:p w14:paraId="444E7EA9" w14:textId="77777777" w:rsidR="001105DF" w:rsidRPr="00497F7C" w:rsidRDefault="00BA07A9" w:rsidP="00B62B04">
            <w:pPr>
              <w:pStyle w:val="Default"/>
              <w:spacing w:line="360" w:lineRule="auto"/>
              <w:rPr>
                <w:rFonts w:eastAsia="Times New Roman CYR"/>
                <w:sz w:val="20"/>
                <w:szCs w:val="20"/>
              </w:rPr>
            </w:pPr>
            <w:r w:rsidRPr="00497F7C">
              <w:rPr>
                <w:rFonts w:eastAsia="Times New Roman CYR"/>
                <w:sz w:val="20"/>
                <w:szCs w:val="20"/>
              </w:rPr>
              <w:t>Поступление с</w:t>
            </w:r>
            <w:r w:rsidR="001105DF" w:rsidRPr="00497F7C">
              <w:rPr>
                <w:rFonts w:eastAsia="Times New Roman CYR"/>
                <w:sz w:val="20"/>
                <w:szCs w:val="20"/>
              </w:rPr>
              <w:t xml:space="preserve">  пищей  предельно  допустимых  остаточных  количеств  пестицидов  не  приводит к  острым  отравлениям.  </w:t>
            </w:r>
          </w:p>
          <w:p w14:paraId="125DE560"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В  то  же  время  существует   опасность  через  пищевые  цепи  влияния  пестицидов  на  здоровье  человека  и  его  наследственность</w:t>
            </w:r>
          </w:p>
          <w:p w14:paraId="37354E65" w14:textId="77777777" w:rsidR="001105DF" w:rsidRPr="00497F7C" w:rsidRDefault="001105DF" w:rsidP="00B62B04">
            <w:pPr>
              <w:pStyle w:val="Default"/>
              <w:spacing w:line="360" w:lineRule="auto"/>
              <w:rPr>
                <w:rFonts w:eastAsia="Times New Roman CYR"/>
                <w:i/>
                <w:sz w:val="20"/>
                <w:szCs w:val="20"/>
                <w:u w:val="single"/>
              </w:rPr>
            </w:pPr>
            <w:r w:rsidRPr="00497F7C">
              <w:rPr>
                <w:rFonts w:eastAsia="Times New Roman CYR"/>
                <w:sz w:val="20"/>
                <w:szCs w:val="20"/>
              </w:rPr>
              <w:t>Потребление  продукции  с  высоким  содержанием  пестицидов  является  причиной  острых  отравлений  и  гибели  людей.</w:t>
            </w:r>
          </w:p>
          <w:p w14:paraId="130D4D37" w14:textId="77777777" w:rsidR="001105DF" w:rsidRPr="00497F7C" w:rsidRDefault="001105DF" w:rsidP="00B62B04">
            <w:pPr>
              <w:pStyle w:val="Default"/>
              <w:spacing w:line="360" w:lineRule="auto"/>
            </w:pPr>
            <w:r w:rsidRPr="00497F7C">
              <w:rPr>
                <w:rFonts w:eastAsia="Times New Roman CYR"/>
                <w:i/>
                <w:sz w:val="20"/>
                <w:szCs w:val="20"/>
                <w:u w:val="single"/>
              </w:rPr>
              <w:t>Тяжесть  последствий  -  от  легкой  до  критической</w:t>
            </w:r>
          </w:p>
        </w:tc>
      </w:tr>
      <w:tr w:rsidR="001105DF" w:rsidRPr="00497F7C" w14:paraId="053DBCB8" w14:textId="77777777" w:rsidTr="009204BB">
        <w:trPr>
          <w:trHeight w:val="2734"/>
        </w:trPr>
        <w:tc>
          <w:tcPr>
            <w:tcW w:w="613" w:type="dxa"/>
            <w:tcBorders>
              <w:top w:val="single" w:sz="4" w:space="0" w:color="auto"/>
              <w:left w:val="single" w:sz="4" w:space="0" w:color="auto"/>
              <w:bottom w:val="single" w:sz="4" w:space="0" w:color="auto"/>
              <w:right w:val="single" w:sz="4" w:space="0" w:color="auto"/>
            </w:tcBorders>
          </w:tcPr>
          <w:p w14:paraId="4729636B" w14:textId="77777777" w:rsidR="001105DF" w:rsidRPr="00497F7C" w:rsidRDefault="001105DF" w:rsidP="00B62B04">
            <w:pPr>
              <w:pStyle w:val="Default"/>
              <w:spacing w:line="360" w:lineRule="auto"/>
            </w:pPr>
            <w:r w:rsidRPr="00497F7C">
              <w:rPr>
                <w:sz w:val="20"/>
                <w:szCs w:val="20"/>
              </w:rPr>
              <w:t>3</w:t>
            </w:r>
          </w:p>
        </w:tc>
        <w:tc>
          <w:tcPr>
            <w:tcW w:w="2123" w:type="dxa"/>
            <w:tcBorders>
              <w:top w:val="single" w:sz="4" w:space="0" w:color="auto"/>
              <w:left w:val="single" w:sz="4" w:space="0" w:color="auto"/>
              <w:bottom w:val="single" w:sz="4" w:space="0" w:color="auto"/>
              <w:right w:val="single" w:sz="4" w:space="0" w:color="auto"/>
            </w:tcBorders>
          </w:tcPr>
          <w:p w14:paraId="19D7D9DD" w14:textId="77777777" w:rsidR="001105DF" w:rsidRPr="00497F7C" w:rsidRDefault="001105DF" w:rsidP="00B62B04">
            <w:pPr>
              <w:pStyle w:val="Default"/>
              <w:spacing w:line="360" w:lineRule="auto"/>
            </w:pPr>
            <w:r w:rsidRPr="00497F7C">
              <w:rPr>
                <w:rFonts w:eastAsia="Times-Italic"/>
                <w:iCs/>
                <w:sz w:val="20"/>
                <w:szCs w:val="20"/>
              </w:rPr>
              <w:t>N-нитрозамины</w:t>
            </w:r>
          </w:p>
        </w:tc>
        <w:tc>
          <w:tcPr>
            <w:tcW w:w="6483" w:type="dxa"/>
            <w:tcBorders>
              <w:top w:val="single" w:sz="4" w:space="0" w:color="auto"/>
              <w:left w:val="single" w:sz="4" w:space="0" w:color="auto"/>
              <w:bottom w:val="single" w:sz="4" w:space="0" w:color="auto"/>
              <w:right w:val="single" w:sz="4" w:space="0" w:color="auto"/>
            </w:tcBorders>
          </w:tcPr>
          <w:p w14:paraId="08CDBAE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Относятся к сильнейшим из известных канцерогенов, образующихся в результате взаимодействия нитритов  со вторичными и третичными аминами.</w:t>
            </w:r>
          </w:p>
          <w:p w14:paraId="578895B9"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N-нитрозамины способны образовываться из нитритов или нитратов, аминов или других веществ, содержащих аминогруппу. Нитраты с помо-</w:t>
            </w:r>
          </w:p>
          <w:p w14:paraId="2DE4B792"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щью бактерий и ферментов восстанавливаются в нитриты. Нитриты, реагируя с аминами, которые являются промежуточными веществами метаболизма белков, образуют N-нитрозамины По действующим гигиеническим нормативам допустимый уровень суммарного содержания</w:t>
            </w:r>
          </w:p>
          <w:p w14:paraId="3A631BF4"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НДМА и НДЭА в зерне не должен превышать 0,015 мг/кг, в мясе</w:t>
            </w:r>
          </w:p>
          <w:p w14:paraId="07343729" w14:textId="77777777" w:rsidR="001105DF" w:rsidRPr="00497F7C" w:rsidRDefault="001105DF" w:rsidP="00B62B04">
            <w:pPr>
              <w:pStyle w:val="Default"/>
              <w:spacing w:line="360" w:lineRule="auto"/>
            </w:pPr>
            <w:r w:rsidRPr="00497F7C">
              <w:rPr>
                <w:rFonts w:eastAsia="Times-Roman"/>
                <w:sz w:val="20"/>
                <w:szCs w:val="20"/>
              </w:rPr>
              <w:t>и мясных продуктах — 0,002 мг/кг, в рыбе и рыбных продуктах — 0,003 мг/кг.</w:t>
            </w:r>
          </w:p>
        </w:tc>
        <w:tc>
          <w:tcPr>
            <w:tcW w:w="5856" w:type="dxa"/>
            <w:gridSpan w:val="2"/>
            <w:tcBorders>
              <w:top w:val="single" w:sz="4" w:space="0" w:color="auto"/>
              <w:left w:val="single" w:sz="4" w:space="0" w:color="auto"/>
              <w:bottom w:val="single" w:sz="4" w:space="0" w:color="auto"/>
              <w:right w:val="single" w:sz="4" w:space="0" w:color="auto"/>
            </w:tcBorders>
          </w:tcPr>
          <w:p w14:paraId="7934D95D" w14:textId="77777777" w:rsidR="001105DF" w:rsidRPr="00497F7C" w:rsidRDefault="001105DF" w:rsidP="00B62B04">
            <w:pPr>
              <w:pStyle w:val="Default"/>
              <w:spacing w:line="360" w:lineRule="auto"/>
              <w:rPr>
                <w:rFonts w:eastAsia="Times New Roman CYR"/>
                <w:i/>
                <w:sz w:val="20"/>
                <w:szCs w:val="20"/>
                <w:u w:val="single"/>
              </w:rPr>
            </w:pPr>
            <w:r w:rsidRPr="00497F7C">
              <w:rPr>
                <w:rFonts w:eastAsia="Times-Roman"/>
                <w:sz w:val="20"/>
                <w:szCs w:val="20"/>
              </w:rPr>
              <w:t xml:space="preserve">Канцерогенный эффект проявляется при действии чрезвычайно низких доз — 0,075 мг/кг массы тела. Для предотвращения образования N-нитрозосоединений в онизме человека необходимо снижать содержание нитратов и нитритов в пищевых продуктах. Существенного снижения синтеза нитрозосоединений можно достичь при добавлении к пищевым продуктам аскорбиновой или из аскорбиновой кислоты либо их натриевых солей. </w:t>
            </w:r>
            <w:r w:rsidRPr="00497F7C">
              <w:rPr>
                <w:rFonts w:eastAsia="Times New Roman CYR"/>
                <w:sz w:val="20"/>
                <w:szCs w:val="20"/>
              </w:rPr>
              <w:t>Поступление  с  пищей  предельно  допустимых  остаточных  количеств  нитрозаминов  не  приводит к  острым  отравлениям.  В  то  же  время  существует   опасность  через  пищевые  цепи  влияния  нитрозаминов   на  здоровье  человека  и  его  наследственность. Потребление  продукции  с  высоким  содержанием  нитрозаминов   является  причиной  острых  отравлений.</w:t>
            </w:r>
          </w:p>
          <w:p w14:paraId="7B83AAD6" w14:textId="77777777" w:rsidR="001105DF" w:rsidRPr="00497F7C" w:rsidRDefault="001105DF" w:rsidP="00B62B04">
            <w:pPr>
              <w:pStyle w:val="Default"/>
              <w:spacing w:line="360" w:lineRule="auto"/>
            </w:pPr>
            <w:r w:rsidRPr="00497F7C">
              <w:rPr>
                <w:rFonts w:eastAsia="Times New Roman CYR"/>
                <w:i/>
                <w:sz w:val="20"/>
                <w:szCs w:val="20"/>
                <w:u w:val="single"/>
              </w:rPr>
              <w:t>Тяжесть  последствий  -  от  легкой  до  критической</w:t>
            </w:r>
          </w:p>
        </w:tc>
      </w:tr>
      <w:tr w:rsidR="001105DF" w:rsidRPr="00497F7C" w14:paraId="275242D6" w14:textId="77777777" w:rsidTr="009204BB">
        <w:tc>
          <w:tcPr>
            <w:tcW w:w="613" w:type="dxa"/>
            <w:tcBorders>
              <w:top w:val="single" w:sz="4" w:space="0" w:color="auto"/>
              <w:left w:val="single" w:sz="4" w:space="0" w:color="auto"/>
              <w:bottom w:val="single" w:sz="4" w:space="0" w:color="auto"/>
              <w:right w:val="single" w:sz="4" w:space="0" w:color="auto"/>
            </w:tcBorders>
          </w:tcPr>
          <w:p w14:paraId="2C7DA4C1" w14:textId="77777777" w:rsidR="001105DF" w:rsidRPr="00497F7C" w:rsidRDefault="001105DF" w:rsidP="00B62B04">
            <w:pPr>
              <w:pStyle w:val="Default"/>
              <w:spacing w:line="360" w:lineRule="auto"/>
            </w:pPr>
            <w:r w:rsidRPr="00497F7C">
              <w:rPr>
                <w:sz w:val="20"/>
                <w:szCs w:val="20"/>
              </w:rPr>
              <w:t>4</w:t>
            </w:r>
          </w:p>
        </w:tc>
        <w:tc>
          <w:tcPr>
            <w:tcW w:w="2123" w:type="dxa"/>
            <w:tcBorders>
              <w:top w:val="single" w:sz="4" w:space="0" w:color="auto"/>
              <w:left w:val="single" w:sz="4" w:space="0" w:color="auto"/>
              <w:bottom w:val="single" w:sz="4" w:space="0" w:color="auto"/>
              <w:right w:val="single" w:sz="4" w:space="0" w:color="auto"/>
            </w:tcBorders>
          </w:tcPr>
          <w:p w14:paraId="6B2645A5" w14:textId="77777777" w:rsidR="001105DF" w:rsidRPr="00497F7C" w:rsidRDefault="001105DF" w:rsidP="00B62B04">
            <w:pPr>
              <w:pStyle w:val="Default"/>
              <w:spacing w:line="360" w:lineRule="auto"/>
              <w:rPr>
                <w:rFonts w:eastAsia="Times-Roman"/>
                <w:sz w:val="20"/>
                <w:szCs w:val="20"/>
              </w:rPr>
            </w:pPr>
            <w:r w:rsidRPr="00497F7C">
              <w:rPr>
                <w:rFonts w:eastAsia="Times-Italic"/>
                <w:iCs/>
                <w:sz w:val="20"/>
                <w:szCs w:val="20"/>
              </w:rPr>
              <w:t>Многоядерные ароматические углеводороды.</w:t>
            </w:r>
          </w:p>
          <w:p w14:paraId="364ABA5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антрацен, бензантрацен, фенантрен, </w:t>
            </w:r>
          </w:p>
          <w:p w14:paraId="6BDC3928" w14:textId="77777777" w:rsidR="001105DF" w:rsidRPr="00497F7C" w:rsidRDefault="001105DF" w:rsidP="00B62B04">
            <w:pPr>
              <w:pStyle w:val="Default"/>
              <w:spacing w:line="360" w:lineRule="auto"/>
            </w:pPr>
            <w:r w:rsidRPr="00497F7C">
              <w:rPr>
                <w:rFonts w:eastAsia="Times-Roman"/>
                <w:sz w:val="20"/>
                <w:szCs w:val="20"/>
              </w:rPr>
              <w:t>флуорен, пирен, бенз(а)пирен, хризен</w:t>
            </w:r>
          </w:p>
        </w:tc>
        <w:tc>
          <w:tcPr>
            <w:tcW w:w="6483" w:type="dxa"/>
            <w:tcBorders>
              <w:top w:val="single" w:sz="4" w:space="0" w:color="auto"/>
              <w:left w:val="single" w:sz="4" w:space="0" w:color="auto"/>
              <w:bottom w:val="single" w:sz="4" w:space="0" w:color="auto"/>
              <w:right w:val="single" w:sz="4" w:space="0" w:color="auto"/>
            </w:tcBorders>
          </w:tcPr>
          <w:p w14:paraId="7A899649"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Являются  канцерогенными веществами обнаруживаются в воде, воздухе, табачном и коптильном дыме, пищевых продуктах, выхлопных газах, при неполном сгорании топлива.</w:t>
            </w:r>
          </w:p>
          <w:p w14:paraId="0B5757CC" w14:textId="77777777" w:rsidR="001105DF" w:rsidRPr="00497F7C" w:rsidRDefault="001105DF" w:rsidP="00B62B04">
            <w:pPr>
              <w:pStyle w:val="Default"/>
              <w:spacing w:line="360" w:lineRule="auto"/>
              <w:rPr>
                <w:rFonts w:eastAsia="Times New Roman"/>
                <w:sz w:val="20"/>
                <w:szCs w:val="20"/>
              </w:rPr>
            </w:pPr>
            <w:r w:rsidRPr="00497F7C">
              <w:rPr>
                <w:rFonts w:eastAsia="Times-Roman"/>
                <w:sz w:val="20"/>
                <w:szCs w:val="20"/>
              </w:rPr>
              <w:t>Канцерогенные углеводороды в пищевые продукты попадают в основном при копчении, а также при термической обработке мяса. Загрязнение почвы бенз(а)пиреном можно считать индикатором общего загрязнения окружающей среды вследствие возрастающего загрязнения воздуха, так как накапливаемый в почве бенз(а)пирен может переходить из корневой системы в растения.</w:t>
            </w:r>
          </w:p>
          <w:p w14:paraId="30CFE887" w14:textId="77777777" w:rsidR="001105DF" w:rsidRPr="00497F7C" w:rsidRDefault="001105DF" w:rsidP="00B62B04">
            <w:pPr>
              <w:pStyle w:val="Default"/>
              <w:spacing w:line="360" w:lineRule="auto"/>
              <w:rPr>
                <w:rFonts w:eastAsia="Times-Roman"/>
                <w:sz w:val="20"/>
                <w:szCs w:val="20"/>
              </w:rPr>
            </w:pPr>
            <w:r w:rsidRPr="00497F7C">
              <w:rPr>
                <w:rFonts w:eastAsia="Times New Roman"/>
                <w:sz w:val="20"/>
                <w:szCs w:val="20"/>
              </w:rPr>
              <w:t xml:space="preserve"> </w:t>
            </w:r>
            <w:r w:rsidRPr="00497F7C">
              <w:rPr>
                <w:rFonts w:eastAsia="Times-Roman"/>
                <w:sz w:val="20"/>
                <w:szCs w:val="20"/>
              </w:rPr>
              <w:t xml:space="preserve">Канцерогенные вещества могут загрязнять пищевые продукты и через воду. </w:t>
            </w:r>
          </w:p>
          <w:p w14:paraId="33185E75"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Другой источник загрязнения продуктов канцерогенными веществами углеводородной природы — упаковочные материалы. Например, канцерогенные вещества могут переходить в молоко из пакетов, покрытых парафином, или в сливочное масло из оберточной бумаги.</w:t>
            </w:r>
          </w:p>
          <w:p w14:paraId="48EC790F" w14:textId="77777777" w:rsidR="001105DF" w:rsidRPr="00497F7C" w:rsidRDefault="001105DF" w:rsidP="00B62B04">
            <w:pPr>
              <w:pStyle w:val="Default"/>
              <w:spacing w:line="360" w:lineRule="auto"/>
            </w:pPr>
            <w:r w:rsidRPr="00497F7C">
              <w:rPr>
                <w:rFonts w:eastAsia="Times-Roman"/>
                <w:sz w:val="20"/>
                <w:szCs w:val="20"/>
              </w:rPr>
              <w:t>Допустимые уровни содержания бенз(а)пирена в зерне, в копченых мясных и рыбных продуктах не должны превышать 0,001 мг/кг.</w:t>
            </w:r>
          </w:p>
        </w:tc>
        <w:tc>
          <w:tcPr>
            <w:tcW w:w="5856" w:type="dxa"/>
            <w:gridSpan w:val="2"/>
            <w:tcBorders>
              <w:top w:val="single" w:sz="4" w:space="0" w:color="auto"/>
              <w:left w:val="single" w:sz="4" w:space="0" w:color="auto"/>
              <w:bottom w:val="single" w:sz="4" w:space="0" w:color="auto"/>
              <w:right w:val="single" w:sz="4" w:space="0" w:color="auto"/>
            </w:tcBorders>
          </w:tcPr>
          <w:p w14:paraId="32ED0406"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Бенз(а)пирен, попадает в онизм человека продуктами питания, </w:t>
            </w:r>
          </w:p>
          <w:p w14:paraId="49C03046"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Содержание бенз(а)пирена в зерне, свежих плодах и овощах в значительной степени зависит и от места их произрастания. Содержание канцерогенных углеводородов можно снизить</w:t>
            </w:r>
          </w:p>
          <w:p w14:paraId="6D08BBF4"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термической обработкой. Нагревание жиров до 220 "С не вызывает образования канцерогенных углеводородов. Мытье плодов и овощей позволяет вместе с пылью удалить до 20 % полициклических аромати-</w:t>
            </w:r>
          </w:p>
          <w:p w14:paraId="031F6745"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ческих углеводородов.Санитарными правилами и нормами введено нормирование бенз(а)пирена в зерне, в копченых мясных и рыбных продуктах.</w:t>
            </w:r>
          </w:p>
          <w:p w14:paraId="66C97DA2"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Не допускается присутствие бенз(а)пирена в продовольственном</w:t>
            </w:r>
          </w:p>
          <w:p w14:paraId="5AE59934" w14:textId="77777777" w:rsidR="001105DF" w:rsidRPr="00497F7C" w:rsidRDefault="001105DF" w:rsidP="00B62B04">
            <w:pPr>
              <w:pStyle w:val="Default"/>
              <w:spacing w:line="360" w:lineRule="auto"/>
              <w:rPr>
                <w:rFonts w:eastAsia="Times New Roman CYR"/>
                <w:sz w:val="20"/>
                <w:szCs w:val="20"/>
              </w:rPr>
            </w:pPr>
            <w:r w:rsidRPr="00497F7C">
              <w:rPr>
                <w:rFonts w:eastAsia="Times-Roman"/>
                <w:sz w:val="20"/>
                <w:szCs w:val="20"/>
              </w:rPr>
              <w:t xml:space="preserve">сырье и пищевых продуктах, предназначенных для детского и диетического питания. </w:t>
            </w:r>
          </w:p>
          <w:p w14:paraId="35333935"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 xml:space="preserve">Потребление  продукции  с  высоким  содержанием  </w:t>
            </w:r>
            <w:r w:rsidRPr="00497F7C">
              <w:rPr>
                <w:rFonts w:eastAsia="Times-Italic"/>
                <w:i/>
                <w:iCs/>
                <w:sz w:val="20"/>
                <w:szCs w:val="20"/>
              </w:rPr>
              <w:t>Многоядерных ароматических углеводородов</w:t>
            </w:r>
            <w:r w:rsidRPr="00497F7C">
              <w:rPr>
                <w:rFonts w:eastAsia="Times New Roman CYR"/>
                <w:sz w:val="20"/>
                <w:szCs w:val="20"/>
              </w:rPr>
              <w:t xml:space="preserve"> является  причиной  острых  отравлений</w:t>
            </w:r>
          </w:p>
          <w:p w14:paraId="09266D84" w14:textId="77777777" w:rsidR="001105DF" w:rsidRPr="00497F7C" w:rsidRDefault="001105DF" w:rsidP="00B62B04">
            <w:pPr>
              <w:pStyle w:val="Default"/>
              <w:spacing w:line="360" w:lineRule="auto"/>
              <w:rPr>
                <w:rFonts w:eastAsia="Times New Roman CYR"/>
                <w:sz w:val="20"/>
                <w:szCs w:val="20"/>
              </w:rPr>
            </w:pPr>
          </w:p>
          <w:p w14:paraId="22440A77" w14:textId="77777777" w:rsidR="001105DF" w:rsidRPr="00497F7C" w:rsidRDefault="001105DF" w:rsidP="00B62B04">
            <w:pPr>
              <w:pStyle w:val="Default"/>
              <w:spacing w:line="360" w:lineRule="auto"/>
            </w:pPr>
            <w:r w:rsidRPr="00497F7C">
              <w:rPr>
                <w:rFonts w:eastAsia="Times New Roman CYR"/>
                <w:i/>
                <w:sz w:val="20"/>
                <w:szCs w:val="20"/>
                <w:u w:val="single"/>
              </w:rPr>
              <w:t>Тяжесть  последствий  -  от  легкой  до  критической</w:t>
            </w:r>
          </w:p>
        </w:tc>
      </w:tr>
      <w:tr w:rsidR="001105DF" w:rsidRPr="00497F7C" w14:paraId="65866328" w14:textId="77777777" w:rsidTr="009204BB">
        <w:tc>
          <w:tcPr>
            <w:tcW w:w="613" w:type="dxa"/>
            <w:tcBorders>
              <w:top w:val="single" w:sz="4" w:space="0" w:color="auto"/>
              <w:left w:val="single" w:sz="4" w:space="0" w:color="auto"/>
              <w:bottom w:val="single" w:sz="4" w:space="0" w:color="auto"/>
              <w:right w:val="single" w:sz="4" w:space="0" w:color="auto"/>
            </w:tcBorders>
          </w:tcPr>
          <w:p w14:paraId="19DAC9C9" w14:textId="77777777" w:rsidR="001105DF" w:rsidRPr="00497F7C" w:rsidRDefault="001105DF" w:rsidP="00B62B04">
            <w:pPr>
              <w:pStyle w:val="Default"/>
              <w:spacing w:line="360" w:lineRule="auto"/>
            </w:pPr>
            <w:r w:rsidRPr="00497F7C">
              <w:rPr>
                <w:sz w:val="20"/>
                <w:szCs w:val="20"/>
              </w:rPr>
              <w:t>5</w:t>
            </w:r>
          </w:p>
        </w:tc>
        <w:tc>
          <w:tcPr>
            <w:tcW w:w="2123" w:type="dxa"/>
            <w:tcBorders>
              <w:top w:val="single" w:sz="4" w:space="0" w:color="auto"/>
              <w:left w:val="single" w:sz="4" w:space="0" w:color="auto"/>
              <w:bottom w:val="single" w:sz="4" w:space="0" w:color="auto"/>
              <w:right w:val="single" w:sz="4" w:space="0" w:color="auto"/>
            </w:tcBorders>
          </w:tcPr>
          <w:p w14:paraId="797BE6C7" w14:textId="77777777" w:rsidR="001105DF" w:rsidRPr="00497F7C" w:rsidRDefault="001105DF" w:rsidP="00B62B04">
            <w:pPr>
              <w:pStyle w:val="Default"/>
              <w:spacing w:line="360" w:lineRule="auto"/>
            </w:pPr>
            <w:r w:rsidRPr="00497F7C">
              <w:rPr>
                <w:sz w:val="20"/>
                <w:szCs w:val="20"/>
              </w:rPr>
              <w:t xml:space="preserve">Диоксины </w:t>
            </w:r>
          </w:p>
        </w:tc>
        <w:tc>
          <w:tcPr>
            <w:tcW w:w="6483" w:type="dxa"/>
            <w:tcBorders>
              <w:top w:val="single" w:sz="4" w:space="0" w:color="auto"/>
              <w:left w:val="single" w:sz="4" w:space="0" w:color="auto"/>
              <w:bottom w:val="single" w:sz="4" w:space="0" w:color="auto"/>
              <w:right w:val="single" w:sz="4" w:space="0" w:color="auto"/>
            </w:tcBorders>
          </w:tcPr>
          <w:p w14:paraId="21515A6E" w14:textId="77777777" w:rsidR="001105DF" w:rsidRPr="00497F7C" w:rsidRDefault="001105DF" w:rsidP="00B62B04">
            <w:pPr>
              <w:pStyle w:val="Default"/>
              <w:spacing w:line="360" w:lineRule="auto"/>
            </w:pPr>
            <w:r w:rsidRPr="00497F7C">
              <w:rPr>
                <w:sz w:val="20"/>
                <w:szCs w:val="20"/>
              </w:rPr>
              <w:t xml:space="preserve">Являются кумулятивными ядами и относятся к группе опасных </w:t>
            </w:r>
            <w:hyperlink r:id="rId35" w:history="1">
              <w:r w:rsidRPr="00497F7C">
                <w:rPr>
                  <w:rStyle w:val="ae"/>
                  <w:rFonts w:ascii="Times New Roman" w:hAnsi="Times New Roman" w:cs="Times New Roman"/>
                  <w:color w:val="000000"/>
                  <w:sz w:val="20"/>
                  <w:szCs w:val="20"/>
                </w:rPr>
                <w:t>ксенобиотиков</w:t>
              </w:r>
            </w:hyperlink>
            <w:r w:rsidRPr="00497F7C">
              <w:rPr>
                <w:sz w:val="20"/>
                <w:szCs w:val="20"/>
              </w:rPr>
              <w:t xml:space="preserve">. В органинизм человека диоксины проникают несколькими путями: 90 процентов — с водой и пищей через желудочно-кишечный тракт, остальные 10 процентов — с воздухом и пылью через лёгкие и кожу. Эти вещества циркулируют в крови, откладываясь в жировой ткани и липидах всех без исключения клеток онизма. Допустимая суточная доза диоксинов для человека составляет 10 нг/кг. В основных пищевых продуктах установлен норматив для диоксинов на уровне от 0,75 до 4 нг/кг (в пересчете на жир). В ряде продуктов их содержание не допускается (в пределах обнаружения существующих методов). </w:t>
            </w:r>
          </w:p>
          <w:p w14:paraId="4906E449" w14:textId="77777777" w:rsidR="001105DF" w:rsidRPr="00497F7C" w:rsidRDefault="001105DF" w:rsidP="00B62B04">
            <w:pPr>
              <w:pStyle w:val="Default"/>
              <w:spacing w:line="360" w:lineRule="auto"/>
            </w:pPr>
          </w:p>
        </w:tc>
        <w:tc>
          <w:tcPr>
            <w:tcW w:w="5856" w:type="dxa"/>
            <w:gridSpan w:val="2"/>
            <w:tcBorders>
              <w:top w:val="single" w:sz="4" w:space="0" w:color="auto"/>
              <w:left w:val="single" w:sz="4" w:space="0" w:color="auto"/>
              <w:bottom w:val="single" w:sz="4" w:space="0" w:color="auto"/>
              <w:right w:val="single" w:sz="4" w:space="0" w:color="auto"/>
            </w:tcBorders>
          </w:tcPr>
          <w:p w14:paraId="28709272" w14:textId="77777777" w:rsidR="001105DF" w:rsidRPr="00497F7C" w:rsidRDefault="001105DF" w:rsidP="00B62B04">
            <w:pPr>
              <w:pStyle w:val="Default"/>
              <w:spacing w:line="360" w:lineRule="auto"/>
              <w:rPr>
                <w:sz w:val="20"/>
                <w:szCs w:val="20"/>
              </w:rPr>
            </w:pPr>
            <w:r w:rsidRPr="00497F7C">
              <w:rPr>
                <w:sz w:val="20"/>
                <w:szCs w:val="20"/>
              </w:rPr>
              <w:t xml:space="preserve">Диоксины нарушают функции печени, что сопровождается накоплением в клетках токсических продуктов, нарушением обмена веществ, подавлением функций некоторых систем онизма. Специфическим заболеванием, сопровождающим отравление диоксином, является хлоракне. Оно сопровождается ороговением кожи, нарушением пигментации, изменением порфиринового обмена в онизме, избыточной волосатостью. При небольших поражениях локальные потемнения кожи наблюдаются под глазами и за ушами. При сильных поражениях лицо белого человека становится похожим на лицо негра. Специфические средства профилактики и лечения этого заболевания отсутствуют. </w:t>
            </w:r>
          </w:p>
          <w:p w14:paraId="01AEF5A9" w14:textId="77777777" w:rsidR="001105DF" w:rsidRPr="00497F7C" w:rsidRDefault="001105DF" w:rsidP="00B62B04">
            <w:pPr>
              <w:pStyle w:val="Default"/>
              <w:spacing w:line="360" w:lineRule="auto"/>
              <w:rPr>
                <w:rFonts w:eastAsia="Times New Roman CYR"/>
                <w:i/>
                <w:sz w:val="20"/>
                <w:szCs w:val="20"/>
                <w:u w:val="single"/>
              </w:rPr>
            </w:pPr>
            <w:r w:rsidRPr="00497F7C">
              <w:rPr>
                <w:sz w:val="20"/>
                <w:szCs w:val="20"/>
              </w:rPr>
              <w:t xml:space="preserve">Клинические признаки даже острого отравления диоксинами развиваются спустя продолжительное время после контакта с ядом (несколько недель). При отравлениях сначала преобладают симптомы общей интоксикации, после чего присоединяются симптомы поражения различных онов и тканей (прежде всего печени), могут развиваться отеки. При несмертельных отравлениях лечение проходит в течение 10-25 лет. </w:t>
            </w:r>
          </w:p>
          <w:p w14:paraId="30130A7E" w14:textId="77777777" w:rsidR="001105DF" w:rsidRPr="00497F7C" w:rsidRDefault="001105DF" w:rsidP="00B62B04">
            <w:pPr>
              <w:pStyle w:val="Default"/>
              <w:spacing w:line="360" w:lineRule="auto"/>
            </w:pPr>
            <w:r w:rsidRPr="00497F7C">
              <w:rPr>
                <w:rFonts w:eastAsia="Times New Roman CYR"/>
                <w:i/>
                <w:sz w:val="20"/>
                <w:szCs w:val="20"/>
                <w:u w:val="single"/>
              </w:rPr>
              <w:t>Тяжесть  последствий  -  от  легкой  до  критической</w:t>
            </w:r>
          </w:p>
        </w:tc>
      </w:tr>
      <w:tr w:rsidR="001105DF" w:rsidRPr="00497F7C" w14:paraId="2BD3566E" w14:textId="77777777" w:rsidTr="009204BB">
        <w:tc>
          <w:tcPr>
            <w:tcW w:w="613" w:type="dxa"/>
            <w:tcBorders>
              <w:top w:val="single" w:sz="4" w:space="0" w:color="auto"/>
              <w:left w:val="single" w:sz="4" w:space="0" w:color="auto"/>
              <w:bottom w:val="single" w:sz="4" w:space="0" w:color="auto"/>
              <w:right w:val="single" w:sz="4" w:space="0" w:color="auto"/>
            </w:tcBorders>
          </w:tcPr>
          <w:p w14:paraId="6F96EF23" w14:textId="77777777" w:rsidR="001105DF" w:rsidRPr="00497F7C" w:rsidRDefault="001105DF" w:rsidP="00B62B04">
            <w:pPr>
              <w:pStyle w:val="Default"/>
              <w:spacing w:line="360" w:lineRule="auto"/>
            </w:pPr>
            <w:r w:rsidRPr="00497F7C">
              <w:rPr>
                <w:sz w:val="20"/>
                <w:szCs w:val="20"/>
              </w:rPr>
              <w:t>6</w:t>
            </w:r>
          </w:p>
        </w:tc>
        <w:tc>
          <w:tcPr>
            <w:tcW w:w="2123" w:type="dxa"/>
            <w:tcBorders>
              <w:top w:val="single" w:sz="4" w:space="0" w:color="auto"/>
              <w:left w:val="single" w:sz="4" w:space="0" w:color="auto"/>
              <w:bottom w:val="single" w:sz="4" w:space="0" w:color="auto"/>
              <w:right w:val="single" w:sz="4" w:space="0" w:color="auto"/>
            </w:tcBorders>
          </w:tcPr>
          <w:p w14:paraId="0C610A5A" w14:textId="77777777" w:rsidR="001105DF" w:rsidRPr="00497F7C" w:rsidRDefault="001105DF" w:rsidP="00B62B04">
            <w:pPr>
              <w:pStyle w:val="Default"/>
              <w:spacing w:line="360" w:lineRule="auto"/>
            </w:pPr>
            <w:r w:rsidRPr="00497F7C">
              <w:rPr>
                <w:b/>
                <w:sz w:val="20"/>
                <w:szCs w:val="20"/>
              </w:rPr>
              <w:t>Микотоксины</w:t>
            </w:r>
          </w:p>
        </w:tc>
        <w:tc>
          <w:tcPr>
            <w:tcW w:w="12339" w:type="dxa"/>
            <w:gridSpan w:val="3"/>
            <w:tcBorders>
              <w:top w:val="single" w:sz="4" w:space="0" w:color="auto"/>
              <w:left w:val="single" w:sz="4" w:space="0" w:color="auto"/>
              <w:bottom w:val="single" w:sz="4" w:space="0" w:color="auto"/>
              <w:right w:val="single" w:sz="4" w:space="0" w:color="auto"/>
            </w:tcBorders>
          </w:tcPr>
          <w:p w14:paraId="01D6E31C" w14:textId="77777777" w:rsidR="001105DF" w:rsidRPr="00497F7C" w:rsidRDefault="001105DF" w:rsidP="00B62B04">
            <w:pPr>
              <w:pStyle w:val="Default"/>
              <w:spacing w:line="360" w:lineRule="auto"/>
            </w:pPr>
            <w:r w:rsidRPr="00497F7C">
              <w:rPr>
                <w:sz w:val="20"/>
                <w:szCs w:val="20"/>
              </w:rPr>
              <w:t>Микотоксикозы заболевания, причиной которых являются грибы, накапливающие токсические (ядовитые) вещества в пищевых продуктах. Токсические вещества грибов называются микотоксинами.</w:t>
            </w:r>
          </w:p>
        </w:tc>
      </w:tr>
      <w:tr w:rsidR="001105DF" w:rsidRPr="00497F7C" w14:paraId="116B43B0" w14:textId="77777777" w:rsidTr="009204BB">
        <w:tc>
          <w:tcPr>
            <w:tcW w:w="613" w:type="dxa"/>
            <w:tcBorders>
              <w:top w:val="single" w:sz="4" w:space="0" w:color="auto"/>
              <w:left w:val="single" w:sz="4" w:space="0" w:color="auto"/>
              <w:bottom w:val="single" w:sz="4" w:space="0" w:color="auto"/>
              <w:right w:val="single" w:sz="4" w:space="0" w:color="auto"/>
            </w:tcBorders>
          </w:tcPr>
          <w:p w14:paraId="65A788B6" w14:textId="77777777" w:rsidR="001105DF" w:rsidRPr="00497F7C" w:rsidRDefault="001105DF" w:rsidP="00B62B04">
            <w:pPr>
              <w:pStyle w:val="Default"/>
              <w:spacing w:line="360" w:lineRule="auto"/>
            </w:pPr>
            <w:r w:rsidRPr="00497F7C">
              <w:rPr>
                <w:sz w:val="20"/>
                <w:szCs w:val="20"/>
              </w:rPr>
              <w:t>6.1</w:t>
            </w:r>
          </w:p>
        </w:tc>
        <w:tc>
          <w:tcPr>
            <w:tcW w:w="2123" w:type="dxa"/>
            <w:tcBorders>
              <w:top w:val="single" w:sz="4" w:space="0" w:color="auto"/>
              <w:left w:val="single" w:sz="4" w:space="0" w:color="auto"/>
              <w:bottom w:val="single" w:sz="4" w:space="0" w:color="auto"/>
              <w:right w:val="single" w:sz="4" w:space="0" w:color="auto"/>
            </w:tcBorders>
          </w:tcPr>
          <w:p w14:paraId="67349B49" w14:textId="77777777" w:rsidR="001105DF" w:rsidRPr="00497F7C" w:rsidRDefault="001105DF" w:rsidP="00B62B04">
            <w:pPr>
              <w:pStyle w:val="Default"/>
              <w:spacing w:line="360" w:lineRule="auto"/>
            </w:pPr>
            <w:r w:rsidRPr="00497F7C">
              <w:rPr>
                <w:sz w:val="20"/>
                <w:szCs w:val="20"/>
              </w:rPr>
              <w:t xml:space="preserve">Меламин3 </w:t>
            </w:r>
          </w:p>
        </w:tc>
        <w:tc>
          <w:tcPr>
            <w:tcW w:w="6483" w:type="dxa"/>
            <w:tcBorders>
              <w:top w:val="single" w:sz="4" w:space="0" w:color="auto"/>
              <w:left w:val="single" w:sz="4" w:space="0" w:color="auto"/>
              <w:bottom w:val="single" w:sz="4" w:space="0" w:color="auto"/>
              <w:right w:val="single" w:sz="4" w:space="0" w:color="auto"/>
            </w:tcBorders>
          </w:tcPr>
          <w:p w14:paraId="6836324F" w14:textId="77777777" w:rsidR="001105DF" w:rsidRPr="00497F7C" w:rsidRDefault="001105DF" w:rsidP="00B62B04">
            <w:pPr>
              <w:pStyle w:val="Default"/>
              <w:spacing w:line="360" w:lineRule="auto"/>
            </w:pPr>
            <w:r w:rsidRPr="00497F7C">
              <w:rPr>
                <w:sz w:val="20"/>
                <w:szCs w:val="20"/>
              </w:rPr>
              <w:t xml:space="preserve">Сам по себе меламин приводит к образованию камней в мочевом пузыре, в сочетании с циануровой кислотой, которая тоже может присутствовать в порошке меламина, меламин может образовать кристаллы, которые приведут к образованию камней в почках. При этом тормозится вырабатывание мочи, приводя к почечной недостаточности, и в некоторых случаях, к смерти. При определенном стечении обстоятельств, меламин оказывает даже канцерогенное воздействие, что было определено опытами на животных, но чтобы утверждать, что имеется онкологический риск и для человека, доказательств недостаточно. </w:t>
            </w:r>
          </w:p>
        </w:tc>
        <w:tc>
          <w:tcPr>
            <w:tcW w:w="5856" w:type="dxa"/>
            <w:gridSpan w:val="2"/>
            <w:tcBorders>
              <w:top w:val="single" w:sz="4" w:space="0" w:color="auto"/>
              <w:left w:val="single" w:sz="4" w:space="0" w:color="auto"/>
              <w:bottom w:val="single" w:sz="4" w:space="0" w:color="auto"/>
              <w:right w:val="single" w:sz="4" w:space="0" w:color="auto"/>
            </w:tcBorders>
          </w:tcPr>
          <w:p w14:paraId="0234E508" w14:textId="77777777" w:rsidR="001105DF" w:rsidRPr="00497F7C" w:rsidRDefault="001105DF" w:rsidP="00B62B04">
            <w:pPr>
              <w:pStyle w:val="Default"/>
              <w:spacing w:line="360" w:lineRule="auto"/>
              <w:rPr>
                <w:sz w:val="20"/>
                <w:szCs w:val="20"/>
              </w:rPr>
            </w:pPr>
            <w:r w:rsidRPr="00497F7C">
              <w:rPr>
                <w:sz w:val="20"/>
                <w:szCs w:val="20"/>
              </w:rPr>
              <w:t>Признаки острого отравления меламином: раздражительность, возбудимость, кровь в моче, олигурия, анурез, признаки почечной инфекции, высокое кровяное давление.</w:t>
            </w:r>
          </w:p>
          <w:p w14:paraId="42431FB3" w14:textId="77777777" w:rsidR="001105DF" w:rsidRPr="00497F7C" w:rsidRDefault="001105DF" w:rsidP="00B62B04">
            <w:pPr>
              <w:pStyle w:val="Default"/>
              <w:spacing w:line="360" w:lineRule="auto"/>
              <w:rPr>
                <w:sz w:val="20"/>
                <w:szCs w:val="20"/>
              </w:rPr>
            </w:pPr>
          </w:p>
          <w:p w14:paraId="2423EDEC" w14:textId="77777777" w:rsidR="001105DF" w:rsidRPr="00497F7C" w:rsidRDefault="001105DF" w:rsidP="00B62B04">
            <w:pPr>
              <w:pStyle w:val="Default"/>
              <w:spacing w:line="360" w:lineRule="auto"/>
            </w:pPr>
            <w:r w:rsidRPr="00497F7C">
              <w:rPr>
                <w:rFonts w:eastAsia="Times New Roman CYR"/>
                <w:i/>
                <w:sz w:val="20"/>
                <w:szCs w:val="20"/>
                <w:u w:val="single"/>
              </w:rPr>
              <w:t>Тяжесть  последствий  -  от  легкой  до  критической</w:t>
            </w:r>
          </w:p>
        </w:tc>
      </w:tr>
      <w:tr w:rsidR="001105DF" w:rsidRPr="00497F7C" w14:paraId="4B92F7B1" w14:textId="77777777" w:rsidTr="009204BB">
        <w:tc>
          <w:tcPr>
            <w:tcW w:w="613" w:type="dxa"/>
            <w:tcBorders>
              <w:top w:val="single" w:sz="4" w:space="0" w:color="auto"/>
              <w:left w:val="single" w:sz="4" w:space="0" w:color="auto"/>
              <w:bottom w:val="single" w:sz="4" w:space="0" w:color="auto"/>
              <w:right w:val="single" w:sz="4" w:space="0" w:color="auto"/>
            </w:tcBorders>
          </w:tcPr>
          <w:p w14:paraId="5B107F51" w14:textId="77777777" w:rsidR="001105DF" w:rsidRPr="00497F7C" w:rsidRDefault="001105DF" w:rsidP="00B62B04">
            <w:pPr>
              <w:pStyle w:val="Default"/>
              <w:spacing w:line="360" w:lineRule="auto"/>
            </w:pPr>
            <w:r w:rsidRPr="00497F7C">
              <w:rPr>
                <w:sz w:val="20"/>
                <w:szCs w:val="20"/>
              </w:rPr>
              <w:t>6.2.</w:t>
            </w:r>
          </w:p>
        </w:tc>
        <w:tc>
          <w:tcPr>
            <w:tcW w:w="2123" w:type="dxa"/>
            <w:tcBorders>
              <w:top w:val="single" w:sz="4" w:space="0" w:color="auto"/>
              <w:left w:val="single" w:sz="4" w:space="0" w:color="auto"/>
              <w:bottom w:val="single" w:sz="4" w:space="0" w:color="auto"/>
              <w:right w:val="single" w:sz="4" w:space="0" w:color="auto"/>
            </w:tcBorders>
          </w:tcPr>
          <w:p w14:paraId="22F1321A" w14:textId="77777777" w:rsidR="001105DF" w:rsidRPr="00497F7C" w:rsidRDefault="001105DF" w:rsidP="00B62B04">
            <w:pPr>
              <w:pStyle w:val="Default"/>
              <w:spacing w:line="360" w:lineRule="auto"/>
            </w:pPr>
            <w:r w:rsidRPr="00497F7C">
              <w:rPr>
                <w:sz w:val="20"/>
                <w:szCs w:val="20"/>
              </w:rPr>
              <w:t xml:space="preserve">Охратоксин А </w:t>
            </w:r>
          </w:p>
        </w:tc>
        <w:tc>
          <w:tcPr>
            <w:tcW w:w="6483" w:type="dxa"/>
            <w:tcBorders>
              <w:top w:val="single" w:sz="4" w:space="0" w:color="auto"/>
              <w:left w:val="single" w:sz="4" w:space="0" w:color="auto"/>
              <w:bottom w:val="single" w:sz="4" w:space="0" w:color="auto"/>
              <w:right w:val="single" w:sz="4" w:space="0" w:color="auto"/>
            </w:tcBorders>
          </w:tcPr>
          <w:p w14:paraId="1A1BC399" w14:textId="77777777" w:rsidR="001105DF" w:rsidRPr="00497F7C" w:rsidRDefault="001105DF" w:rsidP="00B62B04">
            <w:pPr>
              <w:pStyle w:val="Default"/>
              <w:spacing w:line="360" w:lineRule="auto"/>
            </w:pPr>
            <w:r w:rsidRPr="00497F7C">
              <w:rPr>
                <w:sz w:val="20"/>
                <w:szCs w:val="20"/>
              </w:rPr>
              <w:t xml:space="preserve">Синтезируется  плесневыми грибами рода Aspergillus и Penicillium. Это наиболее опасный для здоровья представитель данной группы токсичных веществ. Заражению </w:t>
            </w:r>
            <w:r w:rsidRPr="00497F7C">
              <w:rPr>
                <w:rStyle w:val="ac"/>
                <w:b w:val="0"/>
                <w:sz w:val="20"/>
                <w:szCs w:val="20"/>
              </w:rPr>
              <w:t>охратоксином А</w:t>
            </w:r>
            <w:r w:rsidRPr="00497F7C">
              <w:rPr>
                <w:sz w:val="20"/>
                <w:szCs w:val="20"/>
              </w:rPr>
              <w:t xml:space="preserve"> продукты питания подвеются гораздо чаще, чем другими видами микотоксинов. Условия для его появления создают заплесневелые продукты. Данным токсином наиболее часто загрязняются крупы и зерновые продукты, хлеб, вино, сушеный виноград, кофе.</w:t>
            </w:r>
          </w:p>
        </w:tc>
        <w:tc>
          <w:tcPr>
            <w:tcW w:w="5856" w:type="dxa"/>
            <w:gridSpan w:val="2"/>
            <w:tcBorders>
              <w:top w:val="single" w:sz="4" w:space="0" w:color="auto"/>
              <w:left w:val="single" w:sz="4" w:space="0" w:color="auto"/>
              <w:bottom w:val="single" w:sz="4" w:space="0" w:color="auto"/>
              <w:right w:val="single" w:sz="4" w:space="0" w:color="auto"/>
            </w:tcBorders>
          </w:tcPr>
          <w:p w14:paraId="362B883E" w14:textId="77777777" w:rsidR="001105DF" w:rsidRPr="00497F7C" w:rsidRDefault="001105DF" w:rsidP="00B62B04">
            <w:pPr>
              <w:pStyle w:val="Default"/>
              <w:spacing w:line="360" w:lineRule="auto"/>
              <w:rPr>
                <w:sz w:val="20"/>
                <w:szCs w:val="20"/>
              </w:rPr>
            </w:pPr>
            <w:r w:rsidRPr="00497F7C">
              <w:rPr>
                <w:sz w:val="20"/>
                <w:szCs w:val="20"/>
              </w:rPr>
              <w:t>Охратоксин А оказывает нефротоксическое, тератогенное, иммунодепрессивное воздействие. Особенно опасен этот вид микотоксинов для детского онизма.</w:t>
            </w:r>
          </w:p>
          <w:p w14:paraId="3F168D30" w14:textId="77777777" w:rsidR="001105DF" w:rsidRPr="00497F7C" w:rsidRDefault="001105DF" w:rsidP="00B62B04">
            <w:pPr>
              <w:pStyle w:val="Default"/>
              <w:spacing w:line="360" w:lineRule="auto"/>
              <w:rPr>
                <w:sz w:val="20"/>
                <w:szCs w:val="20"/>
              </w:rPr>
            </w:pPr>
          </w:p>
          <w:p w14:paraId="5F333C08" w14:textId="77777777" w:rsidR="001105DF" w:rsidRPr="00497F7C" w:rsidRDefault="001105DF" w:rsidP="00B62B04">
            <w:pPr>
              <w:pStyle w:val="Default"/>
              <w:spacing w:line="360" w:lineRule="auto"/>
            </w:pPr>
            <w:r w:rsidRPr="00497F7C">
              <w:rPr>
                <w:rFonts w:eastAsia="Times New Roman CYR"/>
                <w:i/>
                <w:sz w:val="20"/>
                <w:szCs w:val="20"/>
                <w:u w:val="single"/>
              </w:rPr>
              <w:t>Тяжесть  последствий  -  от  легкой  до  критической</w:t>
            </w:r>
          </w:p>
        </w:tc>
      </w:tr>
      <w:tr w:rsidR="001105DF" w:rsidRPr="00497F7C" w14:paraId="5E3E7947" w14:textId="77777777" w:rsidTr="009204BB">
        <w:tc>
          <w:tcPr>
            <w:tcW w:w="613" w:type="dxa"/>
            <w:tcBorders>
              <w:top w:val="single" w:sz="4" w:space="0" w:color="auto"/>
              <w:left w:val="single" w:sz="4" w:space="0" w:color="auto"/>
              <w:bottom w:val="single" w:sz="4" w:space="0" w:color="auto"/>
              <w:right w:val="single" w:sz="4" w:space="0" w:color="auto"/>
            </w:tcBorders>
          </w:tcPr>
          <w:p w14:paraId="603513A5" w14:textId="77777777" w:rsidR="001105DF" w:rsidRPr="00497F7C" w:rsidRDefault="001105DF" w:rsidP="00B62B04">
            <w:pPr>
              <w:pStyle w:val="Default"/>
              <w:spacing w:line="360" w:lineRule="auto"/>
            </w:pPr>
            <w:r w:rsidRPr="00497F7C">
              <w:rPr>
                <w:sz w:val="20"/>
                <w:szCs w:val="20"/>
              </w:rPr>
              <w:t>6.3.</w:t>
            </w:r>
          </w:p>
        </w:tc>
        <w:tc>
          <w:tcPr>
            <w:tcW w:w="2123" w:type="dxa"/>
            <w:tcBorders>
              <w:top w:val="single" w:sz="4" w:space="0" w:color="auto"/>
              <w:left w:val="single" w:sz="4" w:space="0" w:color="auto"/>
              <w:bottom w:val="single" w:sz="4" w:space="0" w:color="auto"/>
              <w:right w:val="single" w:sz="4" w:space="0" w:color="auto"/>
            </w:tcBorders>
          </w:tcPr>
          <w:p w14:paraId="6F3F92AE" w14:textId="77777777" w:rsidR="001105DF" w:rsidRPr="00497F7C" w:rsidRDefault="001105DF" w:rsidP="00B62B04">
            <w:pPr>
              <w:pStyle w:val="Default"/>
              <w:spacing w:line="360" w:lineRule="auto"/>
            </w:pPr>
            <w:r w:rsidRPr="00497F7C">
              <w:rPr>
                <w:sz w:val="20"/>
                <w:szCs w:val="20"/>
              </w:rPr>
              <w:t xml:space="preserve">Т-2 токсин </w:t>
            </w:r>
          </w:p>
        </w:tc>
        <w:tc>
          <w:tcPr>
            <w:tcW w:w="6483" w:type="dxa"/>
            <w:tcBorders>
              <w:top w:val="single" w:sz="4" w:space="0" w:color="auto"/>
              <w:left w:val="single" w:sz="4" w:space="0" w:color="auto"/>
              <w:bottom w:val="single" w:sz="4" w:space="0" w:color="auto"/>
              <w:right w:val="single" w:sz="4" w:space="0" w:color="auto"/>
            </w:tcBorders>
          </w:tcPr>
          <w:p w14:paraId="74EB1312" w14:textId="77777777" w:rsidR="001105DF" w:rsidRPr="00497F7C" w:rsidRDefault="001105DF" w:rsidP="00B62B04">
            <w:pPr>
              <w:pStyle w:val="Default"/>
              <w:spacing w:line="360" w:lineRule="auto"/>
              <w:rPr>
                <w:rStyle w:val="ac"/>
              </w:rPr>
            </w:pPr>
            <w:r w:rsidRPr="00497F7C">
              <w:rPr>
                <w:sz w:val="20"/>
                <w:szCs w:val="20"/>
              </w:rPr>
              <w:t xml:space="preserve">Т-2-токсин продуцируют грибы Fusarium tricinctum, F. roseum, F solani, F. sporotrichioides. </w:t>
            </w:r>
          </w:p>
          <w:p w14:paraId="79478F19" w14:textId="77777777" w:rsidR="001105DF" w:rsidRPr="00497F7C" w:rsidRDefault="001105DF" w:rsidP="00B62B04">
            <w:pPr>
              <w:pStyle w:val="Default"/>
              <w:spacing w:line="360" w:lineRule="auto"/>
            </w:pPr>
            <w:r w:rsidRPr="00497F7C">
              <w:rPr>
                <w:rStyle w:val="ac"/>
                <w:b w:val="0"/>
                <w:sz w:val="20"/>
                <w:szCs w:val="20"/>
              </w:rPr>
              <w:t>Клинические признаки</w:t>
            </w:r>
            <w:r w:rsidRPr="00497F7C">
              <w:rPr>
                <w:sz w:val="20"/>
                <w:szCs w:val="20"/>
              </w:rPr>
              <w:t>. Заболевание протекает в острой, подострой и хронической формах. </w:t>
            </w:r>
            <w:r w:rsidRPr="00497F7C">
              <w:rPr>
                <w:sz w:val="20"/>
                <w:szCs w:val="20"/>
              </w:rPr>
              <w:br/>
            </w:r>
            <w:r w:rsidRPr="00497F7C">
              <w:rPr>
                <w:rStyle w:val="ac"/>
                <w:b w:val="0"/>
                <w:sz w:val="20"/>
                <w:szCs w:val="20"/>
              </w:rPr>
              <w:t>При острой форме</w:t>
            </w:r>
            <w:r w:rsidRPr="00497F7C">
              <w:rPr>
                <w:rStyle w:val="ac"/>
                <w:sz w:val="20"/>
                <w:szCs w:val="20"/>
              </w:rPr>
              <w:t xml:space="preserve"> </w:t>
            </w:r>
            <w:r w:rsidRPr="00497F7C">
              <w:rPr>
                <w:sz w:val="20"/>
                <w:szCs w:val="20"/>
              </w:rPr>
              <w:t>у свиней появляется угнетение, обильная саливация, возможна рвота Животные лежат на брюхе. В дальнейшем наступает диарея, атаксия. Животные гибнут через 15-20 часов после скармливания им корма, содержащего токсин.</w:t>
            </w:r>
          </w:p>
        </w:tc>
        <w:tc>
          <w:tcPr>
            <w:tcW w:w="5856" w:type="dxa"/>
            <w:gridSpan w:val="2"/>
            <w:tcBorders>
              <w:top w:val="single" w:sz="4" w:space="0" w:color="auto"/>
              <w:left w:val="single" w:sz="4" w:space="0" w:color="auto"/>
              <w:bottom w:val="single" w:sz="4" w:space="0" w:color="auto"/>
              <w:right w:val="single" w:sz="4" w:space="0" w:color="auto"/>
            </w:tcBorders>
          </w:tcPr>
          <w:p w14:paraId="4949B222" w14:textId="77777777" w:rsidR="001105DF" w:rsidRPr="00497F7C" w:rsidRDefault="001105DF" w:rsidP="00B62B04">
            <w:pPr>
              <w:pStyle w:val="Default"/>
              <w:spacing w:line="360" w:lineRule="auto"/>
              <w:rPr>
                <w:rFonts w:eastAsia="Times New Roman CYR"/>
                <w:sz w:val="20"/>
                <w:szCs w:val="20"/>
                <w:u w:val="single"/>
              </w:rPr>
            </w:pPr>
            <w:r w:rsidRPr="00497F7C">
              <w:rPr>
                <w:sz w:val="20"/>
                <w:szCs w:val="20"/>
              </w:rPr>
              <w:t>Токсичность заключается в развитии тяжелого гиперэстрогенизма у домашнего скота и мутагенном действии на онизм человека</w:t>
            </w:r>
            <w:r w:rsidRPr="00497F7C">
              <w:rPr>
                <w:rFonts w:eastAsia="Times New Roman CYR"/>
                <w:sz w:val="20"/>
                <w:szCs w:val="20"/>
              </w:rPr>
              <w:t xml:space="preserve"> </w:t>
            </w:r>
          </w:p>
          <w:p w14:paraId="2B43AC87" w14:textId="77777777" w:rsidR="001105DF" w:rsidRPr="00497F7C" w:rsidRDefault="001105DF" w:rsidP="00B62B04">
            <w:pPr>
              <w:pStyle w:val="Default"/>
              <w:spacing w:line="360" w:lineRule="auto"/>
            </w:pPr>
            <w:r w:rsidRPr="00497F7C">
              <w:rPr>
                <w:rFonts w:eastAsia="Times New Roman CYR"/>
                <w:sz w:val="20"/>
                <w:szCs w:val="20"/>
                <w:u w:val="single"/>
              </w:rPr>
              <w:t>Тяжесть  последствий  -  от  легкой  до  средней</w:t>
            </w:r>
          </w:p>
        </w:tc>
      </w:tr>
      <w:tr w:rsidR="001105DF" w:rsidRPr="00497F7C" w14:paraId="208874AB" w14:textId="77777777" w:rsidTr="009204BB">
        <w:tc>
          <w:tcPr>
            <w:tcW w:w="613" w:type="dxa"/>
            <w:tcBorders>
              <w:top w:val="single" w:sz="4" w:space="0" w:color="auto"/>
              <w:left w:val="single" w:sz="4" w:space="0" w:color="auto"/>
              <w:bottom w:val="single" w:sz="4" w:space="0" w:color="auto"/>
              <w:right w:val="single" w:sz="4" w:space="0" w:color="auto"/>
            </w:tcBorders>
          </w:tcPr>
          <w:p w14:paraId="1DBF8883" w14:textId="77777777" w:rsidR="001105DF" w:rsidRPr="00497F7C" w:rsidRDefault="001105DF" w:rsidP="00B62B04">
            <w:pPr>
              <w:pStyle w:val="Default"/>
              <w:spacing w:line="360" w:lineRule="auto"/>
            </w:pPr>
            <w:r w:rsidRPr="00497F7C">
              <w:rPr>
                <w:sz w:val="20"/>
                <w:szCs w:val="20"/>
              </w:rPr>
              <w:t>6.4.</w:t>
            </w:r>
          </w:p>
        </w:tc>
        <w:tc>
          <w:tcPr>
            <w:tcW w:w="2123" w:type="dxa"/>
            <w:tcBorders>
              <w:top w:val="single" w:sz="4" w:space="0" w:color="auto"/>
              <w:left w:val="single" w:sz="4" w:space="0" w:color="auto"/>
              <w:bottom w:val="single" w:sz="4" w:space="0" w:color="auto"/>
              <w:right w:val="single" w:sz="4" w:space="0" w:color="auto"/>
            </w:tcBorders>
          </w:tcPr>
          <w:p w14:paraId="57E4DCC2" w14:textId="77777777" w:rsidR="001105DF" w:rsidRPr="00497F7C" w:rsidRDefault="001105DF" w:rsidP="00B62B04">
            <w:pPr>
              <w:pStyle w:val="Default"/>
              <w:spacing w:line="360" w:lineRule="auto"/>
            </w:pPr>
            <w:r w:rsidRPr="00497F7C">
              <w:rPr>
                <w:sz w:val="20"/>
                <w:szCs w:val="20"/>
              </w:rPr>
              <w:t xml:space="preserve">Зеараленон </w:t>
            </w:r>
          </w:p>
        </w:tc>
        <w:tc>
          <w:tcPr>
            <w:tcW w:w="6483" w:type="dxa"/>
            <w:tcBorders>
              <w:top w:val="single" w:sz="4" w:space="0" w:color="auto"/>
              <w:left w:val="single" w:sz="4" w:space="0" w:color="auto"/>
              <w:bottom w:val="single" w:sz="4" w:space="0" w:color="auto"/>
              <w:right w:val="single" w:sz="4" w:space="0" w:color="auto"/>
            </w:tcBorders>
          </w:tcPr>
          <w:p w14:paraId="01F5F026" w14:textId="77777777" w:rsidR="001105DF" w:rsidRPr="00497F7C" w:rsidRDefault="001105DF" w:rsidP="00B62B04">
            <w:pPr>
              <w:pStyle w:val="Default"/>
              <w:spacing w:line="360" w:lineRule="auto"/>
            </w:pPr>
            <w:r w:rsidRPr="00497F7C">
              <w:rPr>
                <w:sz w:val="20"/>
                <w:szCs w:val="20"/>
              </w:rPr>
              <w:t>Продуцируются  микроскопическими грибами рода Fusarium. Максимальное токсинообразование наблюдается при культивировании на зерновых субстратах (рис, пшеница, кукуруза). При этом инкубация проводится в 2 этапа: сначала 2 недели при 22 – 25˚С, а затем 8 недель при 15˚С. При влажности субстрата ниже 25% токсинообразование резко снижается. ПДК зеараленона в зерне, зерновых продуктах, орехах, семенах масличных, жирах, маслах – 1 мг/кг; в продуктах детского и диетического питания его присутствие не допускается.</w:t>
            </w:r>
          </w:p>
        </w:tc>
        <w:tc>
          <w:tcPr>
            <w:tcW w:w="5856" w:type="dxa"/>
            <w:gridSpan w:val="2"/>
            <w:tcBorders>
              <w:top w:val="single" w:sz="4" w:space="0" w:color="auto"/>
              <w:left w:val="single" w:sz="4" w:space="0" w:color="auto"/>
              <w:bottom w:val="single" w:sz="4" w:space="0" w:color="auto"/>
              <w:right w:val="single" w:sz="4" w:space="0" w:color="auto"/>
            </w:tcBorders>
          </w:tcPr>
          <w:p w14:paraId="530A83F9" w14:textId="77777777" w:rsidR="001105DF" w:rsidRPr="00497F7C" w:rsidRDefault="001105DF" w:rsidP="00B62B04">
            <w:pPr>
              <w:pStyle w:val="Default"/>
              <w:spacing w:line="360" w:lineRule="auto"/>
              <w:rPr>
                <w:rFonts w:eastAsia="Times New Roman CYR"/>
                <w:i/>
                <w:sz w:val="20"/>
                <w:szCs w:val="20"/>
                <w:u w:val="single"/>
              </w:rPr>
            </w:pPr>
            <w:r w:rsidRPr="00497F7C">
              <w:rPr>
                <w:sz w:val="20"/>
                <w:szCs w:val="20"/>
              </w:rPr>
              <w:t>Токсичность зеараленона заключается в развитии тяжелого гиперэстрогенизма у домашнего скота и мутагенном действии на онизм человека.</w:t>
            </w:r>
          </w:p>
          <w:p w14:paraId="5575BAB4" w14:textId="77777777" w:rsidR="001105DF" w:rsidRPr="00497F7C" w:rsidRDefault="001105DF" w:rsidP="00B62B04">
            <w:pPr>
              <w:pStyle w:val="Default"/>
              <w:spacing w:line="360" w:lineRule="auto"/>
            </w:pPr>
            <w:r w:rsidRPr="00497F7C">
              <w:rPr>
                <w:rFonts w:eastAsia="Times New Roman CYR"/>
                <w:i/>
                <w:sz w:val="20"/>
                <w:szCs w:val="20"/>
                <w:u w:val="single"/>
              </w:rPr>
              <w:t>Степень  тяжести:  от легкого до тяжелого</w:t>
            </w:r>
          </w:p>
        </w:tc>
      </w:tr>
      <w:tr w:rsidR="001105DF" w:rsidRPr="00497F7C" w14:paraId="64B094F8" w14:textId="77777777" w:rsidTr="009204BB">
        <w:trPr>
          <w:trHeight w:val="334"/>
        </w:trPr>
        <w:tc>
          <w:tcPr>
            <w:tcW w:w="613" w:type="dxa"/>
            <w:tcBorders>
              <w:top w:val="single" w:sz="4" w:space="0" w:color="auto"/>
              <w:left w:val="single" w:sz="4" w:space="0" w:color="auto"/>
              <w:bottom w:val="single" w:sz="4" w:space="0" w:color="auto"/>
              <w:right w:val="single" w:sz="4" w:space="0" w:color="auto"/>
            </w:tcBorders>
          </w:tcPr>
          <w:p w14:paraId="2DF07F77" w14:textId="77777777" w:rsidR="001105DF" w:rsidRPr="00497F7C" w:rsidRDefault="001105DF" w:rsidP="00B62B04">
            <w:pPr>
              <w:pStyle w:val="Default"/>
              <w:spacing w:line="360" w:lineRule="auto"/>
            </w:pPr>
            <w:r w:rsidRPr="00497F7C">
              <w:rPr>
                <w:sz w:val="20"/>
                <w:szCs w:val="20"/>
              </w:rPr>
              <w:t>6.5.</w:t>
            </w:r>
          </w:p>
        </w:tc>
        <w:tc>
          <w:tcPr>
            <w:tcW w:w="2123" w:type="dxa"/>
            <w:tcBorders>
              <w:top w:val="single" w:sz="4" w:space="0" w:color="auto"/>
              <w:left w:val="single" w:sz="4" w:space="0" w:color="auto"/>
              <w:bottom w:val="single" w:sz="4" w:space="0" w:color="auto"/>
              <w:right w:val="single" w:sz="4" w:space="0" w:color="auto"/>
            </w:tcBorders>
          </w:tcPr>
          <w:p w14:paraId="7E56CCAC" w14:textId="77777777" w:rsidR="001105DF" w:rsidRPr="00497F7C" w:rsidRDefault="001105DF" w:rsidP="00B62B04">
            <w:pPr>
              <w:pStyle w:val="Default"/>
              <w:spacing w:line="360" w:lineRule="auto"/>
              <w:rPr>
                <w:sz w:val="20"/>
                <w:szCs w:val="20"/>
              </w:rPr>
            </w:pPr>
            <w:r w:rsidRPr="00497F7C">
              <w:rPr>
                <w:sz w:val="20"/>
                <w:szCs w:val="20"/>
              </w:rPr>
              <w:t xml:space="preserve">Афлатоксин В1 </w:t>
            </w:r>
          </w:p>
          <w:p w14:paraId="62F6D785" w14:textId="77777777" w:rsidR="001105DF" w:rsidRPr="00497F7C" w:rsidRDefault="001105DF" w:rsidP="00B62B04">
            <w:pPr>
              <w:pStyle w:val="Default"/>
              <w:spacing w:line="360" w:lineRule="auto"/>
            </w:pPr>
            <w:r w:rsidRPr="00497F7C">
              <w:rPr>
                <w:sz w:val="20"/>
                <w:szCs w:val="20"/>
              </w:rPr>
              <w:t>афлатоксин М1</w:t>
            </w:r>
          </w:p>
        </w:tc>
        <w:tc>
          <w:tcPr>
            <w:tcW w:w="6483" w:type="dxa"/>
            <w:tcBorders>
              <w:top w:val="single" w:sz="4" w:space="0" w:color="auto"/>
              <w:left w:val="single" w:sz="4" w:space="0" w:color="auto"/>
              <w:bottom w:val="single" w:sz="4" w:space="0" w:color="auto"/>
              <w:right w:val="single" w:sz="4" w:space="0" w:color="auto"/>
            </w:tcBorders>
          </w:tcPr>
          <w:p w14:paraId="32B6FEE1" w14:textId="77777777" w:rsidR="001105DF" w:rsidRPr="00497F7C" w:rsidRDefault="001105DF" w:rsidP="00B62B04">
            <w:pPr>
              <w:pStyle w:val="Default"/>
              <w:spacing w:line="360" w:lineRule="auto"/>
              <w:rPr>
                <w:sz w:val="20"/>
                <w:szCs w:val="20"/>
              </w:rPr>
            </w:pPr>
            <w:r w:rsidRPr="00497F7C">
              <w:rPr>
                <w:sz w:val="20"/>
                <w:szCs w:val="20"/>
              </w:rPr>
              <w:t xml:space="preserve">Пищевое  отравление, возникающее при употреблении пищевых продуктов, содержащих </w:t>
            </w:r>
            <w:r w:rsidRPr="00497F7C">
              <w:rPr>
                <w:i/>
                <w:sz w:val="20"/>
                <w:szCs w:val="20"/>
              </w:rPr>
              <w:t>афлатоксины (АТ)</w:t>
            </w:r>
            <w:r w:rsidRPr="00497F7C">
              <w:rPr>
                <w:sz w:val="20"/>
                <w:szCs w:val="20"/>
              </w:rPr>
              <w:t xml:space="preserve">. </w:t>
            </w:r>
          </w:p>
          <w:p w14:paraId="315CD75B" w14:textId="77777777" w:rsidR="001105DF" w:rsidRPr="00497F7C" w:rsidRDefault="001105DF" w:rsidP="00B62B04">
            <w:pPr>
              <w:pStyle w:val="Default"/>
              <w:spacing w:line="360" w:lineRule="auto"/>
              <w:rPr>
                <w:sz w:val="20"/>
                <w:szCs w:val="20"/>
              </w:rPr>
            </w:pPr>
            <w:r w:rsidRPr="00497F7C">
              <w:rPr>
                <w:sz w:val="20"/>
                <w:szCs w:val="20"/>
              </w:rPr>
              <w:t xml:space="preserve">Главными продуцентами афлатоксинов являются плесневые грибы </w:t>
            </w:r>
            <w:r w:rsidRPr="00497F7C">
              <w:rPr>
                <w:sz w:val="20"/>
                <w:szCs w:val="20"/>
                <w:lang w:val="en-US"/>
              </w:rPr>
              <w:t>Aspergillus</w:t>
            </w:r>
            <w:r w:rsidRPr="00497F7C">
              <w:rPr>
                <w:sz w:val="20"/>
                <w:szCs w:val="20"/>
              </w:rPr>
              <w:t xml:space="preserve"> </w:t>
            </w:r>
            <w:r w:rsidRPr="00497F7C">
              <w:rPr>
                <w:sz w:val="20"/>
                <w:szCs w:val="20"/>
                <w:lang w:val="en-US"/>
              </w:rPr>
              <w:t>flavus</w:t>
            </w:r>
            <w:r w:rsidRPr="00497F7C">
              <w:rPr>
                <w:sz w:val="20"/>
                <w:szCs w:val="20"/>
              </w:rPr>
              <w:t xml:space="preserve"> и </w:t>
            </w:r>
            <w:r w:rsidRPr="00497F7C">
              <w:rPr>
                <w:sz w:val="20"/>
                <w:szCs w:val="20"/>
                <w:lang w:val="en-US"/>
              </w:rPr>
              <w:t>Aspergillus</w:t>
            </w:r>
            <w:r w:rsidRPr="00497F7C">
              <w:rPr>
                <w:sz w:val="20"/>
                <w:szCs w:val="20"/>
              </w:rPr>
              <w:t xml:space="preserve"> </w:t>
            </w:r>
            <w:r w:rsidRPr="00497F7C">
              <w:rPr>
                <w:sz w:val="20"/>
                <w:szCs w:val="20"/>
                <w:lang w:val="en-US"/>
              </w:rPr>
              <w:t>parasiticus</w:t>
            </w:r>
            <w:r w:rsidRPr="00497F7C">
              <w:rPr>
                <w:sz w:val="20"/>
                <w:szCs w:val="20"/>
              </w:rPr>
              <w:t>.</w:t>
            </w:r>
          </w:p>
          <w:p w14:paraId="51BE7AD3" w14:textId="77777777" w:rsidR="001105DF" w:rsidRPr="00497F7C" w:rsidRDefault="001105DF" w:rsidP="00B62B04">
            <w:pPr>
              <w:pStyle w:val="Default"/>
              <w:spacing w:line="360" w:lineRule="auto"/>
              <w:rPr>
                <w:sz w:val="20"/>
                <w:szCs w:val="20"/>
              </w:rPr>
            </w:pPr>
            <w:r w:rsidRPr="00497F7C">
              <w:rPr>
                <w:sz w:val="20"/>
                <w:szCs w:val="20"/>
              </w:rPr>
              <w:t xml:space="preserve">Афлатоксины термостабильны и практически не разрушаются при обычной технологической и кулинарной обработке. </w:t>
            </w:r>
          </w:p>
          <w:p w14:paraId="137AD668" w14:textId="77777777" w:rsidR="001105DF" w:rsidRPr="00497F7C" w:rsidRDefault="001105DF" w:rsidP="00B62B04">
            <w:pPr>
              <w:pStyle w:val="Default"/>
              <w:spacing w:line="360" w:lineRule="auto"/>
              <w:rPr>
                <w:sz w:val="20"/>
                <w:szCs w:val="20"/>
              </w:rPr>
            </w:pPr>
            <w:r w:rsidRPr="00497F7C">
              <w:rPr>
                <w:sz w:val="20"/>
                <w:szCs w:val="20"/>
              </w:rPr>
              <w:t>Афлатоксины выявлены в ряде злаковых культур, а также в бобовых и масличных культурах, зернах какао и кофе, в чае, молоке, мясе и др.</w:t>
            </w:r>
          </w:p>
          <w:p w14:paraId="6A8020E1" w14:textId="77777777" w:rsidR="001105DF" w:rsidRPr="00497F7C" w:rsidRDefault="001105DF" w:rsidP="00B62B04">
            <w:pPr>
              <w:pStyle w:val="Default"/>
              <w:spacing w:line="360" w:lineRule="auto"/>
              <w:rPr>
                <w:sz w:val="20"/>
                <w:szCs w:val="20"/>
              </w:rPr>
            </w:pPr>
            <w:r w:rsidRPr="00497F7C">
              <w:rPr>
                <w:sz w:val="20"/>
                <w:szCs w:val="20"/>
              </w:rPr>
              <w:t xml:space="preserve">С зараженным кормом афлатоксины поступают в онизм животных и их остаточное количество обнаруживается в мясе, молоке, яйцах. </w:t>
            </w:r>
          </w:p>
          <w:p w14:paraId="507A546B" w14:textId="77777777" w:rsidR="001105DF" w:rsidRPr="00497F7C" w:rsidRDefault="001105DF" w:rsidP="00B62B04">
            <w:pPr>
              <w:pStyle w:val="Default"/>
              <w:spacing w:line="360" w:lineRule="auto"/>
            </w:pPr>
            <w:r w:rsidRPr="00497F7C">
              <w:rPr>
                <w:sz w:val="20"/>
                <w:szCs w:val="20"/>
              </w:rPr>
              <w:t>Основные меры профилактики афлатоксикозов - правильное хранение зерна, предупреждение плесневения продуктов питания, систематический контроль продуктов и кормов на загрязнение афлатоксинами</w:t>
            </w:r>
          </w:p>
        </w:tc>
        <w:tc>
          <w:tcPr>
            <w:tcW w:w="5856" w:type="dxa"/>
            <w:gridSpan w:val="2"/>
            <w:tcBorders>
              <w:top w:val="single" w:sz="4" w:space="0" w:color="auto"/>
              <w:left w:val="single" w:sz="4" w:space="0" w:color="auto"/>
              <w:bottom w:val="single" w:sz="4" w:space="0" w:color="auto"/>
              <w:right w:val="single" w:sz="4" w:space="0" w:color="auto"/>
            </w:tcBorders>
          </w:tcPr>
          <w:p w14:paraId="0005704E" w14:textId="77777777" w:rsidR="001105DF" w:rsidRPr="00497F7C" w:rsidRDefault="001105DF" w:rsidP="00B62B04">
            <w:pPr>
              <w:pStyle w:val="Default"/>
              <w:spacing w:line="360" w:lineRule="auto"/>
              <w:rPr>
                <w:sz w:val="20"/>
                <w:szCs w:val="20"/>
              </w:rPr>
            </w:pPr>
            <w:r w:rsidRPr="00497F7C">
              <w:rPr>
                <w:sz w:val="20"/>
                <w:szCs w:val="20"/>
              </w:rPr>
              <w:t>Афлатоксины обладают сильным гепатотоксическим и гепатоканцерогенным действием - они вызывают первичный рак печени.</w:t>
            </w:r>
          </w:p>
          <w:p w14:paraId="6BB2153C" w14:textId="77777777" w:rsidR="001105DF" w:rsidRPr="00497F7C" w:rsidRDefault="001105DF" w:rsidP="00B62B04">
            <w:pPr>
              <w:pStyle w:val="Default"/>
              <w:spacing w:line="360" w:lineRule="auto"/>
              <w:rPr>
                <w:sz w:val="20"/>
                <w:szCs w:val="20"/>
              </w:rPr>
            </w:pPr>
          </w:p>
          <w:p w14:paraId="29E581C8" w14:textId="77777777" w:rsidR="001105DF" w:rsidRPr="00497F7C" w:rsidRDefault="001105DF" w:rsidP="00B62B04">
            <w:pPr>
              <w:pStyle w:val="Default"/>
              <w:spacing w:line="360" w:lineRule="auto"/>
            </w:pPr>
            <w:r w:rsidRPr="00497F7C">
              <w:rPr>
                <w:rFonts w:eastAsia="Times New Roman CYR"/>
                <w:i/>
                <w:sz w:val="20"/>
                <w:szCs w:val="20"/>
                <w:u w:val="single"/>
              </w:rPr>
              <w:t>Степень  тяжести:  от легкого до тяжелого</w:t>
            </w:r>
          </w:p>
        </w:tc>
      </w:tr>
      <w:tr w:rsidR="001105DF" w:rsidRPr="00497F7C" w14:paraId="6D69A50B" w14:textId="77777777" w:rsidTr="009204BB">
        <w:tc>
          <w:tcPr>
            <w:tcW w:w="613" w:type="dxa"/>
            <w:tcBorders>
              <w:top w:val="single" w:sz="4" w:space="0" w:color="auto"/>
              <w:left w:val="single" w:sz="4" w:space="0" w:color="auto"/>
              <w:bottom w:val="single" w:sz="4" w:space="0" w:color="auto"/>
              <w:right w:val="single" w:sz="4" w:space="0" w:color="auto"/>
            </w:tcBorders>
          </w:tcPr>
          <w:p w14:paraId="654FDA97" w14:textId="77777777" w:rsidR="001105DF" w:rsidRPr="00497F7C" w:rsidRDefault="001105DF" w:rsidP="00B62B04">
            <w:pPr>
              <w:pStyle w:val="Default"/>
              <w:spacing w:line="360" w:lineRule="auto"/>
            </w:pPr>
            <w:r w:rsidRPr="00497F7C">
              <w:rPr>
                <w:sz w:val="20"/>
                <w:szCs w:val="20"/>
              </w:rPr>
              <w:t>6.6.</w:t>
            </w:r>
          </w:p>
        </w:tc>
        <w:tc>
          <w:tcPr>
            <w:tcW w:w="2123" w:type="dxa"/>
            <w:tcBorders>
              <w:top w:val="single" w:sz="4" w:space="0" w:color="auto"/>
              <w:left w:val="single" w:sz="4" w:space="0" w:color="auto"/>
              <w:bottom w:val="single" w:sz="4" w:space="0" w:color="auto"/>
              <w:right w:val="single" w:sz="4" w:space="0" w:color="auto"/>
            </w:tcBorders>
          </w:tcPr>
          <w:p w14:paraId="4381AD4B" w14:textId="77777777" w:rsidR="001105DF" w:rsidRPr="00497F7C" w:rsidRDefault="001105DF" w:rsidP="00B62B04">
            <w:pPr>
              <w:pStyle w:val="Default"/>
              <w:spacing w:line="360" w:lineRule="auto"/>
            </w:pPr>
            <w:r w:rsidRPr="00497F7C">
              <w:rPr>
                <w:sz w:val="20"/>
                <w:szCs w:val="20"/>
                <w:u w:val="single"/>
              </w:rPr>
              <w:t>Патулин</w:t>
            </w:r>
          </w:p>
        </w:tc>
        <w:tc>
          <w:tcPr>
            <w:tcW w:w="6483" w:type="dxa"/>
            <w:tcBorders>
              <w:top w:val="single" w:sz="4" w:space="0" w:color="auto"/>
              <w:left w:val="single" w:sz="4" w:space="0" w:color="auto"/>
              <w:bottom w:val="single" w:sz="4" w:space="0" w:color="auto"/>
              <w:right w:val="single" w:sz="4" w:space="0" w:color="auto"/>
            </w:tcBorders>
          </w:tcPr>
          <w:p w14:paraId="60E1F94D" w14:textId="77777777" w:rsidR="001105DF" w:rsidRPr="00497F7C" w:rsidRDefault="001105DF" w:rsidP="00B62B04">
            <w:pPr>
              <w:pStyle w:val="Default"/>
              <w:spacing w:line="360" w:lineRule="auto"/>
            </w:pPr>
            <w:r w:rsidRPr="00497F7C">
              <w:rPr>
                <w:sz w:val="20"/>
                <w:szCs w:val="20"/>
              </w:rPr>
              <w:t>Опасный  микотоксин, продуцентами которого являются различные виды микроскопических грибов рода Penicillium u Aspergillus, однако наиболее часто продуцентами патулина выявляют грибы Penicillium patulum u Penicillium expansum. Токсинообразование наблюдается при температуре 21-30˚С. Патулин обнаруживается в яблоках, грушах, и др. косточковых фруктах и ягодах, а так же в соках и пюре. Патулин  концентрируется в основном в подгнившей части яблока, в отличие от томатов, где он распределяется равномерно по всей ткани. Цитрусовые и некоторые овощные культуры, такие как картофель, лук, редис, редька, баклажаны, тыква, хрен обладают естественной устойчивостью к заражению грибами, продуцирующими патулин.</w:t>
            </w:r>
          </w:p>
        </w:tc>
        <w:tc>
          <w:tcPr>
            <w:tcW w:w="5856" w:type="dxa"/>
            <w:gridSpan w:val="2"/>
            <w:tcBorders>
              <w:top w:val="single" w:sz="4" w:space="0" w:color="auto"/>
              <w:left w:val="single" w:sz="4" w:space="0" w:color="auto"/>
              <w:bottom w:val="single" w:sz="4" w:space="0" w:color="auto"/>
              <w:right w:val="single" w:sz="4" w:space="0" w:color="auto"/>
            </w:tcBorders>
          </w:tcPr>
          <w:p w14:paraId="5825DDC1" w14:textId="77777777" w:rsidR="001105DF" w:rsidRPr="00497F7C" w:rsidRDefault="001105DF" w:rsidP="00B62B04">
            <w:pPr>
              <w:pStyle w:val="Default"/>
              <w:spacing w:line="360" w:lineRule="auto"/>
              <w:rPr>
                <w:sz w:val="20"/>
                <w:szCs w:val="20"/>
              </w:rPr>
            </w:pPr>
            <w:r w:rsidRPr="00497F7C">
              <w:rPr>
                <w:sz w:val="20"/>
                <w:szCs w:val="20"/>
              </w:rPr>
              <w:t>Патулин оказывает мутагенное действие на онизм человека и животного – изменение генетической информации, терратогенные – приводящие к появлению уродств и отклонениям в развитии плода, и некротическое действие, вызывая гибель клеток. Он обнаруживается в испорченных фруктах, овощах, ягодах и продуктах их переработки – соках, джемах, компотах. Наиболее часто патулином поражаются яблоки, где содержание токсина может доходить до 17,5 мг/кг. ПДК патулина в фруктовых и овощных соках, пюре не более 0,05 мг/кг, в продуктах детского питания и диетического питания – не допускается.</w:t>
            </w:r>
          </w:p>
          <w:p w14:paraId="3FB92CB3" w14:textId="77777777" w:rsidR="001105DF" w:rsidRPr="00497F7C" w:rsidRDefault="001105DF" w:rsidP="00B62B04">
            <w:pPr>
              <w:pStyle w:val="Default"/>
              <w:spacing w:line="360" w:lineRule="auto"/>
              <w:rPr>
                <w:sz w:val="20"/>
                <w:szCs w:val="20"/>
              </w:rPr>
            </w:pPr>
          </w:p>
          <w:p w14:paraId="3DF4A4F8" w14:textId="77777777" w:rsidR="001105DF" w:rsidRPr="00497F7C" w:rsidRDefault="001105DF" w:rsidP="00B62B04">
            <w:pPr>
              <w:pStyle w:val="Default"/>
              <w:spacing w:line="360" w:lineRule="auto"/>
            </w:pPr>
            <w:r w:rsidRPr="00497F7C">
              <w:rPr>
                <w:rFonts w:eastAsia="Times New Roman CYR"/>
                <w:i/>
                <w:sz w:val="20"/>
                <w:szCs w:val="20"/>
                <w:u w:val="single"/>
              </w:rPr>
              <w:t>Степень  тяжести:  от легкого до тяжелого</w:t>
            </w:r>
          </w:p>
        </w:tc>
      </w:tr>
      <w:tr w:rsidR="001105DF" w:rsidRPr="00497F7C" w14:paraId="4CB8E07F" w14:textId="77777777" w:rsidTr="009204BB">
        <w:tc>
          <w:tcPr>
            <w:tcW w:w="613" w:type="dxa"/>
            <w:tcBorders>
              <w:top w:val="single" w:sz="4" w:space="0" w:color="auto"/>
              <w:left w:val="single" w:sz="4" w:space="0" w:color="auto"/>
              <w:bottom w:val="single" w:sz="4" w:space="0" w:color="auto"/>
              <w:right w:val="single" w:sz="4" w:space="0" w:color="auto"/>
            </w:tcBorders>
          </w:tcPr>
          <w:p w14:paraId="08ED86DE" w14:textId="77777777" w:rsidR="001105DF" w:rsidRPr="00497F7C" w:rsidRDefault="001105DF" w:rsidP="00B62B04">
            <w:pPr>
              <w:pStyle w:val="Default"/>
              <w:spacing w:line="360" w:lineRule="auto"/>
            </w:pPr>
            <w:r w:rsidRPr="00497F7C">
              <w:rPr>
                <w:sz w:val="20"/>
                <w:szCs w:val="20"/>
              </w:rPr>
              <w:t>6.7.</w:t>
            </w:r>
          </w:p>
        </w:tc>
        <w:tc>
          <w:tcPr>
            <w:tcW w:w="2123" w:type="dxa"/>
            <w:tcBorders>
              <w:top w:val="single" w:sz="4" w:space="0" w:color="auto"/>
              <w:left w:val="single" w:sz="4" w:space="0" w:color="auto"/>
              <w:bottom w:val="single" w:sz="4" w:space="0" w:color="auto"/>
              <w:right w:val="single" w:sz="4" w:space="0" w:color="auto"/>
            </w:tcBorders>
          </w:tcPr>
          <w:p w14:paraId="1B5BAD78" w14:textId="77777777" w:rsidR="001105DF" w:rsidRPr="00497F7C" w:rsidRDefault="001105DF" w:rsidP="00B62B04">
            <w:pPr>
              <w:pStyle w:val="Default"/>
              <w:spacing w:line="360" w:lineRule="auto"/>
            </w:pPr>
            <w:r w:rsidRPr="00497F7C">
              <w:rPr>
                <w:sz w:val="20"/>
                <w:szCs w:val="20"/>
              </w:rPr>
              <w:t xml:space="preserve">Гистамин </w:t>
            </w:r>
          </w:p>
        </w:tc>
        <w:tc>
          <w:tcPr>
            <w:tcW w:w="6483" w:type="dxa"/>
            <w:tcBorders>
              <w:top w:val="single" w:sz="4" w:space="0" w:color="auto"/>
              <w:left w:val="single" w:sz="4" w:space="0" w:color="auto"/>
              <w:bottom w:val="single" w:sz="4" w:space="0" w:color="auto"/>
              <w:right w:val="single" w:sz="4" w:space="0" w:color="auto"/>
            </w:tcBorders>
          </w:tcPr>
          <w:p w14:paraId="271A9EA0" w14:textId="77777777" w:rsidR="001105DF" w:rsidRPr="00497F7C" w:rsidRDefault="001105DF" w:rsidP="00B62B04">
            <w:pPr>
              <w:pStyle w:val="Default"/>
              <w:spacing w:line="360" w:lineRule="auto"/>
            </w:pPr>
            <w:r w:rsidRPr="00497F7C">
              <w:rPr>
                <w:sz w:val="20"/>
                <w:szCs w:val="20"/>
              </w:rPr>
              <w:t>Биологически  активное вещество, участвующее в регуляции многих функций онизма и являющееся одним из главных факторов в развитии некоторых патологических состояний – в частности, аллергических реакций. Синтезируется  из гистидина – одной из аминокислот, которая является составным компонентом белка</w:t>
            </w:r>
            <w:r w:rsidRPr="00497F7C">
              <w:rPr>
                <w:sz w:val="20"/>
                <w:szCs w:val="20"/>
              </w:rPr>
              <w:br/>
            </w:r>
            <w:r w:rsidRPr="00497F7C">
              <w:rPr>
                <w:sz w:val="20"/>
                <w:szCs w:val="20"/>
              </w:rPr>
              <w:br/>
            </w:r>
            <w:r w:rsidRPr="00497F7C">
              <w:rPr>
                <w:sz w:val="20"/>
                <w:szCs w:val="20"/>
              </w:rPr>
              <w:br/>
            </w:r>
          </w:p>
        </w:tc>
        <w:tc>
          <w:tcPr>
            <w:tcW w:w="5856" w:type="dxa"/>
            <w:gridSpan w:val="2"/>
            <w:tcBorders>
              <w:top w:val="single" w:sz="4" w:space="0" w:color="auto"/>
              <w:left w:val="single" w:sz="4" w:space="0" w:color="auto"/>
              <w:bottom w:val="single" w:sz="4" w:space="0" w:color="auto"/>
              <w:right w:val="single" w:sz="4" w:space="0" w:color="auto"/>
            </w:tcBorders>
          </w:tcPr>
          <w:p w14:paraId="43442549" w14:textId="77777777" w:rsidR="001105DF" w:rsidRPr="00497F7C" w:rsidRDefault="001105DF" w:rsidP="00B62B04">
            <w:pPr>
              <w:pStyle w:val="Default"/>
              <w:spacing w:line="360" w:lineRule="auto"/>
              <w:rPr>
                <w:sz w:val="20"/>
                <w:szCs w:val="20"/>
              </w:rPr>
            </w:pPr>
            <w:r w:rsidRPr="00497F7C">
              <w:rPr>
                <w:sz w:val="20"/>
                <w:szCs w:val="20"/>
              </w:rPr>
              <w:t>Спазм гладкой (непроизвольной) мускулатуры в бронхах и кишечнике (это проявляется, соответственно, болями в животе, диареей, нарушением дыхания).</w:t>
            </w:r>
          </w:p>
          <w:p w14:paraId="28572E19" w14:textId="77777777" w:rsidR="001105DF" w:rsidRPr="00497F7C" w:rsidRDefault="001105DF" w:rsidP="00B62B04">
            <w:pPr>
              <w:pStyle w:val="Default"/>
              <w:spacing w:line="360" w:lineRule="auto"/>
              <w:rPr>
                <w:sz w:val="20"/>
                <w:szCs w:val="20"/>
              </w:rPr>
            </w:pPr>
            <w:r w:rsidRPr="00497F7C">
              <w:rPr>
                <w:sz w:val="20"/>
                <w:szCs w:val="20"/>
              </w:rPr>
              <w:t>Выделение из надпочечников «стрессового» гормона адреналина, который повышает артериальное давление и учащает сердцебиение.</w:t>
            </w:r>
          </w:p>
          <w:p w14:paraId="339040FC" w14:textId="77777777" w:rsidR="001105DF" w:rsidRPr="00497F7C" w:rsidRDefault="001105DF" w:rsidP="00B62B04">
            <w:pPr>
              <w:pStyle w:val="Default"/>
              <w:spacing w:line="360" w:lineRule="auto"/>
              <w:rPr>
                <w:sz w:val="20"/>
                <w:szCs w:val="20"/>
              </w:rPr>
            </w:pPr>
            <w:r w:rsidRPr="00497F7C">
              <w:rPr>
                <w:sz w:val="20"/>
                <w:szCs w:val="20"/>
              </w:rPr>
              <w:t>Усиление выработки пищеварительных соков и секреции слизи в бронхах и носовой полости.</w:t>
            </w:r>
          </w:p>
          <w:p w14:paraId="4019DD76" w14:textId="77777777" w:rsidR="001105DF" w:rsidRPr="00497F7C" w:rsidRDefault="001105DF" w:rsidP="00B62B04">
            <w:pPr>
              <w:pStyle w:val="Default"/>
              <w:spacing w:line="360" w:lineRule="auto"/>
              <w:rPr>
                <w:sz w:val="20"/>
                <w:szCs w:val="20"/>
              </w:rPr>
            </w:pPr>
            <w:r w:rsidRPr="00497F7C">
              <w:rPr>
                <w:sz w:val="20"/>
                <w:szCs w:val="20"/>
              </w:rPr>
              <w:t>Воздействие на сосуды проявляется сужением крупных и расширением мелких кровеносных путей, повышением проницаемости капиллярной сети. Следствие – отек слизистой дыхательных путей, гиперемия кожи, появление на ней папулезной (узелковой) сыпи, падение давления, головная боль.</w:t>
            </w:r>
          </w:p>
          <w:p w14:paraId="3B51D082" w14:textId="77777777" w:rsidR="001105DF" w:rsidRPr="00497F7C" w:rsidRDefault="001105DF" w:rsidP="00B62B04">
            <w:pPr>
              <w:pStyle w:val="Default"/>
              <w:spacing w:line="360" w:lineRule="auto"/>
            </w:pPr>
            <w:r w:rsidRPr="00497F7C">
              <w:rPr>
                <w:sz w:val="20"/>
                <w:szCs w:val="20"/>
              </w:rPr>
              <w:t>Гистамин в крови в больших количествах может вызвать анафилактический шок, при котором развиваются судороги, потеря сознания, рвота на фоне резкого падения давления. Данное состояние опасно для жизни и требует неотложной помощи.</w:t>
            </w:r>
            <w:r w:rsidRPr="00497F7C">
              <w:rPr>
                <w:sz w:val="20"/>
                <w:szCs w:val="20"/>
              </w:rPr>
              <w:br/>
            </w:r>
            <w:r w:rsidRPr="00497F7C">
              <w:rPr>
                <w:rFonts w:eastAsia="Times New Roman CYR"/>
                <w:i/>
                <w:sz w:val="20"/>
                <w:szCs w:val="20"/>
                <w:u w:val="single"/>
              </w:rPr>
              <w:t>Степень  тяжести:  от легкого до тяжелого</w:t>
            </w:r>
          </w:p>
        </w:tc>
      </w:tr>
      <w:tr w:rsidR="001105DF" w:rsidRPr="00497F7C" w14:paraId="6EF09073" w14:textId="77777777" w:rsidTr="009204BB">
        <w:tc>
          <w:tcPr>
            <w:tcW w:w="613" w:type="dxa"/>
            <w:tcBorders>
              <w:top w:val="single" w:sz="4" w:space="0" w:color="auto"/>
              <w:left w:val="single" w:sz="4" w:space="0" w:color="auto"/>
              <w:bottom w:val="single" w:sz="4" w:space="0" w:color="auto"/>
              <w:right w:val="single" w:sz="4" w:space="0" w:color="auto"/>
            </w:tcBorders>
          </w:tcPr>
          <w:p w14:paraId="6B8936BC" w14:textId="77777777" w:rsidR="001105DF" w:rsidRPr="00497F7C" w:rsidRDefault="001105DF" w:rsidP="00B62B04">
            <w:pPr>
              <w:pStyle w:val="Default"/>
              <w:spacing w:line="360" w:lineRule="auto"/>
            </w:pPr>
            <w:r w:rsidRPr="00497F7C">
              <w:rPr>
                <w:sz w:val="20"/>
                <w:szCs w:val="20"/>
              </w:rPr>
              <w:t>7</w:t>
            </w:r>
          </w:p>
        </w:tc>
        <w:tc>
          <w:tcPr>
            <w:tcW w:w="2123" w:type="dxa"/>
            <w:tcBorders>
              <w:top w:val="single" w:sz="4" w:space="0" w:color="auto"/>
              <w:left w:val="single" w:sz="4" w:space="0" w:color="auto"/>
              <w:bottom w:val="single" w:sz="4" w:space="0" w:color="auto"/>
              <w:right w:val="single" w:sz="4" w:space="0" w:color="auto"/>
            </w:tcBorders>
          </w:tcPr>
          <w:p w14:paraId="0A05B8E5" w14:textId="77777777" w:rsidR="001105DF" w:rsidRPr="00497F7C" w:rsidRDefault="001105DF" w:rsidP="00B62B04">
            <w:pPr>
              <w:pStyle w:val="Default"/>
              <w:spacing w:line="360" w:lineRule="auto"/>
            </w:pPr>
            <w:r w:rsidRPr="00497F7C">
              <w:rPr>
                <w:b/>
                <w:sz w:val="20"/>
                <w:szCs w:val="20"/>
              </w:rPr>
              <w:t xml:space="preserve">Перекисное и кислотное число </w:t>
            </w:r>
          </w:p>
        </w:tc>
        <w:tc>
          <w:tcPr>
            <w:tcW w:w="6483" w:type="dxa"/>
            <w:tcBorders>
              <w:top w:val="single" w:sz="4" w:space="0" w:color="auto"/>
              <w:left w:val="single" w:sz="4" w:space="0" w:color="auto"/>
              <w:bottom w:val="single" w:sz="4" w:space="0" w:color="auto"/>
              <w:right w:val="single" w:sz="4" w:space="0" w:color="auto"/>
            </w:tcBorders>
          </w:tcPr>
          <w:p w14:paraId="1892E091" w14:textId="77777777" w:rsidR="001105DF" w:rsidRPr="00497F7C" w:rsidRDefault="001105DF" w:rsidP="00B62B04">
            <w:pPr>
              <w:pStyle w:val="Default"/>
              <w:spacing w:line="360" w:lineRule="auto"/>
            </w:pPr>
            <w:r w:rsidRPr="00497F7C">
              <w:rPr>
                <w:bCs/>
                <w:sz w:val="20"/>
                <w:szCs w:val="20"/>
              </w:rPr>
              <w:t>Показатели</w:t>
            </w:r>
            <w:r w:rsidRPr="00497F7C">
              <w:rPr>
                <w:sz w:val="20"/>
                <w:szCs w:val="20"/>
              </w:rPr>
              <w:t xml:space="preserve"> окислительной порчи</w:t>
            </w:r>
          </w:p>
        </w:tc>
        <w:tc>
          <w:tcPr>
            <w:tcW w:w="5856" w:type="dxa"/>
            <w:gridSpan w:val="2"/>
            <w:tcBorders>
              <w:top w:val="single" w:sz="4" w:space="0" w:color="auto"/>
              <w:left w:val="single" w:sz="4" w:space="0" w:color="auto"/>
              <w:bottom w:val="single" w:sz="4" w:space="0" w:color="auto"/>
              <w:right w:val="single" w:sz="4" w:space="0" w:color="auto"/>
            </w:tcBorders>
          </w:tcPr>
          <w:p w14:paraId="55BDD711" w14:textId="77777777" w:rsidR="001105DF" w:rsidRPr="00497F7C" w:rsidRDefault="001105DF" w:rsidP="00B62B04">
            <w:pPr>
              <w:pStyle w:val="Default"/>
              <w:spacing w:line="360" w:lineRule="auto"/>
            </w:pPr>
            <w:r w:rsidRPr="00497F7C">
              <w:rPr>
                <w:rFonts w:eastAsia="Times New Roman CYR"/>
                <w:i/>
                <w:sz w:val="20"/>
                <w:szCs w:val="20"/>
                <w:u w:val="single"/>
              </w:rPr>
              <w:t>Степень  тяжести:  от легкого до среднего</w:t>
            </w:r>
          </w:p>
        </w:tc>
      </w:tr>
      <w:tr w:rsidR="001105DF" w:rsidRPr="00497F7C" w14:paraId="114C324C" w14:textId="77777777" w:rsidTr="009204BB">
        <w:tc>
          <w:tcPr>
            <w:tcW w:w="613" w:type="dxa"/>
            <w:tcBorders>
              <w:top w:val="single" w:sz="4" w:space="0" w:color="auto"/>
              <w:left w:val="single" w:sz="4" w:space="0" w:color="auto"/>
              <w:bottom w:val="single" w:sz="4" w:space="0" w:color="auto"/>
              <w:right w:val="single" w:sz="4" w:space="0" w:color="auto"/>
            </w:tcBorders>
          </w:tcPr>
          <w:p w14:paraId="1DE26D7C" w14:textId="77777777" w:rsidR="001105DF" w:rsidRPr="00497F7C" w:rsidRDefault="001105DF" w:rsidP="00B62B04">
            <w:pPr>
              <w:pStyle w:val="Default"/>
              <w:spacing w:line="360" w:lineRule="auto"/>
            </w:pPr>
            <w:r w:rsidRPr="00497F7C">
              <w:rPr>
                <w:sz w:val="20"/>
                <w:szCs w:val="20"/>
              </w:rPr>
              <w:t>8</w:t>
            </w:r>
          </w:p>
        </w:tc>
        <w:tc>
          <w:tcPr>
            <w:tcW w:w="2123" w:type="dxa"/>
            <w:tcBorders>
              <w:top w:val="single" w:sz="4" w:space="0" w:color="auto"/>
              <w:left w:val="single" w:sz="4" w:space="0" w:color="auto"/>
              <w:bottom w:val="single" w:sz="4" w:space="0" w:color="auto"/>
              <w:right w:val="single" w:sz="4" w:space="0" w:color="auto"/>
            </w:tcBorders>
          </w:tcPr>
          <w:p w14:paraId="128F027F" w14:textId="77777777" w:rsidR="001105DF" w:rsidRPr="00497F7C" w:rsidRDefault="001105DF" w:rsidP="00B62B04">
            <w:pPr>
              <w:pStyle w:val="Default"/>
              <w:spacing w:line="360" w:lineRule="auto"/>
            </w:pPr>
            <w:r w:rsidRPr="00497F7C">
              <w:rPr>
                <w:b/>
                <w:sz w:val="20"/>
                <w:szCs w:val="20"/>
              </w:rPr>
              <w:t>Радионуклиды</w:t>
            </w:r>
          </w:p>
        </w:tc>
        <w:tc>
          <w:tcPr>
            <w:tcW w:w="6483" w:type="dxa"/>
            <w:tcBorders>
              <w:top w:val="single" w:sz="4" w:space="0" w:color="auto"/>
              <w:left w:val="single" w:sz="4" w:space="0" w:color="auto"/>
              <w:bottom w:val="single" w:sz="4" w:space="0" w:color="auto"/>
              <w:right w:val="single" w:sz="4" w:space="0" w:color="auto"/>
            </w:tcBorders>
          </w:tcPr>
          <w:p w14:paraId="135F6A74" w14:textId="77777777" w:rsidR="001105DF" w:rsidRPr="00497F7C" w:rsidRDefault="001105DF" w:rsidP="00B62B04">
            <w:pPr>
              <w:pStyle w:val="Default"/>
              <w:spacing w:line="360" w:lineRule="auto"/>
              <w:rPr>
                <w:rFonts w:eastAsia="Times New Roman CYR"/>
                <w:sz w:val="20"/>
                <w:szCs w:val="20"/>
              </w:rPr>
            </w:pPr>
            <w:r w:rsidRPr="00497F7C">
              <w:rPr>
                <w:sz w:val="20"/>
                <w:szCs w:val="20"/>
              </w:rPr>
              <w:t>Цезий -137 (допустимый  уровень  -  до  160Бк/кг), стронций-90 (д</w:t>
            </w:r>
            <w:r w:rsidRPr="00497F7C">
              <w:rPr>
                <w:rStyle w:val="35"/>
                <w:rFonts w:eastAsia="Times New Roman CYR"/>
                <w:sz w:val="20"/>
                <w:szCs w:val="20"/>
              </w:rPr>
              <w:t>опустимый  уровень  -  до  200Бк/кг)</w:t>
            </w:r>
            <w:r w:rsidRPr="00497F7C">
              <w:rPr>
                <w:sz w:val="20"/>
                <w:szCs w:val="20"/>
              </w:rPr>
              <w:t>;</w:t>
            </w:r>
          </w:p>
          <w:p w14:paraId="4E838CFA" w14:textId="77777777" w:rsidR="001105DF" w:rsidRPr="00497F7C" w:rsidRDefault="001105DF" w:rsidP="00B62B04">
            <w:pPr>
              <w:pStyle w:val="Default"/>
              <w:spacing w:line="360" w:lineRule="auto"/>
            </w:pPr>
            <w:r w:rsidRPr="00497F7C">
              <w:rPr>
                <w:rFonts w:eastAsia="Times New Roman CYR"/>
                <w:sz w:val="20"/>
                <w:szCs w:val="20"/>
              </w:rPr>
              <w:t>Загрязнение  радиоактивными  веществами  происходит  от  космического  излучения,  естественных  радионуклидов,  содержащихся  в  земле,  воде,  искусственных  радионуклидов  (радиоактивные  отходы).</w:t>
            </w:r>
          </w:p>
        </w:tc>
        <w:tc>
          <w:tcPr>
            <w:tcW w:w="5856" w:type="dxa"/>
            <w:gridSpan w:val="2"/>
            <w:tcBorders>
              <w:top w:val="single" w:sz="4" w:space="0" w:color="auto"/>
              <w:left w:val="single" w:sz="4" w:space="0" w:color="auto"/>
              <w:bottom w:val="single" w:sz="4" w:space="0" w:color="auto"/>
              <w:right w:val="single" w:sz="4" w:space="0" w:color="auto"/>
            </w:tcBorders>
          </w:tcPr>
          <w:p w14:paraId="27C42C70" w14:textId="77777777" w:rsidR="001105DF" w:rsidRPr="00497F7C" w:rsidRDefault="001105DF" w:rsidP="00B62B04">
            <w:pPr>
              <w:pStyle w:val="Default"/>
              <w:spacing w:line="360" w:lineRule="auto"/>
              <w:rPr>
                <w:i/>
                <w:sz w:val="20"/>
                <w:szCs w:val="20"/>
                <w:u w:val="single"/>
              </w:rPr>
            </w:pPr>
            <w:r w:rsidRPr="00497F7C">
              <w:rPr>
                <w:sz w:val="20"/>
                <w:szCs w:val="20"/>
              </w:rPr>
              <w:t>Радионуклиды  (стронция  90)  способны  мигрировать  по  пищевым  цепям,  накапливаться  в  онах  и  тканях,  подветь  хроническому облучению  костный  мозг  и  костную  ткань,  повышая  риск  злокачественных  новообразований.  Заболевания:  лейкемия,  рак,  опухоли,  наследственные  дефекты.</w:t>
            </w:r>
          </w:p>
          <w:p w14:paraId="2BE98175" w14:textId="77777777" w:rsidR="001105DF" w:rsidRPr="00497F7C" w:rsidRDefault="001105DF" w:rsidP="00B62B04">
            <w:pPr>
              <w:pStyle w:val="Default"/>
              <w:spacing w:line="360" w:lineRule="auto"/>
              <w:rPr>
                <w:rFonts w:eastAsia="Times New Roman CYR"/>
                <w:sz w:val="20"/>
                <w:szCs w:val="20"/>
              </w:rPr>
            </w:pPr>
            <w:r w:rsidRPr="00497F7C">
              <w:rPr>
                <w:i/>
                <w:sz w:val="20"/>
                <w:szCs w:val="20"/>
                <w:u w:val="single"/>
              </w:rPr>
              <w:t>Степень  тяжести  зависит  от  дозы  и  времени  облучения</w:t>
            </w:r>
          </w:p>
          <w:p w14:paraId="381824E5" w14:textId="77777777" w:rsidR="001105DF" w:rsidRPr="00497F7C" w:rsidRDefault="001105DF" w:rsidP="00B62B04">
            <w:pPr>
              <w:pStyle w:val="Default"/>
              <w:spacing w:line="360" w:lineRule="auto"/>
            </w:pPr>
            <w:r w:rsidRPr="00497F7C">
              <w:rPr>
                <w:rFonts w:eastAsia="Times New Roman CYR"/>
                <w:sz w:val="20"/>
                <w:szCs w:val="20"/>
              </w:rPr>
              <w:t>Облучение  может  вызвать  повреждения  от  незначительных,  не  дающих  клинической  картины,  до  смертельных</w:t>
            </w:r>
          </w:p>
        </w:tc>
      </w:tr>
      <w:tr w:rsidR="001105DF" w:rsidRPr="00497F7C" w14:paraId="43979B5B" w14:textId="77777777" w:rsidTr="009204BB">
        <w:tc>
          <w:tcPr>
            <w:tcW w:w="613" w:type="dxa"/>
            <w:tcBorders>
              <w:top w:val="single" w:sz="4" w:space="0" w:color="auto"/>
              <w:left w:val="single" w:sz="4" w:space="0" w:color="auto"/>
              <w:bottom w:val="single" w:sz="4" w:space="0" w:color="auto"/>
              <w:right w:val="single" w:sz="4" w:space="0" w:color="auto"/>
            </w:tcBorders>
          </w:tcPr>
          <w:p w14:paraId="33323D91" w14:textId="77777777" w:rsidR="001105DF" w:rsidRPr="00497F7C" w:rsidRDefault="001105DF" w:rsidP="00B62B04">
            <w:pPr>
              <w:pStyle w:val="Default"/>
              <w:spacing w:line="360" w:lineRule="auto"/>
            </w:pPr>
            <w:r w:rsidRPr="00497F7C">
              <w:rPr>
                <w:sz w:val="20"/>
                <w:szCs w:val="20"/>
              </w:rPr>
              <w:t>9</w:t>
            </w:r>
          </w:p>
        </w:tc>
        <w:tc>
          <w:tcPr>
            <w:tcW w:w="2123" w:type="dxa"/>
            <w:tcBorders>
              <w:top w:val="single" w:sz="4" w:space="0" w:color="auto"/>
              <w:left w:val="single" w:sz="4" w:space="0" w:color="auto"/>
              <w:bottom w:val="single" w:sz="4" w:space="0" w:color="auto"/>
              <w:right w:val="single" w:sz="4" w:space="0" w:color="auto"/>
            </w:tcBorders>
          </w:tcPr>
          <w:p w14:paraId="2970A0BE" w14:textId="77777777" w:rsidR="001105DF" w:rsidRPr="00497F7C" w:rsidRDefault="001105DF" w:rsidP="00B62B04">
            <w:pPr>
              <w:pStyle w:val="Default"/>
              <w:spacing w:line="360" w:lineRule="auto"/>
            </w:pPr>
            <w:r w:rsidRPr="00497F7C">
              <w:rPr>
                <w:b/>
                <w:sz w:val="20"/>
                <w:szCs w:val="20"/>
              </w:rPr>
              <w:t>Токсичные элементы</w:t>
            </w:r>
            <w:r w:rsidRPr="00497F7C">
              <w:rPr>
                <w:sz w:val="20"/>
                <w:szCs w:val="20"/>
              </w:rPr>
              <w:t xml:space="preserve">: свинец, мышьяк, кадмий, ртуть, </w:t>
            </w:r>
          </w:p>
          <w:p w14:paraId="60D37449" w14:textId="77777777" w:rsidR="001105DF" w:rsidRPr="00497F7C" w:rsidRDefault="001105DF" w:rsidP="00B62B04">
            <w:pPr>
              <w:pStyle w:val="Default"/>
              <w:spacing w:line="360" w:lineRule="auto"/>
            </w:pPr>
          </w:p>
        </w:tc>
        <w:tc>
          <w:tcPr>
            <w:tcW w:w="6483" w:type="dxa"/>
            <w:tcBorders>
              <w:top w:val="single" w:sz="4" w:space="0" w:color="auto"/>
              <w:left w:val="single" w:sz="4" w:space="0" w:color="auto"/>
              <w:bottom w:val="single" w:sz="4" w:space="0" w:color="auto"/>
              <w:right w:val="single" w:sz="4" w:space="0" w:color="auto"/>
            </w:tcBorders>
          </w:tcPr>
          <w:p w14:paraId="2B20F780" w14:textId="77777777" w:rsidR="001105DF" w:rsidRPr="00497F7C" w:rsidRDefault="001105DF" w:rsidP="00B62B04">
            <w:pPr>
              <w:pStyle w:val="Default"/>
              <w:spacing w:line="360" w:lineRule="auto"/>
              <w:rPr>
                <w:rStyle w:val="35"/>
                <w:b/>
                <w:bCs/>
              </w:rPr>
            </w:pPr>
            <w:r w:rsidRPr="00497F7C">
              <w:rPr>
                <w:rStyle w:val="35"/>
                <w:b/>
                <w:bCs/>
                <w:sz w:val="20"/>
                <w:szCs w:val="20"/>
              </w:rPr>
              <w:t>Свинец</w:t>
            </w:r>
            <w:r w:rsidRPr="00497F7C">
              <w:rPr>
                <w:rStyle w:val="35"/>
                <w:rFonts w:eastAsia="Times New Roman CYR"/>
                <w:b/>
                <w:bCs/>
                <w:sz w:val="20"/>
                <w:szCs w:val="20"/>
              </w:rPr>
              <w:t xml:space="preserve">  (</w:t>
            </w:r>
            <w:r w:rsidRPr="00497F7C">
              <w:rPr>
                <w:rStyle w:val="35"/>
                <w:rFonts w:eastAsia="Times New Roman CYR"/>
                <w:bCs/>
                <w:sz w:val="20"/>
                <w:szCs w:val="20"/>
              </w:rPr>
              <w:t>п</w:t>
            </w:r>
            <w:r w:rsidRPr="00497F7C">
              <w:rPr>
                <w:rStyle w:val="35"/>
                <w:rFonts w:eastAsia="Times New Roman CYR"/>
                <w:sz w:val="20"/>
                <w:szCs w:val="20"/>
              </w:rPr>
              <w:t>ри  выработке  консервов  основным  источником  поступления  свинца  является  консервная  жестяная  банка.</w:t>
            </w:r>
          </w:p>
          <w:p w14:paraId="2AC3C151" w14:textId="77777777" w:rsidR="001105DF" w:rsidRPr="00497F7C" w:rsidRDefault="001105DF" w:rsidP="00B62B04">
            <w:pPr>
              <w:pStyle w:val="Default"/>
              <w:spacing w:line="360" w:lineRule="auto"/>
              <w:rPr>
                <w:rStyle w:val="35"/>
                <w:b/>
                <w:bCs/>
                <w:sz w:val="20"/>
                <w:szCs w:val="20"/>
              </w:rPr>
            </w:pPr>
            <w:r w:rsidRPr="00497F7C">
              <w:rPr>
                <w:rStyle w:val="35"/>
                <w:b/>
                <w:bCs/>
                <w:sz w:val="20"/>
                <w:szCs w:val="20"/>
              </w:rPr>
              <w:t xml:space="preserve">мышьяк </w:t>
            </w:r>
            <w:r w:rsidRPr="00497F7C">
              <w:rPr>
                <w:rStyle w:val="35"/>
                <w:bCs/>
                <w:sz w:val="20"/>
                <w:szCs w:val="20"/>
              </w:rPr>
              <w:t>(в</w:t>
            </w:r>
            <w:r w:rsidRPr="00497F7C">
              <w:rPr>
                <w:rStyle w:val="35"/>
                <w:rFonts w:eastAsia="Times New Roman CYR"/>
                <w:sz w:val="20"/>
                <w:szCs w:val="20"/>
              </w:rPr>
              <w:t>стречается  в  почве,  питьевой  воде,  применяется  в  сельском  хозяйстве  в  качестве  пестицидов.</w:t>
            </w:r>
          </w:p>
          <w:p w14:paraId="32DC15C5" w14:textId="77777777" w:rsidR="001105DF" w:rsidRPr="00497F7C" w:rsidRDefault="001105DF" w:rsidP="00B62B04">
            <w:pPr>
              <w:pStyle w:val="Default"/>
              <w:spacing w:line="360" w:lineRule="auto"/>
              <w:rPr>
                <w:rStyle w:val="35"/>
                <w:b/>
                <w:bCs/>
                <w:sz w:val="20"/>
                <w:szCs w:val="20"/>
              </w:rPr>
            </w:pPr>
            <w:r w:rsidRPr="00497F7C">
              <w:rPr>
                <w:rStyle w:val="35"/>
                <w:b/>
                <w:bCs/>
                <w:sz w:val="20"/>
                <w:szCs w:val="20"/>
              </w:rPr>
              <w:t xml:space="preserve">кадмий </w:t>
            </w:r>
            <w:r w:rsidRPr="00497F7C">
              <w:rPr>
                <w:sz w:val="20"/>
                <w:szCs w:val="20"/>
              </w:rPr>
              <w:t>(в</w:t>
            </w:r>
            <w:r w:rsidRPr="00497F7C">
              <w:rPr>
                <w:rStyle w:val="35"/>
                <w:rFonts w:eastAsia="Times New Roman CYR"/>
                <w:sz w:val="20"/>
                <w:szCs w:val="20"/>
              </w:rPr>
              <w:t>стречается  в  почве,  питьевой  воде,  воздухе,  растительной  пище,  таре.</w:t>
            </w:r>
          </w:p>
          <w:p w14:paraId="403BFC23" w14:textId="77777777" w:rsidR="001105DF" w:rsidRPr="00497F7C" w:rsidRDefault="001105DF" w:rsidP="00B62B04">
            <w:pPr>
              <w:pStyle w:val="Default"/>
              <w:spacing w:line="360" w:lineRule="auto"/>
            </w:pPr>
            <w:r w:rsidRPr="00497F7C">
              <w:rPr>
                <w:rStyle w:val="35"/>
                <w:b/>
                <w:bCs/>
                <w:sz w:val="20"/>
                <w:szCs w:val="20"/>
              </w:rPr>
              <w:t>ртуть</w:t>
            </w:r>
            <w:r w:rsidRPr="00497F7C">
              <w:rPr>
                <w:rStyle w:val="35"/>
                <w:rFonts w:eastAsia="Times New Roman CYR"/>
                <w:b/>
                <w:bCs/>
                <w:sz w:val="20"/>
                <w:szCs w:val="20"/>
              </w:rPr>
              <w:t xml:space="preserve"> </w:t>
            </w:r>
            <w:r w:rsidRPr="00497F7C">
              <w:rPr>
                <w:rStyle w:val="35"/>
                <w:rFonts w:eastAsia="Times New Roman CYR"/>
                <w:sz w:val="20"/>
                <w:szCs w:val="20"/>
              </w:rPr>
              <w:t>(широко  применяется  в  промышленности,  сельском  хозяйстве,  выделяется  при сгорании  угля,  нефти,  естественного  процесса  испарения  из  земной  коры  и  океанов.</w:t>
            </w:r>
          </w:p>
          <w:p w14:paraId="58448ED3" w14:textId="77777777" w:rsidR="001105DF" w:rsidRPr="00497F7C" w:rsidRDefault="001105DF" w:rsidP="00B62B04">
            <w:pPr>
              <w:pStyle w:val="Default"/>
              <w:spacing w:line="360" w:lineRule="auto"/>
            </w:pPr>
          </w:p>
        </w:tc>
        <w:tc>
          <w:tcPr>
            <w:tcW w:w="5856" w:type="dxa"/>
            <w:gridSpan w:val="2"/>
            <w:tcBorders>
              <w:top w:val="single" w:sz="4" w:space="0" w:color="auto"/>
              <w:left w:val="single" w:sz="4" w:space="0" w:color="auto"/>
              <w:bottom w:val="single" w:sz="4" w:space="0" w:color="auto"/>
              <w:right w:val="single" w:sz="4" w:space="0" w:color="auto"/>
            </w:tcBorders>
          </w:tcPr>
          <w:p w14:paraId="592812C3" w14:textId="77777777" w:rsidR="001105DF" w:rsidRPr="00497F7C" w:rsidRDefault="001105DF" w:rsidP="00B62B04">
            <w:pPr>
              <w:pStyle w:val="Default"/>
              <w:spacing w:line="360" w:lineRule="auto"/>
              <w:rPr>
                <w:rStyle w:val="35"/>
                <w:rFonts w:eastAsia="Times New Roman CYR"/>
                <w:b/>
                <w:bCs/>
              </w:rPr>
            </w:pPr>
            <w:r w:rsidRPr="00497F7C">
              <w:rPr>
                <w:rFonts w:eastAsia="Times New Roman CYR"/>
                <w:sz w:val="20"/>
                <w:szCs w:val="20"/>
              </w:rPr>
              <w:t>В  высоких  дозах  оказывают  токсическое действие</w:t>
            </w:r>
          </w:p>
          <w:p w14:paraId="7164A212" w14:textId="77777777" w:rsidR="001105DF" w:rsidRPr="00497F7C" w:rsidRDefault="001105DF" w:rsidP="00B62B04">
            <w:pPr>
              <w:pStyle w:val="Default"/>
              <w:spacing w:line="360" w:lineRule="auto"/>
              <w:rPr>
                <w:rStyle w:val="35"/>
                <w:sz w:val="20"/>
                <w:szCs w:val="20"/>
              </w:rPr>
            </w:pPr>
            <w:r w:rsidRPr="00497F7C">
              <w:rPr>
                <w:rStyle w:val="35"/>
                <w:rFonts w:eastAsia="Times New Roman CYR"/>
                <w:b/>
                <w:bCs/>
                <w:sz w:val="20"/>
                <w:szCs w:val="20"/>
              </w:rPr>
              <w:t xml:space="preserve">Свинец: </w:t>
            </w:r>
            <w:r w:rsidRPr="00497F7C">
              <w:rPr>
                <w:rStyle w:val="35"/>
                <w:rFonts w:eastAsia="Times New Roman CYR"/>
                <w:sz w:val="20"/>
                <w:szCs w:val="20"/>
              </w:rPr>
              <w:t xml:space="preserve">токсически  действует  на  4  системы  онов:  </w:t>
            </w:r>
          </w:p>
          <w:p w14:paraId="3CAA8792" w14:textId="77777777" w:rsidR="001105DF" w:rsidRPr="00497F7C" w:rsidRDefault="001105DF" w:rsidP="00B62B04">
            <w:pPr>
              <w:pStyle w:val="Default"/>
              <w:spacing w:line="360" w:lineRule="auto"/>
              <w:rPr>
                <w:rStyle w:val="35"/>
                <w:rFonts w:eastAsia="Times New Roman CYR"/>
                <w:b/>
                <w:bCs/>
                <w:sz w:val="20"/>
                <w:szCs w:val="20"/>
              </w:rPr>
            </w:pPr>
            <w:r w:rsidRPr="00497F7C">
              <w:rPr>
                <w:rStyle w:val="35"/>
                <w:sz w:val="20"/>
                <w:szCs w:val="20"/>
              </w:rPr>
              <w:t>кроветворную  (анемии),  нервную  (энцефалопатия,  снижение  умственных  способностей  и  агрессивное  поведение),  желудочно-кишечную  (расстройства),  почечную  (нефропатии).</w:t>
            </w:r>
          </w:p>
          <w:p w14:paraId="751FCF9E" w14:textId="77777777" w:rsidR="001105DF" w:rsidRPr="00497F7C" w:rsidRDefault="001105DF" w:rsidP="00B62B04">
            <w:pPr>
              <w:pStyle w:val="Default"/>
              <w:spacing w:line="360" w:lineRule="auto"/>
              <w:rPr>
                <w:rStyle w:val="35"/>
                <w:rFonts w:eastAsia="Times New Roman CYR"/>
                <w:b/>
                <w:bCs/>
                <w:sz w:val="20"/>
                <w:szCs w:val="20"/>
              </w:rPr>
            </w:pPr>
            <w:r w:rsidRPr="00497F7C">
              <w:rPr>
                <w:rStyle w:val="35"/>
                <w:rFonts w:eastAsia="Times New Roman CYR"/>
                <w:b/>
                <w:bCs/>
                <w:sz w:val="20"/>
                <w:szCs w:val="20"/>
              </w:rPr>
              <w:t>Мышьяк:  в</w:t>
            </w:r>
            <w:r w:rsidRPr="00497F7C">
              <w:rPr>
                <w:rStyle w:val="35"/>
                <w:rFonts w:eastAsia="Times New Roman CYR"/>
                <w:sz w:val="20"/>
                <w:szCs w:val="20"/>
              </w:rPr>
              <w:t>ызывает  острые  и  хронические  отравления  (потеря  аппетита  и  снижение  веса,  гастро-кишечные  расстройства,  периферийные  неврозы)</w:t>
            </w:r>
          </w:p>
          <w:p w14:paraId="606CC999" w14:textId="77777777" w:rsidR="001105DF" w:rsidRPr="00497F7C" w:rsidRDefault="001105DF" w:rsidP="00B62B04">
            <w:pPr>
              <w:pStyle w:val="Default"/>
              <w:spacing w:line="360" w:lineRule="auto"/>
              <w:rPr>
                <w:rStyle w:val="35"/>
                <w:rFonts w:eastAsia="Times New Roman CYR"/>
                <w:b/>
                <w:bCs/>
                <w:sz w:val="20"/>
                <w:szCs w:val="20"/>
              </w:rPr>
            </w:pPr>
            <w:r w:rsidRPr="00497F7C">
              <w:rPr>
                <w:rStyle w:val="35"/>
                <w:rFonts w:eastAsia="Times New Roman CYR"/>
                <w:b/>
                <w:bCs/>
                <w:sz w:val="20"/>
                <w:szCs w:val="20"/>
              </w:rPr>
              <w:t>Кадмий:</w:t>
            </w:r>
            <w:r w:rsidRPr="00497F7C">
              <w:rPr>
                <w:rStyle w:val="35"/>
                <w:rFonts w:eastAsia="Times New Roman CYR"/>
                <w:sz w:val="20"/>
                <w:szCs w:val="20"/>
              </w:rPr>
              <w:t xml:space="preserve"> один  из  самых  опасных  токсикантов  внешней  среды.  Симптомы  -  поражение  почек  и  нервной  системы  с  последующим  возникновением  острых  костных  болей.  Типично  нарушение  функции  легких.</w:t>
            </w:r>
          </w:p>
          <w:p w14:paraId="487ECD52" w14:textId="77777777" w:rsidR="001105DF" w:rsidRPr="00497F7C" w:rsidRDefault="001105DF" w:rsidP="00B62B04">
            <w:pPr>
              <w:pStyle w:val="Default"/>
              <w:spacing w:line="360" w:lineRule="auto"/>
            </w:pPr>
            <w:r w:rsidRPr="00497F7C">
              <w:rPr>
                <w:rStyle w:val="35"/>
                <w:rFonts w:eastAsia="Times New Roman CYR"/>
                <w:b/>
                <w:bCs/>
                <w:sz w:val="20"/>
                <w:szCs w:val="20"/>
              </w:rPr>
              <w:t xml:space="preserve">Ртуть: </w:t>
            </w:r>
            <w:r w:rsidRPr="00497F7C">
              <w:rPr>
                <w:rStyle w:val="35"/>
                <w:rFonts w:eastAsia="Times New Roman CYR"/>
                <w:sz w:val="20"/>
                <w:szCs w:val="20"/>
              </w:rPr>
              <w:t xml:space="preserve">один  из  самых опасных  и  высокотоксичных  элементов,  обладающий  способностью  накапливаться  в  онизме  растений,  животных  и  человека,  передается  по  пище-вым  цепям.  Токсическая  опасность  ртути  выражается  во  взаимодействии  с  тканевыми  белками,  влиянии  на  наследственность,  аккумулируется  в  мозге,  вызывая  смерть,  паралич,  отставание  в  развитии, нарушение  координации  движений.  </w:t>
            </w:r>
            <w:r w:rsidRPr="00497F7C">
              <w:rPr>
                <w:rFonts w:eastAsia="Times New Roman CYR"/>
                <w:sz w:val="20"/>
                <w:szCs w:val="20"/>
              </w:rPr>
              <w:t>Степень  тяжести:  тяжелая  или  критическая.</w:t>
            </w:r>
          </w:p>
        </w:tc>
      </w:tr>
      <w:tr w:rsidR="001105DF" w:rsidRPr="00497F7C" w14:paraId="4F61C0A5" w14:textId="77777777" w:rsidTr="009204BB">
        <w:trPr>
          <w:cantSplit/>
          <w:trHeight w:val="640"/>
        </w:trPr>
        <w:tc>
          <w:tcPr>
            <w:tcW w:w="613" w:type="dxa"/>
            <w:vMerge w:val="restart"/>
            <w:tcBorders>
              <w:top w:val="single" w:sz="4" w:space="0" w:color="auto"/>
              <w:left w:val="single" w:sz="4" w:space="0" w:color="auto"/>
              <w:bottom w:val="single" w:sz="4" w:space="0" w:color="auto"/>
              <w:right w:val="single" w:sz="4" w:space="0" w:color="auto"/>
            </w:tcBorders>
          </w:tcPr>
          <w:p w14:paraId="2A2FC05C" w14:textId="77777777" w:rsidR="001105DF" w:rsidRPr="00497F7C" w:rsidRDefault="001105DF" w:rsidP="00B62B04">
            <w:pPr>
              <w:pStyle w:val="Default"/>
              <w:spacing w:line="360" w:lineRule="auto"/>
            </w:pPr>
            <w:r w:rsidRPr="00497F7C">
              <w:rPr>
                <w:sz w:val="20"/>
                <w:szCs w:val="20"/>
              </w:rPr>
              <w:t>10</w:t>
            </w:r>
          </w:p>
        </w:tc>
        <w:tc>
          <w:tcPr>
            <w:tcW w:w="2123" w:type="dxa"/>
            <w:vMerge w:val="restart"/>
            <w:tcBorders>
              <w:top w:val="single" w:sz="4" w:space="0" w:color="auto"/>
              <w:left w:val="single" w:sz="4" w:space="0" w:color="auto"/>
              <w:bottom w:val="single" w:sz="4" w:space="0" w:color="auto"/>
              <w:right w:val="single" w:sz="4" w:space="0" w:color="auto"/>
            </w:tcBorders>
          </w:tcPr>
          <w:p w14:paraId="04F35C26" w14:textId="77777777" w:rsidR="001105DF" w:rsidRPr="00497F7C" w:rsidRDefault="001105DF" w:rsidP="00B62B04">
            <w:pPr>
              <w:pStyle w:val="Default"/>
              <w:spacing w:line="360" w:lineRule="auto"/>
            </w:pPr>
            <w:r w:rsidRPr="00497F7C">
              <w:rPr>
                <w:b/>
                <w:sz w:val="20"/>
                <w:szCs w:val="20"/>
              </w:rPr>
              <w:t>Аллергены</w:t>
            </w:r>
          </w:p>
          <w:p w14:paraId="0722BF4D" w14:textId="77777777" w:rsidR="001105DF" w:rsidRPr="00497F7C" w:rsidRDefault="001105DF" w:rsidP="00B62B04">
            <w:pPr>
              <w:pStyle w:val="Default"/>
              <w:spacing w:line="360" w:lineRule="auto"/>
            </w:pPr>
          </w:p>
        </w:tc>
        <w:tc>
          <w:tcPr>
            <w:tcW w:w="12339" w:type="dxa"/>
            <w:gridSpan w:val="3"/>
            <w:tcBorders>
              <w:top w:val="single" w:sz="4" w:space="0" w:color="auto"/>
              <w:left w:val="single" w:sz="4" w:space="0" w:color="auto"/>
              <w:bottom w:val="single" w:sz="4" w:space="0" w:color="auto"/>
              <w:right w:val="single" w:sz="4" w:space="0" w:color="auto"/>
            </w:tcBorders>
          </w:tcPr>
          <w:p w14:paraId="5B11A7DD" w14:textId="77777777" w:rsidR="001105DF" w:rsidRPr="00497F7C" w:rsidRDefault="001105DF" w:rsidP="00B62B04">
            <w:pPr>
              <w:pStyle w:val="Default"/>
              <w:spacing w:line="360" w:lineRule="auto"/>
            </w:pPr>
            <w:r w:rsidRPr="00497F7C">
              <w:rPr>
                <w:sz w:val="20"/>
                <w:szCs w:val="20"/>
              </w:rPr>
              <w:t>Симптомы: экзема, конъюктивит, аллергический насморк, астма, бронхиальная астма, опухоль губ и языка, воспаление языка и гортани, образование язв, тошнота, рвота, судорога мускулатуры пищевода, колики, острый гастрит, понос, вздутия, крапивница, оральный синдром, аллергии (ОСА), артрит, повышение температуры.</w:t>
            </w:r>
          </w:p>
        </w:tc>
      </w:tr>
      <w:tr w:rsidR="001105DF" w:rsidRPr="00497F7C" w14:paraId="69F4DCA8" w14:textId="77777777" w:rsidTr="009204BB">
        <w:trPr>
          <w:cantSplit/>
          <w:trHeight w:val="640"/>
        </w:trPr>
        <w:tc>
          <w:tcPr>
            <w:tcW w:w="613" w:type="dxa"/>
            <w:vMerge/>
            <w:tcBorders>
              <w:top w:val="single" w:sz="4" w:space="0" w:color="auto"/>
              <w:left w:val="single" w:sz="4" w:space="0" w:color="auto"/>
              <w:bottom w:val="single" w:sz="4" w:space="0" w:color="auto"/>
              <w:right w:val="single" w:sz="4" w:space="0" w:color="auto"/>
            </w:tcBorders>
            <w:vAlign w:val="center"/>
          </w:tcPr>
          <w:p w14:paraId="74286157"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4C2B39EB"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3159DB31" w14:textId="77777777" w:rsidR="001105DF" w:rsidRPr="00497F7C" w:rsidRDefault="001105DF" w:rsidP="00B62B04">
            <w:pPr>
              <w:pStyle w:val="Default"/>
              <w:spacing w:line="360" w:lineRule="auto"/>
            </w:pPr>
            <w:r w:rsidRPr="00497F7C">
              <w:rPr>
                <w:sz w:val="20"/>
                <w:szCs w:val="20"/>
              </w:rPr>
              <w:t>Соевые бобы и продукты из них, ракообразные и продукты из них, рыба и продукты из нее.</w:t>
            </w:r>
          </w:p>
        </w:tc>
        <w:tc>
          <w:tcPr>
            <w:tcW w:w="5856" w:type="dxa"/>
            <w:gridSpan w:val="2"/>
            <w:tcBorders>
              <w:top w:val="single" w:sz="4" w:space="0" w:color="auto"/>
              <w:left w:val="single" w:sz="4" w:space="0" w:color="auto"/>
              <w:bottom w:val="single" w:sz="4" w:space="0" w:color="auto"/>
              <w:right w:val="single" w:sz="4" w:space="0" w:color="auto"/>
            </w:tcBorders>
          </w:tcPr>
          <w:p w14:paraId="5F3AB314" w14:textId="77777777" w:rsidR="001105DF" w:rsidRPr="00497F7C" w:rsidRDefault="001105DF" w:rsidP="00B62B04">
            <w:pPr>
              <w:pStyle w:val="Default"/>
              <w:spacing w:line="360" w:lineRule="auto"/>
            </w:pPr>
            <w:r w:rsidRPr="00497F7C">
              <w:rPr>
                <w:sz w:val="20"/>
                <w:szCs w:val="20"/>
              </w:rPr>
              <w:t>Для людей страдающих аллергическими заболеваниями степень  тяжести  может быть от легкой до критической. Доза  - от микрограммов до миллиграммы.</w:t>
            </w:r>
          </w:p>
        </w:tc>
      </w:tr>
      <w:tr w:rsidR="001105DF" w:rsidRPr="00497F7C" w14:paraId="62E3A631"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vAlign w:val="center"/>
          </w:tcPr>
          <w:p w14:paraId="71C2036D"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3B0A6A1A"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19954AE1" w14:textId="77777777" w:rsidR="001105DF" w:rsidRPr="00497F7C" w:rsidRDefault="001105DF" w:rsidP="00B62B04">
            <w:pPr>
              <w:pStyle w:val="Default"/>
              <w:spacing w:line="360" w:lineRule="auto"/>
            </w:pPr>
            <w:r w:rsidRPr="00497F7C">
              <w:rPr>
                <w:sz w:val="20"/>
                <w:szCs w:val="20"/>
              </w:rPr>
              <w:t>Глютен</w:t>
            </w:r>
          </w:p>
        </w:tc>
        <w:tc>
          <w:tcPr>
            <w:tcW w:w="5856" w:type="dxa"/>
            <w:gridSpan w:val="2"/>
            <w:tcBorders>
              <w:top w:val="single" w:sz="4" w:space="0" w:color="auto"/>
              <w:left w:val="single" w:sz="4" w:space="0" w:color="auto"/>
              <w:bottom w:val="single" w:sz="4" w:space="0" w:color="auto"/>
              <w:right w:val="single" w:sz="4" w:space="0" w:color="auto"/>
            </w:tcBorders>
          </w:tcPr>
          <w:p w14:paraId="0F664EA4" w14:textId="77777777" w:rsidR="001105DF" w:rsidRPr="00497F7C" w:rsidRDefault="001105DF" w:rsidP="00B62B04">
            <w:pPr>
              <w:pStyle w:val="Default"/>
              <w:spacing w:line="360" w:lineRule="auto"/>
            </w:pPr>
            <w:r w:rsidRPr="00497F7C">
              <w:rPr>
                <w:sz w:val="20"/>
                <w:szCs w:val="20"/>
              </w:rPr>
              <w:t xml:space="preserve">Противопоказан для людей  болеющих целиакией. </w:t>
            </w:r>
            <w:r w:rsidRPr="00497F7C">
              <w:rPr>
                <w:rFonts w:eastAsia="Times New Roman CYR"/>
                <w:sz w:val="20"/>
                <w:szCs w:val="20"/>
              </w:rPr>
              <w:t>Степень  тяжести:  тяжелая  или  критическая.</w:t>
            </w:r>
          </w:p>
        </w:tc>
      </w:tr>
      <w:tr w:rsidR="001105DF" w:rsidRPr="00497F7C" w14:paraId="5FAA858D"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vAlign w:val="center"/>
          </w:tcPr>
          <w:p w14:paraId="526BA3FB"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067EA988"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443A759C" w14:textId="77777777" w:rsidR="001105DF" w:rsidRPr="00497F7C" w:rsidRDefault="001105DF" w:rsidP="00B62B04">
            <w:pPr>
              <w:pStyle w:val="Default"/>
              <w:spacing w:line="360" w:lineRule="auto"/>
            </w:pPr>
            <w:r w:rsidRPr="00497F7C">
              <w:rPr>
                <w:sz w:val="20"/>
                <w:szCs w:val="20"/>
              </w:rPr>
              <w:t xml:space="preserve">Яичные протеины </w:t>
            </w:r>
          </w:p>
        </w:tc>
        <w:tc>
          <w:tcPr>
            <w:tcW w:w="5856" w:type="dxa"/>
            <w:gridSpan w:val="2"/>
            <w:tcBorders>
              <w:top w:val="single" w:sz="4" w:space="0" w:color="auto"/>
              <w:left w:val="single" w:sz="4" w:space="0" w:color="auto"/>
              <w:bottom w:val="single" w:sz="4" w:space="0" w:color="auto"/>
              <w:right w:val="single" w:sz="4" w:space="0" w:color="auto"/>
            </w:tcBorders>
          </w:tcPr>
          <w:p w14:paraId="11BECC26" w14:textId="77777777" w:rsidR="001105DF" w:rsidRPr="00497F7C" w:rsidRDefault="001105DF" w:rsidP="00B62B04">
            <w:pPr>
              <w:pStyle w:val="Default"/>
              <w:spacing w:line="360" w:lineRule="auto"/>
            </w:pPr>
            <w:r w:rsidRPr="00497F7C">
              <w:rPr>
                <w:sz w:val="20"/>
                <w:szCs w:val="20"/>
              </w:rPr>
              <w:t>Как аллерген отмечен овумукоид, содержащийся в яичном белке и куриный альбумин. Степень  тяжести  может быть от легкой до критической. Дозы от микрограммов до нескольких миллиграммов</w:t>
            </w:r>
          </w:p>
        </w:tc>
      </w:tr>
      <w:tr w:rsidR="001105DF" w:rsidRPr="00497F7C" w14:paraId="6ADB6A53"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vAlign w:val="center"/>
          </w:tcPr>
          <w:p w14:paraId="2BD25175"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3E8BCA2C"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13D7DD91" w14:textId="77777777" w:rsidR="001105DF" w:rsidRPr="00497F7C" w:rsidRDefault="001105DF" w:rsidP="00B62B04">
            <w:pPr>
              <w:pStyle w:val="Default"/>
              <w:spacing w:line="360" w:lineRule="auto"/>
            </w:pPr>
            <w:r w:rsidRPr="00497F7C">
              <w:rPr>
                <w:sz w:val="20"/>
                <w:szCs w:val="20"/>
              </w:rPr>
              <w:t>Арахис</w:t>
            </w:r>
          </w:p>
        </w:tc>
        <w:tc>
          <w:tcPr>
            <w:tcW w:w="5856" w:type="dxa"/>
            <w:gridSpan w:val="2"/>
            <w:tcBorders>
              <w:top w:val="single" w:sz="4" w:space="0" w:color="auto"/>
              <w:left w:val="single" w:sz="4" w:space="0" w:color="auto"/>
              <w:bottom w:val="single" w:sz="4" w:space="0" w:color="auto"/>
              <w:right w:val="single" w:sz="4" w:space="0" w:color="auto"/>
            </w:tcBorders>
          </w:tcPr>
          <w:p w14:paraId="5B5BC683" w14:textId="77777777" w:rsidR="001105DF" w:rsidRPr="00497F7C" w:rsidRDefault="001105DF" w:rsidP="00B62B04">
            <w:pPr>
              <w:pStyle w:val="Default"/>
              <w:spacing w:line="360" w:lineRule="auto"/>
            </w:pPr>
            <w:r w:rsidRPr="00497F7C">
              <w:rPr>
                <w:sz w:val="20"/>
                <w:szCs w:val="20"/>
              </w:rPr>
              <w:t>Тяжелые случаи и случаи со смертельным исходом, связанных с анафилаксией. Доза измеряется в микрограммах</w:t>
            </w:r>
          </w:p>
        </w:tc>
      </w:tr>
      <w:tr w:rsidR="001105DF" w:rsidRPr="00497F7C" w14:paraId="55BEE49C"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vAlign w:val="center"/>
          </w:tcPr>
          <w:p w14:paraId="7E8AF114"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334F80EE"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0C11FD43" w14:textId="77777777" w:rsidR="001105DF" w:rsidRPr="00497F7C" w:rsidRDefault="001105DF" w:rsidP="00B62B04">
            <w:pPr>
              <w:pStyle w:val="Default"/>
              <w:spacing w:line="360" w:lineRule="auto"/>
            </w:pPr>
            <w:r w:rsidRPr="00497F7C">
              <w:rPr>
                <w:sz w:val="20"/>
                <w:szCs w:val="20"/>
              </w:rPr>
              <w:t>Горчица</w:t>
            </w:r>
          </w:p>
        </w:tc>
        <w:tc>
          <w:tcPr>
            <w:tcW w:w="5856" w:type="dxa"/>
            <w:gridSpan w:val="2"/>
            <w:tcBorders>
              <w:top w:val="single" w:sz="4" w:space="0" w:color="auto"/>
              <w:left w:val="single" w:sz="4" w:space="0" w:color="auto"/>
              <w:bottom w:val="single" w:sz="4" w:space="0" w:color="auto"/>
              <w:right w:val="single" w:sz="4" w:space="0" w:color="auto"/>
            </w:tcBorders>
          </w:tcPr>
          <w:p w14:paraId="292D9BCE" w14:textId="77777777" w:rsidR="001105DF" w:rsidRPr="00497F7C" w:rsidRDefault="001105DF" w:rsidP="00B62B04">
            <w:pPr>
              <w:pStyle w:val="Default"/>
              <w:spacing w:line="360" w:lineRule="auto"/>
            </w:pPr>
            <w:r w:rsidRPr="00497F7C">
              <w:rPr>
                <w:sz w:val="20"/>
                <w:szCs w:val="20"/>
              </w:rPr>
              <w:t>Степень   тяжести   легкая. Доза измеряется в миллиграммах</w:t>
            </w:r>
          </w:p>
        </w:tc>
      </w:tr>
      <w:tr w:rsidR="001105DF" w:rsidRPr="00497F7C" w14:paraId="527CCBF3"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vAlign w:val="center"/>
          </w:tcPr>
          <w:p w14:paraId="1755060C"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33D5B7E0"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28FBEB16" w14:textId="77777777" w:rsidR="001105DF" w:rsidRPr="00497F7C" w:rsidRDefault="001105DF" w:rsidP="00B62B04">
            <w:pPr>
              <w:pStyle w:val="Default"/>
              <w:spacing w:line="360" w:lineRule="auto"/>
            </w:pPr>
            <w:r w:rsidRPr="00497F7C">
              <w:rPr>
                <w:sz w:val="20"/>
                <w:szCs w:val="20"/>
              </w:rPr>
              <w:t>Сельдерей</w:t>
            </w:r>
          </w:p>
        </w:tc>
        <w:tc>
          <w:tcPr>
            <w:tcW w:w="5856" w:type="dxa"/>
            <w:gridSpan w:val="2"/>
            <w:tcBorders>
              <w:top w:val="single" w:sz="4" w:space="0" w:color="auto"/>
              <w:left w:val="single" w:sz="4" w:space="0" w:color="auto"/>
              <w:bottom w:val="single" w:sz="4" w:space="0" w:color="auto"/>
              <w:right w:val="single" w:sz="4" w:space="0" w:color="auto"/>
            </w:tcBorders>
          </w:tcPr>
          <w:p w14:paraId="6376753F" w14:textId="77777777" w:rsidR="001105DF" w:rsidRPr="00497F7C" w:rsidRDefault="001105DF" w:rsidP="00B62B04">
            <w:pPr>
              <w:pStyle w:val="Default"/>
              <w:spacing w:line="360" w:lineRule="auto"/>
            </w:pPr>
            <w:r w:rsidRPr="00497F7C">
              <w:rPr>
                <w:sz w:val="20"/>
                <w:szCs w:val="20"/>
              </w:rPr>
              <w:t>Степень   тяжести  от легкой до тяжелой. Доза измеряется в миллиграммах</w:t>
            </w:r>
          </w:p>
        </w:tc>
      </w:tr>
      <w:tr w:rsidR="001105DF" w:rsidRPr="00497F7C" w14:paraId="6C1FF0EB"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vAlign w:val="center"/>
          </w:tcPr>
          <w:p w14:paraId="18A90FDB"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28D21196"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1DF976D8" w14:textId="77777777" w:rsidR="001105DF" w:rsidRPr="00497F7C" w:rsidRDefault="001105DF" w:rsidP="00B62B04">
            <w:pPr>
              <w:pStyle w:val="Default"/>
              <w:spacing w:line="360" w:lineRule="auto"/>
            </w:pPr>
            <w:r w:rsidRPr="00497F7C">
              <w:rPr>
                <w:sz w:val="20"/>
                <w:szCs w:val="20"/>
              </w:rPr>
              <w:t>Молочные белки (казеин, бета - лактоглобулин, альфа - лактоглобулин)</w:t>
            </w:r>
          </w:p>
        </w:tc>
        <w:tc>
          <w:tcPr>
            <w:tcW w:w="5856" w:type="dxa"/>
            <w:gridSpan w:val="2"/>
            <w:tcBorders>
              <w:top w:val="single" w:sz="4" w:space="0" w:color="auto"/>
              <w:left w:val="single" w:sz="4" w:space="0" w:color="auto"/>
              <w:bottom w:val="single" w:sz="4" w:space="0" w:color="auto"/>
              <w:right w:val="single" w:sz="4" w:space="0" w:color="auto"/>
            </w:tcBorders>
          </w:tcPr>
          <w:p w14:paraId="0650FDA9" w14:textId="77777777" w:rsidR="001105DF" w:rsidRPr="00497F7C" w:rsidRDefault="001105DF" w:rsidP="00B62B04">
            <w:pPr>
              <w:pStyle w:val="Default"/>
              <w:spacing w:line="360" w:lineRule="auto"/>
            </w:pPr>
            <w:r w:rsidRPr="00497F7C">
              <w:rPr>
                <w:sz w:val="20"/>
                <w:szCs w:val="20"/>
              </w:rPr>
              <w:t>Степень   тяжести  от легкой до тяжелой. Доза измеряется в микрограммах</w:t>
            </w:r>
          </w:p>
        </w:tc>
      </w:tr>
      <w:tr w:rsidR="001105DF" w:rsidRPr="00497F7C" w14:paraId="093E7326"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vAlign w:val="center"/>
          </w:tcPr>
          <w:p w14:paraId="206A4DE0"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293A506F"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3D2C85CB" w14:textId="77777777" w:rsidR="001105DF" w:rsidRPr="00497F7C" w:rsidRDefault="001105DF" w:rsidP="00B62B04">
            <w:pPr>
              <w:pStyle w:val="Default"/>
              <w:spacing w:line="360" w:lineRule="auto"/>
            </w:pPr>
            <w:r w:rsidRPr="00497F7C">
              <w:rPr>
                <w:sz w:val="20"/>
                <w:szCs w:val="20"/>
              </w:rPr>
              <w:t xml:space="preserve">Белок кунжута, содержаться в </w:t>
            </w:r>
            <w:r w:rsidR="00690227" w:rsidRPr="00497F7C">
              <w:rPr>
                <w:sz w:val="20"/>
                <w:szCs w:val="20"/>
              </w:rPr>
              <w:t>семенах кунжута</w:t>
            </w:r>
          </w:p>
        </w:tc>
        <w:tc>
          <w:tcPr>
            <w:tcW w:w="5856" w:type="dxa"/>
            <w:gridSpan w:val="2"/>
            <w:tcBorders>
              <w:top w:val="single" w:sz="4" w:space="0" w:color="auto"/>
              <w:left w:val="single" w:sz="4" w:space="0" w:color="auto"/>
              <w:bottom w:val="single" w:sz="4" w:space="0" w:color="auto"/>
              <w:right w:val="single" w:sz="4" w:space="0" w:color="auto"/>
            </w:tcBorders>
          </w:tcPr>
          <w:p w14:paraId="7015A3EB" w14:textId="77777777" w:rsidR="001105DF" w:rsidRPr="00497F7C" w:rsidRDefault="001105DF" w:rsidP="00B62B04">
            <w:pPr>
              <w:pStyle w:val="Default"/>
              <w:spacing w:line="360" w:lineRule="auto"/>
            </w:pPr>
            <w:r w:rsidRPr="00497F7C">
              <w:rPr>
                <w:sz w:val="20"/>
                <w:szCs w:val="20"/>
              </w:rPr>
              <w:t>Степень   тяжести   легкая. Доза измеряется в миллиграммах</w:t>
            </w:r>
          </w:p>
        </w:tc>
      </w:tr>
      <w:tr w:rsidR="001105DF" w:rsidRPr="00497F7C" w14:paraId="00A43864"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vAlign w:val="center"/>
          </w:tcPr>
          <w:p w14:paraId="3BD42730"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54F0209F"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1B2058D8" w14:textId="77777777" w:rsidR="001105DF" w:rsidRPr="00497F7C" w:rsidRDefault="001105DF" w:rsidP="00B62B04">
            <w:pPr>
              <w:pStyle w:val="Default"/>
              <w:spacing w:line="360" w:lineRule="auto"/>
            </w:pPr>
            <w:r w:rsidRPr="00497F7C">
              <w:rPr>
                <w:sz w:val="20"/>
                <w:szCs w:val="20"/>
              </w:rPr>
              <w:t xml:space="preserve">Люпиновая мука </w:t>
            </w:r>
          </w:p>
        </w:tc>
        <w:tc>
          <w:tcPr>
            <w:tcW w:w="5856" w:type="dxa"/>
            <w:gridSpan w:val="2"/>
            <w:tcBorders>
              <w:top w:val="single" w:sz="4" w:space="0" w:color="auto"/>
              <w:left w:val="single" w:sz="4" w:space="0" w:color="auto"/>
              <w:bottom w:val="single" w:sz="4" w:space="0" w:color="auto"/>
              <w:right w:val="single" w:sz="4" w:space="0" w:color="auto"/>
            </w:tcBorders>
          </w:tcPr>
          <w:p w14:paraId="42FD0B38" w14:textId="77777777" w:rsidR="001105DF" w:rsidRPr="00497F7C" w:rsidRDefault="001105DF" w:rsidP="00B62B04">
            <w:pPr>
              <w:pStyle w:val="Default"/>
              <w:spacing w:line="360" w:lineRule="auto"/>
            </w:pPr>
            <w:r w:rsidRPr="00497F7C">
              <w:rPr>
                <w:sz w:val="20"/>
                <w:szCs w:val="20"/>
              </w:rPr>
              <w:t>Используется для выпечки. Степень   тяжести  от легкой до тяжелой. Доза измеряется от 265 до 1000 мг.</w:t>
            </w:r>
          </w:p>
        </w:tc>
      </w:tr>
      <w:tr w:rsidR="001105DF" w:rsidRPr="00497F7C" w14:paraId="65CDACC6"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vAlign w:val="center"/>
          </w:tcPr>
          <w:p w14:paraId="37140E06" w14:textId="77777777" w:rsidR="001105DF" w:rsidRPr="00497F7C" w:rsidRDefault="001105DF" w:rsidP="00B62B04">
            <w:pPr>
              <w:spacing w:line="360" w:lineRule="auto"/>
              <w:rPr>
                <w:color w:val="000000"/>
              </w:rPr>
            </w:pPr>
          </w:p>
        </w:tc>
        <w:tc>
          <w:tcPr>
            <w:tcW w:w="2123" w:type="dxa"/>
            <w:vMerge/>
            <w:tcBorders>
              <w:top w:val="single" w:sz="4" w:space="0" w:color="auto"/>
              <w:left w:val="single" w:sz="4" w:space="0" w:color="auto"/>
              <w:bottom w:val="single" w:sz="4" w:space="0" w:color="auto"/>
              <w:right w:val="single" w:sz="4" w:space="0" w:color="auto"/>
            </w:tcBorders>
            <w:vAlign w:val="center"/>
          </w:tcPr>
          <w:p w14:paraId="176AD0C7" w14:textId="77777777" w:rsidR="001105DF" w:rsidRPr="00497F7C" w:rsidRDefault="001105DF" w:rsidP="00B62B04">
            <w:pPr>
              <w:spacing w:line="360" w:lineRule="auto"/>
              <w:rPr>
                <w:color w:val="000000"/>
              </w:rPr>
            </w:pPr>
          </w:p>
        </w:tc>
        <w:tc>
          <w:tcPr>
            <w:tcW w:w="6483" w:type="dxa"/>
            <w:tcBorders>
              <w:top w:val="single" w:sz="4" w:space="0" w:color="auto"/>
              <w:left w:val="single" w:sz="4" w:space="0" w:color="auto"/>
              <w:bottom w:val="single" w:sz="4" w:space="0" w:color="auto"/>
              <w:right w:val="single" w:sz="4" w:space="0" w:color="auto"/>
            </w:tcBorders>
          </w:tcPr>
          <w:p w14:paraId="77D82401" w14:textId="77777777" w:rsidR="001105DF" w:rsidRPr="00497F7C" w:rsidRDefault="001105DF" w:rsidP="00B62B04">
            <w:pPr>
              <w:pStyle w:val="Default"/>
              <w:spacing w:line="360" w:lineRule="auto"/>
            </w:pPr>
            <w:r w:rsidRPr="00497F7C">
              <w:rPr>
                <w:sz w:val="20"/>
                <w:szCs w:val="20"/>
              </w:rPr>
              <w:t xml:space="preserve">Мускусный протеин – тропомиозин в моллюсках. Являться частью переработанных продуктов, таких как супы и соусы, а </w:t>
            </w:r>
            <w:r w:rsidR="00690227" w:rsidRPr="00497F7C">
              <w:rPr>
                <w:sz w:val="20"/>
                <w:szCs w:val="20"/>
              </w:rPr>
              <w:t>также содержаться</w:t>
            </w:r>
            <w:r w:rsidRPr="00497F7C">
              <w:rPr>
                <w:sz w:val="20"/>
                <w:szCs w:val="20"/>
              </w:rPr>
              <w:t xml:space="preserve"> в крабовых палочках.</w:t>
            </w:r>
          </w:p>
        </w:tc>
        <w:tc>
          <w:tcPr>
            <w:tcW w:w="5856" w:type="dxa"/>
            <w:gridSpan w:val="2"/>
            <w:tcBorders>
              <w:top w:val="single" w:sz="4" w:space="0" w:color="auto"/>
              <w:left w:val="single" w:sz="4" w:space="0" w:color="auto"/>
              <w:bottom w:val="single" w:sz="4" w:space="0" w:color="auto"/>
              <w:right w:val="single" w:sz="4" w:space="0" w:color="auto"/>
            </w:tcBorders>
          </w:tcPr>
          <w:p w14:paraId="39EA1FAB" w14:textId="77777777" w:rsidR="001105DF" w:rsidRPr="00497F7C" w:rsidRDefault="001105DF" w:rsidP="00B62B04">
            <w:pPr>
              <w:pStyle w:val="Default"/>
              <w:spacing w:line="360" w:lineRule="auto"/>
            </w:pPr>
            <w:r w:rsidRPr="00497F7C">
              <w:rPr>
                <w:sz w:val="20"/>
                <w:szCs w:val="20"/>
              </w:rPr>
              <w:t>Степень   тяжести  от легкой до тяжелой.</w:t>
            </w:r>
          </w:p>
        </w:tc>
      </w:tr>
      <w:tr w:rsidR="001105DF" w:rsidRPr="00497F7C" w14:paraId="028418F6" w14:textId="77777777" w:rsidTr="009204BB">
        <w:tc>
          <w:tcPr>
            <w:tcW w:w="613" w:type="dxa"/>
            <w:tcBorders>
              <w:top w:val="single" w:sz="4" w:space="0" w:color="auto"/>
              <w:left w:val="single" w:sz="4" w:space="0" w:color="auto"/>
              <w:bottom w:val="single" w:sz="4" w:space="0" w:color="auto"/>
              <w:right w:val="single" w:sz="4" w:space="0" w:color="auto"/>
            </w:tcBorders>
          </w:tcPr>
          <w:p w14:paraId="1E6A16FA" w14:textId="77777777" w:rsidR="001105DF" w:rsidRPr="00497F7C" w:rsidRDefault="001105DF" w:rsidP="00B62B04">
            <w:pPr>
              <w:pStyle w:val="Default"/>
              <w:spacing w:line="360" w:lineRule="auto"/>
            </w:pPr>
            <w:r w:rsidRPr="00497F7C">
              <w:rPr>
                <w:sz w:val="20"/>
                <w:szCs w:val="20"/>
              </w:rPr>
              <w:t>11</w:t>
            </w:r>
          </w:p>
        </w:tc>
        <w:tc>
          <w:tcPr>
            <w:tcW w:w="2123" w:type="dxa"/>
            <w:tcBorders>
              <w:top w:val="single" w:sz="4" w:space="0" w:color="auto"/>
              <w:left w:val="single" w:sz="4" w:space="0" w:color="auto"/>
              <w:bottom w:val="single" w:sz="4" w:space="0" w:color="auto"/>
              <w:right w:val="single" w:sz="4" w:space="0" w:color="auto"/>
            </w:tcBorders>
          </w:tcPr>
          <w:p w14:paraId="67002FA3" w14:textId="77777777" w:rsidR="001105DF" w:rsidRPr="00497F7C" w:rsidRDefault="001105DF" w:rsidP="00B62B04">
            <w:pPr>
              <w:pStyle w:val="Default"/>
              <w:spacing w:line="360" w:lineRule="auto"/>
            </w:pPr>
            <w:r w:rsidRPr="00497F7C">
              <w:rPr>
                <w:b/>
                <w:sz w:val="20"/>
                <w:szCs w:val="20"/>
              </w:rPr>
              <w:t>Загрязнение смазочными материалами</w:t>
            </w:r>
          </w:p>
        </w:tc>
        <w:tc>
          <w:tcPr>
            <w:tcW w:w="6483" w:type="dxa"/>
            <w:tcBorders>
              <w:top w:val="single" w:sz="4" w:space="0" w:color="auto"/>
              <w:left w:val="single" w:sz="4" w:space="0" w:color="auto"/>
              <w:bottom w:val="single" w:sz="4" w:space="0" w:color="auto"/>
              <w:right w:val="single" w:sz="4" w:space="0" w:color="auto"/>
            </w:tcBorders>
          </w:tcPr>
          <w:p w14:paraId="0D30709C" w14:textId="77777777" w:rsidR="001105DF" w:rsidRPr="00497F7C" w:rsidRDefault="001105DF" w:rsidP="00B62B04">
            <w:pPr>
              <w:pStyle w:val="Default"/>
              <w:spacing w:line="360" w:lineRule="auto"/>
            </w:pPr>
            <w:r w:rsidRPr="00497F7C">
              <w:rPr>
                <w:sz w:val="20"/>
                <w:szCs w:val="20"/>
              </w:rPr>
              <w:t xml:space="preserve">При обильной </w:t>
            </w:r>
            <w:r w:rsidR="00690227" w:rsidRPr="00497F7C">
              <w:rPr>
                <w:sz w:val="20"/>
                <w:szCs w:val="20"/>
              </w:rPr>
              <w:t>смазке возможно</w:t>
            </w:r>
            <w:r w:rsidRPr="00497F7C">
              <w:rPr>
                <w:sz w:val="20"/>
                <w:szCs w:val="20"/>
              </w:rPr>
              <w:t xml:space="preserve"> загрязнение продукции</w:t>
            </w:r>
          </w:p>
        </w:tc>
        <w:tc>
          <w:tcPr>
            <w:tcW w:w="5856" w:type="dxa"/>
            <w:gridSpan w:val="2"/>
            <w:tcBorders>
              <w:top w:val="single" w:sz="4" w:space="0" w:color="auto"/>
              <w:left w:val="single" w:sz="4" w:space="0" w:color="auto"/>
              <w:bottom w:val="single" w:sz="4" w:space="0" w:color="auto"/>
              <w:right w:val="single" w:sz="4" w:space="0" w:color="auto"/>
            </w:tcBorders>
          </w:tcPr>
          <w:p w14:paraId="165CD5D5" w14:textId="77777777" w:rsidR="001105DF" w:rsidRPr="00497F7C" w:rsidRDefault="001105DF" w:rsidP="00B62B04">
            <w:pPr>
              <w:pStyle w:val="Default"/>
              <w:spacing w:line="360" w:lineRule="auto"/>
            </w:pPr>
            <w:r w:rsidRPr="00497F7C">
              <w:rPr>
                <w:rFonts w:eastAsia="Times New Roman CYR"/>
                <w:sz w:val="20"/>
                <w:szCs w:val="20"/>
              </w:rPr>
              <w:t>Поступление  с  пищей смазочных материалов, используемых в пищевой промышленности может   привести к  острым  отравлениям.</w:t>
            </w:r>
          </w:p>
        </w:tc>
      </w:tr>
      <w:tr w:rsidR="001105DF" w:rsidRPr="00497F7C" w14:paraId="3CE6B033" w14:textId="77777777" w:rsidTr="009204BB">
        <w:tc>
          <w:tcPr>
            <w:tcW w:w="15075" w:type="dxa"/>
            <w:gridSpan w:val="5"/>
            <w:tcBorders>
              <w:top w:val="single" w:sz="4" w:space="0" w:color="auto"/>
              <w:left w:val="single" w:sz="4" w:space="0" w:color="auto"/>
              <w:bottom w:val="single" w:sz="4" w:space="0" w:color="auto"/>
              <w:right w:val="single" w:sz="4" w:space="0" w:color="auto"/>
            </w:tcBorders>
          </w:tcPr>
          <w:p w14:paraId="20BE3AE9" w14:textId="77777777" w:rsidR="001105DF" w:rsidRPr="00497F7C" w:rsidRDefault="001105DF" w:rsidP="00B62B04">
            <w:pPr>
              <w:pStyle w:val="Default"/>
              <w:spacing w:line="360" w:lineRule="auto"/>
              <w:jc w:val="center"/>
            </w:pPr>
            <w:r w:rsidRPr="00497F7C">
              <w:rPr>
                <w:b/>
                <w:bCs/>
                <w:sz w:val="20"/>
                <w:szCs w:val="20"/>
              </w:rPr>
              <w:t>Биологические опасные факторы</w:t>
            </w:r>
          </w:p>
        </w:tc>
      </w:tr>
      <w:tr w:rsidR="001105DF" w:rsidRPr="00497F7C" w14:paraId="11A82AC0" w14:textId="77777777" w:rsidTr="009204BB">
        <w:tc>
          <w:tcPr>
            <w:tcW w:w="613" w:type="dxa"/>
            <w:tcBorders>
              <w:top w:val="single" w:sz="4" w:space="0" w:color="auto"/>
              <w:left w:val="single" w:sz="4" w:space="0" w:color="auto"/>
              <w:bottom w:val="single" w:sz="4" w:space="0" w:color="auto"/>
              <w:right w:val="single" w:sz="4" w:space="0" w:color="auto"/>
            </w:tcBorders>
          </w:tcPr>
          <w:p w14:paraId="79025DCE" w14:textId="77777777" w:rsidR="001105DF" w:rsidRPr="00497F7C" w:rsidRDefault="001105DF" w:rsidP="00B62B04">
            <w:pPr>
              <w:pStyle w:val="Default"/>
              <w:spacing w:line="360" w:lineRule="auto"/>
            </w:pPr>
            <w:r w:rsidRPr="00497F7C">
              <w:rPr>
                <w:sz w:val="20"/>
                <w:szCs w:val="20"/>
              </w:rPr>
              <w:t>1</w:t>
            </w:r>
          </w:p>
        </w:tc>
        <w:tc>
          <w:tcPr>
            <w:tcW w:w="2123" w:type="dxa"/>
            <w:tcBorders>
              <w:top w:val="single" w:sz="4" w:space="0" w:color="auto"/>
              <w:left w:val="single" w:sz="4" w:space="0" w:color="auto"/>
              <w:bottom w:val="single" w:sz="4" w:space="0" w:color="auto"/>
              <w:right w:val="single" w:sz="4" w:space="0" w:color="auto"/>
            </w:tcBorders>
          </w:tcPr>
          <w:p w14:paraId="6AD59A66" w14:textId="77777777" w:rsidR="001105DF" w:rsidRPr="00497F7C" w:rsidRDefault="001105DF" w:rsidP="00B62B04">
            <w:pPr>
              <w:pStyle w:val="Default"/>
              <w:spacing w:line="360" w:lineRule="auto"/>
              <w:rPr>
                <w:rStyle w:val="35"/>
                <w:rFonts w:eastAsia="Times New Roman CYR"/>
                <w:b/>
              </w:rPr>
            </w:pPr>
            <w:r w:rsidRPr="00497F7C">
              <w:rPr>
                <w:b/>
                <w:sz w:val="20"/>
                <w:szCs w:val="20"/>
              </w:rPr>
              <w:t xml:space="preserve">КМАФАнМ , </w:t>
            </w:r>
            <w:r w:rsidRPr="00497F7C">
              <w:rPr>
                <w:rStyle w:val="35"/>
                <w:rFonts w:eastAsia="Times New Roman CYR"/>
                <w:b/>
                <w:sz w:val="20"/>
                <w:szCs w:val="20"/>
              </w:rPr>
              <w:t>КОЕ/г.</w:t>
            </w:r>
          </w:p>
          <w:p w14:paraId="1F9130EB" w14:textId="77777777" w:rsidR="001105DF" w:rsidRPr="00497F7C" w:rsidRDefault="001105DF" w:rsidP="00B62B04">
            <w:pPr>
              <w:pStyle w:val="Default"/>
              <w:spacing w:line="360" w:lineRule="auto"/>
            </w:pPr>
            <w:r w:rsidRPr="00497F7C">
              <w:rPr>
                <w:sz w:val="20"/>
                <w:szCs w:val="20"/>
              </w:rPr>
              <w:t>(мезофильно- аэробные и факультативно- анаэробные микроорганизмы)</w:t>
            </w:r>
          </w:p>
        </w:tc>
        <w:tc>
          <w:tcPr>
            <w:tcW w:w="6529" w:type="dxa"/>
            <w:gridSpan w:val="2"/>
            <w:tcBorders>
              <w:top w:val="single" w:sz="4" w:space="0" w:color="auto"/>
              <w:left w:val="single" w:sz="4" w:space="0" w:color="auto"/>
              <w:bottom w:val="single" w:sz="4" w:space="0" w:color="auto"/>
              <w:right w:val="single" w:sz="4" w:space="0" w:color="auto"/>
            </w:tcBorders>
          </w:tcPr>
          <w:p w14:paraId="200E7693" w14:textId="77777777" w:rsidR="001105DF" w:rsidRPr="00497F7C" w:rsidRDefault="001105DF" w:rsidP="00B62B04">
            <w:pPr>
              <w:pStyle w:val="Default"/>
              <w:spacing w:line="360" w:lineRule="auto"/>
              <w:rPr>
                <w:sz w:val="20"/>
                <w:szCs w:val="20"/>
              </w:rPr>
            </w:pPr>
            <w:r w:rsidRPr="00497F7C">
              <w:rPr>
                <w:sz w:val="20"/>
                <w:szCs w:val="20"/>
              </w:rPr>
              <w:t>Санитарно-показательные м/о, погибают при нагревании до 75°С в течении 90 мин.</w:t>
            </w:r>
          </w:p>
          <w:p w14:paraId="65E798A7" w14:textId="77777777" w:rsidR="001105DF" w:rsidRPr="00497F7C" w:rsidRDefault="001105DF" w:rsidP="00B62B04">
            <w:pPr>
              <w:pStyle w:val="Default"/>
              <w:spacing w:line="360" w:lineRule="auto"/>
            </w:pPr>
            <w:r w:rsidRPr="00497F7C">
              <w:rPr>
                <w:sz w:val="20"/>
                <w:szCs w:val="20"/>
              </w:rPr>
              <w:t>Источники:</w:t>
            </w:r>
            <w:r w:rsidRPr="00497F7C">
              <w:rPr>
                <w:rStyle w:val="35"/>
                <w:sz w:val="20"/>
                <w:szCs w:val="20"/>
              </w:rPr>
              <w:t xml:space="preserve"> сырье, упаковка, вода, персонал; загрязнение при хранении сырья, посуды, инвентаря, при подаче блюд, при нарушении зонирования</w:t>
            </w:r>
          </w:p>
        </w:tc>
        <w:tc>
          <w:tcPr>
            <w:tcW w:w="5810" w:type="dxa"/>
            <w:tcBorders>
              <w:top w:val="single" w:sz="4" w:space="0" w:color="auto"/>
              <w:left w:val="single" w:sz="4" w:space="0" w:color="auto"/>
              <w:bottom w:val="single" w:sz="4" w:space="0" w:color="auto"/>
              <w:right w:val="single" w:sz="4" w:space="0" w:color="auto"/>
            </w:tcBorders>
          </w:tcPr>
          <w:p w14:paraId="00D821CD" w14:textId="77777777" w:rsidR="001105DF" w:rsidRPr="00497F7C" w:rsidRDefault="001105DF" w:rsidP="00B62B04">
            <w:pPr>
              <w:pStyle w:val="Default"/>
              <w:spacing w:line="360" w:lineRule="auto"/>
              <w:rPr>
                <w:rFonts w:eastAsia="Times New Roman CYR"/>
                <w:sz w:val="20"/>
                <w:szCs w:val="20"/>
              </w:rPr>
            </w:pPr>
            <w:r w:rsidRPr="00497F7C">
              <w:rPr>
                <w:rStyle w:val="35"/>
                <w:rFonts w:eastAsia="Times New Roman CYR"/>
                <w:sz w:val="20"/>
                <w:szCs w:val="20"/>
              </w:rPr>
              <w:t>Пищевые  токсикоинфекции.</w:t>
            </w:r>
          </w:p>
          <w:p w14:paraId="7E9574DC" w14:textId="77777777" w:rsidR="001105DF" w:rsidRPr="00497F7C" w:rsidRDefault="001105DF" w:rsidP="00B62B04">
            <w:pPr>
              <w:pStyle w:val="Default"/>
              <w:spacing w:line="360" w:lineRule="auto"/>
              <w:rPr>
                <w:rStyle w:val="35"/>
              </w:rPr>
            </w:pPr>
            <w:r w:rsidRPr="00497F7C">
              <w:rPr>
                <w:rFonts w:eastAsia="Times New Roman CYR"/>
                <w:sz w:val="20"/>
                <w:szCs w:val="20"/>
              </w:rPr>
              <w:t>Тяжесть  последствий  -  легкая / средней тяжести.</w:t>
            </w:r>
          </w:p>
          <w:p w14:paraId="46B10F63" w14:textId="77777777" w:rsidR="001105DF" w:rsidRPr="00497F7C" w:rsidRDefault="001105DF" w:rsidP="00B62B04">
            <w:pPr>
              <w:pStyle w:val="Default"/>
              <w:spacing w:line="360" w:lineRule="auto"/>
            </w:pPr>
            <w:r w:rsidRPr="00497F7C">
              <w:rPr>
                <w:rStyle w:val="35"/>
                <w:rFonts w:eastAsia="Times New Roman CYR"/>
                <w:sz w:val="20"/>
                <w:szCs w:val="20"/>
              </w:rPr>
              <w:t>Воспалительный  процесс  желудочно-кишечного  тракта  после  употребления  пищевых  продуктов,  содержащих  живые микроонизмы  в  большом  количестве  (не  менее  10</w:t>
            </w:r>
            <w:r w:rsidRPr="00497F7C">
              <w:rPr>
                <w:rStyle w:val="35"/>
                <w:rFonts w:eastAsia="Times New Roman CYR"/>
                <w:sz w:val="20"/>
                <w:szCs w:val="20"/>
                <w:vertAlign w:val="superscript"/>
              </w:rPr>
              <w:t>4</w:t>
            </w:r>
            <w:r w:rsidRPr="00497F7C">
              <w:rPr>
                <w:rStyle w:val="35"/>
                <w:rFonts w:eastAsia="Times New Roman CYR"/>
                <w:sz w:val="20"/>
                <w:szCs w:val="20"/>
              </w:rPr>
              <w:t>-10</w:t>
            </w:r>
            <w:r w:rsidRPr="00497F7C">
              <w:rPr>
                <w:rStyle w:val="35"/>
                <w:rFonts w:eastAsia="Times New Roman CYR"/>
                <w:sz w:val="20"/>
                <w:szCs w:val="20"/>
                <w:vertAlign w:val="superscript"/>
              </w:rPr>
              <w:t>5</w:t>
            </w:r>
            <w:r w:rsidRPr="00497F7C">
              <w:rPr>
                <w:rStyle w:val="35"/>
                <w:rFonts w:eastAsia="Times New Roman CYR"/>
                <w:sz w:val="20"/>
                <w:szCs w:val="20"/>
              </w:rPr>
              <w:t xml:space="preserve"> КОЕ Х1г).</w:t>
            </w:r>
          </w:p>
        </w:tc>
      </w:tr>
      <w:tr w:rsidR="001105DF" w:rsidRPr="00497F7C" w14:paraId="4029B083" w14:textId="77777777" w:rsidTr="009204BB">
        <w:tc>
          <w:tcPr>
            <w:tcW w:w="613" w:type="dxa"/>
            <w:tcBorders>
              <w:top w:val="single" w:sz="4" w:space="0" w:color="auto"/>
              <w:left w:val="single" w:sz="4" w:space="0" w:color="auto"/>
              <w:bottom w:val="single" w:sz="4" w:space="0" w:color="auto"/>
              <w:right w:val="single" w:sz="4" w:space="0" w:color="auto"/>
            </w:tcBorders>
          </w:tcPr>
          <w:p w14:paraId="7B7CBCCC" w14:textId="77777777" w:rsidR="001105DF" w:rsidRPr="00497F7C" w:rsidRDefault="001105DF" w:rsidP="00B62B04">
            <w:pPr>
              <w:pStyle w:val="Default"/>
              <w:spacing w:line="360" w:lineRule="auto"/>
            </w:pPr>
            <w:r w:rsidRPr="00497F7C">
              <w:rPr>
                <w:sz w:val="20"/>
                <w:szCs w:val="20"/>
              </w:rPr>
              <w:t>2</w:t>
            </w:r>
          </w:p>
        </w:tc>
        <w:tc>
          <w:tcPr>
            <w:tcW w:w="2123" w:type="dxa"/>
            <w:tcBorders>
              <w:top w:val="single" w:sz="4" w:space="0" w:color="auto"/>
              <w:left w:val="single" w:sz="4" w:space="0" w:color="auto"/>
              <w:bottom w:val="single" w:sz="4" w:space="0" w:color="auto"/>
              <w:right w:val="single" w:sz="4" w:space="0" w:color="auto"/>
            </w:tcBorders>
          </w:tcPr>
          <w:p w14:paraId="7B63CF06" w14:textId="77777777" w:rsidR="001105DF" w:rsidRPr="00497F7C" w:rsidRDefault="001105DF" w:rsidP="00B62B04">
            <w:pPr>
              <w:pStyle w:val="Default"/>
              <w:spacing w:line="360" w:lineRule="auto"/>
              <w:rPr>
                <w:rStyle w:val="35"/>
                <w:rFonts w:eastAsia="Times New Roman CYR"/>
                <w:b/>
              </w:rPr>
            </w:pPr>
            <w:r w:rsidRPr="00497F7C">
              <w:rPr>
                <w:b/>
                <w:sz w:val="20"/>
                <w:szCs w:val="20"/>
              </w:rPr>
              <w:t>БГКП</w:t>
            </w:r>
            <w:r w:rsidRPr="00497F7C">
              <w:rPr>
                <w:rStyle w:val="35"/>
                <w:b/>
                <w:sz w:val="20"/>
                <w:szCs w:val="20"/>
              </w:rPr>
              <w:t xml:space="preserve"> </w:t>
            </w:r>
            <w:r w:rsidRPr="00497F7C">
              <w:rPr>
                <w:rStyle w:val="35"/>
                <w:rFonts w:eastAsia="Times New Roman CYR"/>
                <w:b/>
                <w:sz w:val="20"/>
                <w:szCs w:val="20"/>
              </w:rPr>
              <w:t>(коли-формы)  E.coli</w:t>
            </w:r>
          </w:p>
          <w:p w14:paraId="3F0A0F31" w14:textId="77777777" w:rsidR="001105DF" w:rsidRPr="00497F7C" w:rsidRDefault="001105DF" w:rsidP="00B62B04">
            <w:pPr>
              <w:pStyle w:val="Default"/>
              <w:spacing w:line="360" w:lineRule="auto"/>
            </w:pPr>
            <w:r w:rsidRPr="00497F7C">
              <w:rPr>
                <w:sz w:val="20"/>
                <w:szCs w:val="20"/>
              </w:rPr>
              <w:t>(бактерии группы кишечной</w:t>
            </w:r>
          </w:p>
          <w:p w14:paraId="7FF5A7EF" w14:textId="77777777" w:rsidR="001105DF" w:rsidRPr="00497F7C" w:rsidRDefault="001105DF" w:rsidP="00B62B04">
            <w:pPr>
              <w:pStyle w:val="Default"/>
              <w:spacing w:line="360" w:lineRule="auto"/>
            </w:pPr>
            <w:r w:rsidRPr="00497F7C">
              <w:rPr>
                <w:sz w:val="20"/>
                <w:szCs w:val="20"/>
              </w:rPr>
              <w:t>палочки)</w:t>
            </w:r>
          </w:p>
        </w:tc>
        <w:tc>
          <w:tcPr>
            <w:tcW w:w="6529" w:type="dxa"/>
            <w:gridSpan w:val="2"/>
            <w:tcBorders>
              <w:top w:val="single" w:sz="4" w:space="0" w:color="auto"/>
              <w:left w:val="single" w:sz="4" w:space="0" w:color="auto"/>
              <w:bottom w:val="single" w:sz="4" w:space="0" w:color="auto"/>
              <w:right w:val="single" w:sz="4" w:space="0" w:color="auto"/>
            </w:tcBorders>
          </w:tcPr>
          <w:p w14:paraId="0E387390"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Санитарно-показательные  м/о, факультативные анаэробы, грамотрицательные неспорооразующие палочки.</w:t>
            </w:r>
          </w:p>
          <w:p w14:paraId="26B618D5" w14:textId="77777777" w:rsidR="001105DF" w:rsidRPr="00497F7C" w:rsidRDefault="001105DF" w:rsidP="00B62B04">
            <w:pPr>
              <w:pStyle w:val="Default"/>
              <w:spacing w:line="360" w:lineRule="auto"/>
              <w:rPr>
                <w:rStyle w:val="35"/>
              </w:rPr>
            </w:pPr>
            <w:r w:rsidRPr="00497F7C">
              <w:rPr>
                <w:rFonts w:eastAsia="Times New Roman CYR"/>
                <w:sz w:val="20"/>
                <w:szCs w:val="20"/>
              </w:rPr>
              <w:t>Гибнут при 60°С через 10 минут; в кипятке мгновенно; в 1% растворе хлорамина; 1-2% растворе хлорной извести, 1% растворе фенола, 3% растворе лизола – в течени 15-30 минут.</w:t>
            </w:r>
          </w:p>
          <w:p w14:paraId="32E35BBA" w14:textId="77777777" w:rsidR="001105DF" w:rsidRPr="00497F7C" w:rsidRDefault="001105DF" w:rsidP="00B62B04">
            <w:pPr>
              <w:pStyle w:val="Default"/>
              <w:spacing w:line="360" w:lineRule="auto"/>
              <w:rPr>
                <w:rStyle w:val="35"/>
                <w:sz w:val="20"/>
                <w:szCs w:val="20"/>
              </w:rPr>
            </w:pPr>
            <w:r w:rsidRPr="00497F7C">
              <w:rPr>
                <w:sz w:val="20"/>
                <w:szCs w:val="20"/>
              </w:rPr>
              <w:t>Источники:</w:t>
            </w:r>
            <w:r w:rsidRPr="00497F7C">
              <w:rPr>
                <w:rStyle w:val="35"/>
                <w:sz w:val="20"/>
                <w:szCs w:val="20"/>
              </w:rPr>
              <w:t xml:space="preserve"> сырье, упаковка, вода, персонал; загрязнение при хранении сырья, посуды, инвентаря, при подаче блюд, при нарушении зонирования</w:t>
            </w:r>
          </w:p>
          <w:p w14:paraId="5742B8D3" w14:textId="77777777" w:rsidR="001105DF" w:rsidRPr="00497F7C" w:rsidRDefault="001105DF" w:rsidP="00B62B04">
            <w:pPr>
              <w:pStyle w:val="Default"/>
              <w:spacing w:line="360" w:lineRule="auto"/>
              <w:rPr>
                <w:rStyle w:val="35"/>
                <w:sz w:val="20"/>
                <w:szCs w:val="20"/>
              </w:rPr>
            </w:pPr>
            <w:r w:rsidRPr="00497F7C">
              <w:rPr>
                <w:rStyle w:val="35"/>
                <w:sz w:val="20"/>
                <w:szCs w:val="20"/>
              </w:rPr>
              <w:t>Являются постоянным обитателем кишечника человека, животных, рыб.</w:t>
            </w:r>
          </w:p>
          <w:p w14:paraId="35B950B8" w14:textId="77777777" w:rsidR="001105DF" w:rsidRPr="00497F7C" w:rsidRDefault="001105DF" w:rsidP="00B62B04">
            <w:pPr>
              <w:pStyle w:val="Default"/>
              <w:spacing w:line="360" w:lineRule="auto"/>
              <w:rPr>
                <w:rStyle w:val="35"/>
                <w:sz w:val="20"/>
                <w:szCs w:val="20"/>
              </w:rPr>
            </w:pPr>
            <w:r w:rsidRPr="00497F7C">
              <w:rPr>
                <w:rStyle w:val="35"/>
                <w:sz w:val="20"/>
                <w:szCs w:val="20"/>
              </w:rPr>
              <w:t>Пути передачи – оральный, воздушно-капельный, пылевой.</w:t>
            </w:r>
          </w:p>
          <w:p w14:paraId="215A630F" w14:textId="77777777" w:rsidR="001105DF" w:rsidRPr="00497F7C" w:rsidRDefault="001105DF" w:rsidP="00B62B04">
            <w:pPr>
              <w:pStyle w:val="Default"/>
              <w:spacing w:line="360" w:lineRule="auto"/>
              <w:rPr>
                <w:rStyle w:val="35"/>
                <w:sz w:val="20"/>
                <w:szCs w:val="20"/>
              </w:rPr>
            </w:pPr>
          </w:p>
          <w:p w14:paraId="2397037A" w14:textId="77777777" w:rsidR="001105DF" w:rsidRPr="00497F7C" w:rsidRDefault="001105DF" w:rsidP="00B62B04">
            <w:pPr>
              <w:pStyle w:val="Default"/>
              <w:spacing w:line="360" w:lineRule="auto"/>
            </w:pPr>
          </w:p>
        </w:tc>
        <w:tc>
          <w:tcPr>
            <w:tcW w:w="5810" w:type="dxa"/>
            <w:tcBorders>
              <w:top w:val="single" w:sz="4" w:space="0" w:color="auto"/>
              <w:left w:val="single" w:sz="4" w:space="0" w:color="auto"/>
              <w:bottom w:val="single" w:sz="4" w:space="0" w:color="auto"/>
              <w:right w:val="single" w:sz="4" w:space="0" w:color="auto"/>
            </w:tcBorders>
          </w:tcPr>
          <w:p w14:paraId="736D2EAB" w14:textId="77777777" w:rsidR="001105DF" w:rsidRPr="00497F7C" w:rsidRDefault="001105DF" w:rsidP="00B62B04">
            <w:pPr>
              <w:pStyle w:val="Default"/>
              <w:spacing w:line="360" w:lineRule="auto"/>
              <w:rPr>
                <w:rFonts w:eastAsia="Times New Roman CYR"/>
                <w:sz w:val="20"/>
                <w:szCs w:val="20"/>
              </w:rPr>
            </w:pPr>
            <w:r w:rsidRPr="00497F7C">
              <w:rPr>
                <w:rStyle w:val="35"/>
                <w:rFonts w:eastAsia="Times New Roman CYR"/>
                <w:sz w:val="20"/>
                <w:szCs w:val="20"/>
              </w:rPr>
              <w:t>Пищевые  токсикоинфекции, кишечные расстройства, энтерит, менингит, перитонит.</w:t>
            </w:r>
          </w:p>
          <w:p w14:paraId="3EA43DAC"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Тяжесть  последствий  -  легкая / средней тяжести.</w:t>
            </w:r>
          </w:p>
          <w:p w14:paraId="3DDECA5F"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Воспалительный  процесс  желудочно-кишечного  тракта  после  употребления  пищевых  продуктов,  содержащих  энтеропатогенные  штаммы.</w:t>
            </w:r>
          </w:p>
          <w:p w14:paraId="27068504" w14:textId="77777777" w:rsidR="001105DF" w:rsidRPr="00497F7C" w:rsidRDefault="001105DF" w:rsidP="00B62B04">
            <w:pPr>
              <w:pStyle w:val="Default"/>
              <w:spacing w:line="360" w:lineRule="auto"/>
            </w:pPr>
            <w:r w:rsidRPr="00497F7C">
              <w:rPr>
                <w:rFonts w:eastAsia="Times New Roman CYR"/>
                <w:sz w:val="20"/>
                <w:szCs w:val="20"/>
              </w:rPr>
              <w:t xml:space="preserve">Относятся  к  условно-патогенным.  При  определенных  условиях  приобретают  патогенные  свойства.  </w:t>
            </w:r>
          </w:p>
        </w:tc>
      </w:tr>
      <w:tr w:rsidR="001105DF" w:rsidRPr="00497F7C" w14:paraId="0FAC34FB" w14:textId="77777777" w:rsidTr="009204BB">
        <w:tc>
          <w:tcPr>
            <w:tcW w:w="613" w:type="dxa"/>
            <w:tcBorders>
              <w:top w:val="single" w:sz="4" w:space="0" w:color="auto"/>
              <w:left w:val="single" w:sz="4" w:space="0" w:color="auto"/>
              <w:bottom w:val="single" w:sz="4" w:space="0" w:color="auto"/>
              <w:right w:val="single" w:sz="4" w:space="0" w:color="auto"/>
            </w:tcBorders>
          </w:tcPr>
          <w:p w14:paraId="1A656510" w14:textId="77777777" w:rsidR="001105DF" w:rsidRPr="00497F7C" w:rsidRDefault="001105DF" w:rsidP="00B62B04">
            <w:pPr>
              <w:pStyle w:val="Default"/>
              <w:spacing w:line="360" w:lineRule="auto"/>
            </w:pPr>
            <w:r w:rsidRPr="00497F7C">
              <w:rPr>
                <w:sz w:val="20"/>
                <w:szCs w:val="20"/>
              </w:rPr>
              <w:t>3</w:t>
            </w:r>
          </w:p>
        </w:tc>
        <w:tc>
          <w:tcPr>
            <w:tcW w:w="2123" w:type="dxa"/>
            <w:tcBorders>
              <w:top w:val="single" w:sz="4" w:space="0" w:color="auto"/>
              <w:left w:val="single" w:sz="4" w:space="0" w:color="auto"/>
              <w:bottom w:val="single" w:sz="4" w:space="0" w:color="auto"/>
              <w:right w:val="single" w:sz="4" w:space="0" w:color="auto"/>
            </w:tcBorders>
          </w:tcPr>
          <w:p w14:paraId="3EE2D7A0" w14:textId="77777777" w:rsidR="001105DF" w:rsidRPr="00497F7C" w:rsidRDefault="001105DF" w:rsidP="00B62B04">
            <w:pPr>
              <w:pStyle w:val="Default"/>
              <w:spacing w:line="360" w:lineRule="auto"/>
            </w:pPr>
            <w:r w:rsidRPr="00497F7C">
              <w:rPr>
                <w:b/>
                <w:sz w:val="20"/>
                <w:szCs w:val="20"/>
              </w:rPr>
              <w:t>Дрожжи</w:t>
            </w:r>
          </w:p>
        </w:tc>
        <w:tc>
          <w:tcPr>
            <w:tcW w:w="6529" w:type="dxa"/>
            <w:gridSpan w:val="2"/>
            <w:tcBorders>
              <w:top w:val="single" w:sz="4" w:space="0" w:color="auto"/>
              <w:left w:val="single" w:sz="4" w:space="0" w:color="auto"/>
              <w:bottom w:val="single" w:sz="4" w:space="0" w:color="auto"/>
              <w:right w:val="single" w:sz="4" w:space="0" w:color="auto"/>
            </w:tcBorders>
          </w:tcPr>
          <w:p w14:paraId="1F76F389"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 xml:space="preserve">Одноклеточные организмы. Факультативные анаэробы. </w:t>
            </w:r>
          </w:p>
          <w:p w14:paraId="3169A384"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Размножаются почкованием, аскоспорами, базидиоспорами.</w:t>
            </w:r>
          </w:p>
          <w:p w14:paraId="3CB2C323" w14:textId="77777777" w:rsidR="001105DF" w:rsidRPr="00497F7C" w:rsidRDefault="001105DF" w:rsidP="00B62B04">
            <w:pPr>
              <w:pStyle w:val="Default"/>
              <w:spacing w:line="360" w:lineRule="auto"/>
              <w:rPr>
                <w:sz w:val="20"/>
                <w:szCs w:val="20"/>
              </w:rPr>
            </w:pPr>
            <w:r w:rsidRPr="00497F7C">
              <w:rPr>
                <w:sz w:val="20"/>
                <w:szCs w:val="20"/>
              </w:rPr>
              <w:t>Источники: сырье животного и растительного происхождения, вода, почва, персонал, грязное оборудование, инвентарь.</w:t>
            </w:r>
          </w:p>
          <w:p w14:paraId="30F4FACB" w14:textId="77777777" w:rsidR="001105DF" w:rsidRPr="00497F7C" w:rsidRDefault="001105DF" w:rsidP="00B62B04">
            <w:pPr>
              <w:pStyle w:val="Default"/>
              <w:spacing w:line="360" w:lineRule="auto"/>
              <w:rPr>
                <w:sz w:val="20"/>
                <w:szCs w:val="20"/>
              </w:rPr>
            </w:pPr>
            <w:r w:rsidRPr="00497F7C">
              <w:rPr>
                <w:sz w:val="20"/>
                <w:szCs w:val="20"/>
              </w:rPr>
              <w:t>Хорошо растут в кислой среде. Оптимальная температура роста 20-30°С.</w:t>
            </w:r>
          </w:p>
          <w:p w14:paraId="414618DC" w14:textId="77777777" w:rsidR="001105DF" w:rsidRPr="00497F7C" w:rsidRDefault="001105DF" w:rsidP="00B62B04">
            <w:pPr>
              <w:pStyle w:val="Default"/>
              <w:spacing w:line="360" w:lineRule="auto"/>
              <w:rPr>
                <w:sz w:val="20"/>
                <w:szCs w:val="20"/>
              </w:rPr>
            </w:pPr>
            <w:r w:rsidRPr="00497F7C">
              <w:rPr>
                <w:sz w:val="20"/>
                <w:szCs w:val="20"/>
              </w:rPr>
              <w:t>Погибают при 60°С в течении 5-10 минут.</w:t>
            </w:r>
          </w:p>
        </w:tc>
        <w:tc>
          <w:tcPr>
            <w:tcW w:w="5810" w:type="dxa"/>
            <w:tcBorders>
              <w:top w:val="single" w:sz="4" w:space="0" w:color="auto"/>
              <w:left w:val="single" w:sz="4" w:space="0" w:color="auto"/>
              <w:bottom w:val="single" w:sz="4" w:space="0" w:color="auto"/>
              <w:right w:val="single" w:sz="4" w:space="0" w:color="auto"/>
            </w:tcBorders>
          </w:tcPr>
          <w:p w14:paraId="393484F7" w14:textId="77777777" w:rsidR="001105DF" w:rsidRPr="00497F7C" w:rsidRDefault="001105DF" w:rsidP="00B62B04">
            <w:pPr>
              <w:pStyle w:val="Default"/>
              <w:spacing w:line="360" w:lineRule="auto"/>
              <w:rPr>
                <w:sz w:val="20"/>
                <w:szCs w:val="20"/>
              </w:rPr>
            </w:pPr>
            <w:r w:rsidRPr="00497F7C">
              <w:rPr>
                <w:rFonts w:eastAsia="Times New Roman CYR"/>
                <w:sz w:val="20"/>
                <w:szCs w:val="20"/>
              </w:rPr>
              <w:t>Могут паразитировать в организме человека, вызывая интоксикации.</w:t>
            </w:r>
          </w:p>
          <w:p w14:paraId="2EDDD7CA" w14:textId="77777777" w:rsidR="001105DF" w:rsidRPr="00497F7C" w:rsidRDefault="001105DF" w:rsidP="00B62B04">
            <w:pPr>
              <w:pStyle w:val="Default"/>
              <w:spacing w:line="360" w:lineRule="auto"/>
            </w:pPr>
            <w:r w:rsidRPr="00497F7C">
              <w:rPr>
                <w:rFonts w:eastAsia="Times New Roman CYR"/>
                <w:sz w:val="20"/>
                <w:szCs w:val="20"/>
              </w:rPr>
              <w:t xml:space="preserve">Возбудители  дрожжевого  брожения. </w:t>
            </w:r>
            <w:r w:rsidRPr="00497F7C">
              <w:rPr>
                <w:sz w:val="20"/>
                <w:szCs w:val="20"/>
              </w:rPr>
              <w:t>Вызывают порчу сырья, вспомогательных материалов, готовой продукции (</w:t>
            </w:r>
            <w:r w:rsidRPr="00497F7C">
              <w:rPr>
                <w:rFonts w:eastAsia="Times New Roman CYR"/>
                <w:sz w:val="20"/>
                <w:szCs w:val="20"/>
              </w:rPr>
              <w:t>закисание).</w:t>
            </w:r>
          </w:p>
        </w:tc>
      </w:tr>
      <w:tr w:rsidR="001105DF" w:rsidRPr="00497F7C" w14:paraId="6E85AC5A" w14:textId="77777777" w:rsidTr="009204BB">
        <w:tc>
          <w:tcPr>
            <w:tcW w:w="613" w:type="dxa"/>
            <w:tcBorders>
              <w:top w:val="single" w:sz="4" w:space="0" w:color="auto"/>
              <w:left w:val="single" w:sz="4" w:space="0" w:color="auto"/>
              <w:bottom w:val="single" w:sz="4" w:space="0" w:color="auto"/>
              <w:right w:val="single" w:sz="4" w:space="0" w:color="auto"/>
            </w:tcBorders>
          </w:tcPr>
          <w:p w14:paraId="5C79376E" w14:textId="77777777" w:rsidR="001105DF" w:rsidRPr="00497F7C" w:rsidRDefault="001105DF" w:rsidP="00B62B04">
            <w:pPr>
              <w:pStyle w:val="Default"/>
              <w:spacing w:line="360" w:lineRule="auto"/>
              <w:rPr>
                <w:sz w:val="20"/>
                <w:szCs w:val="20"/>
              </w:rPr>
            </w:pPr>
            <w:r w:rsidRPr="00497F7C">
              <w:rPr>
                <w:sz w:val="20"/>
                <w:szCs w:val="20"/>
              </w:rPr>
              <w:t>4</w:t>
            </w:r>
          </w:p>
        </w:tc>
        <w:tc>
          <w:tcPr>
            <w:tcW w:w="2123" w:type="dxa"/>
            <w:tcBorders>
              <w:top w:val="single" w:sz="4" w:space="0" w:color="auto"/>
              <w:left w:val="single" w:sz="4" w:space="0" w:color="auto"/>
              <w:bottom w:val="single" w:sz="4" w:space="0" w:color="auto"/>
              <w:right w:val="single" w:sz="4" w:space="0" w:color="auto"/>
            </w:tcBorders>
          </w:tcPr>
          <w:p w14:paraId="31506448" w14:textId="77777777" w:rsidR="001105DF" w:rsidRPr="00497F7C" w:rsidRDefault="001105DF" w:rsidP="00B62B04">
            <w:pPr>
              <w:pStyle w:val="Default"/>
              <w:spacing w:line="360" w:lineRule="auto"/>
              <w:rPr>
                <w:b/>
                <w:sz w:val="20"/>
                <w:szCs w:val="20"/>
              </w:rPr>
            </w:pPr>
            <w:r w:rsidRPr="00497F7C">
              <w:rPr>
                <w:b/>
                <w:sz w:val="20"/>
                <w:szCs w:val="20"/>
              </w:rPr>
              <w:t>Плесени</w:t>
            </w:r>
          </w:p>
        </w:tc>
        <w:tc>
          <w:tcPr>
            <w:tcW w:w="6529" w:type="dxa"/>
            <w:gridSpan w:val="2"/>
            <w:tcBorders>
              <w:top w:val="single" w:sz="4" w:space="0" w:color="auto"/>
              <w:left w:val="single" w:sz="4" w:space="0" w:color="auto"/>
              <w:bottom w:val="single" w:sz="4" w:space="0" w:color="auto"/>
              <w:right w:val="single" w:sz="4" w:space="0" w:color="auto"/>
            </w:tcBorders>
          </w:tcPr>
          <w:p w14:paraId="7423F884" w14:textId="77777777" w:rsidR="001105DF" w:rsidRPr="00497F7C" w:rsidRDefault="001105DF" w:rsidP="00B62B04">
            <w:pPr>
              <w:pStyle w:val="Default"/>
              <w:spacing w:line="360" w:lineRule="auto"/>
              <w:rPr>
                <w:sz w:val="20"/>
                <w:szCs w:val="20"/>
              </w:rPr>
            </w:pPr>
            <w:r w:rsidRPr="00497F7C">
              <w:rPr>
                <w:rFonts w:eastAsia="Times New Roman CYR"/>
                <w:sz w:val="20"/>
                <w:szCs w:val="20"/>
              </w:rPr>
              <w:t>Многоклеточные нитевидные грибы. Преимущественно аэробы.  Размножаются спорами. Устойчивы к высушиванию и нагреванию.</w:t>
            </w:r>
            <w:r w:rsidRPr="00497F7C">
              <w:rPr>
                <w:sz w:val="20"/>
                <w:szCs w:val="20"/>
              </w:rPr>
              <w:t xml:space="preserve"> Оптимальная температура роста 20-30°С.</w:t>
            </w:r>
          </w:p>
          <w:p w14:paraId="2301E268" w14:textId="77777777" w:rsidR="001105DF" w:rsidRPr="00497F7C" w:rsidRDefault="001105DF" w:rsidP="00B62B04">
            <w:pPr>
              <w:pStyle w:val="Default"/>
              <w:spacing w:line="360" w:lineRule="auto"/>
              <w:rPr>
                <w:rFonts w:eastAsia="Times New Roman CYR"/>
                <w:sz w:val="20"/>
                <w:szCs w:val="20"/>
              </w:rPr>
            </w:pPr>
          </w:p>
        </w:tc>
        <w:tc>
          <w:tcPr>
            <w:tcW w:w="5810" w:type="dxa"/>
            <w:tcBorders>
              <w:top w:val="single" w:sz="4" w:space="0" w:color="auto"/>
              <w:left w:val="single" w:sz="4" w:space="0" w:color="auto"/>
              <w:bottom w:val="single" w:sz="4" w:space="0" w:color="auto"/>
              <w:right w:val="single" w:sz="4" w:space="0" w:color="auto"/>
            </w:tcBorders>
          </w:tcPr>
          <w:p w14:paraId="1A576C67" w14:textId="77777777" w:rsidR="001105DF" w:rsidRPr="00497F7C" w:rsidRDefault="001105DF" w:rsidP="00B62B04">
            <w:pPr>
              <w:pStyle w:val="Default"/>
              <w:spacing w:line="360" w:lineRule="auto"/>
              <w:rPr>
                <w:sz w:val="20"/>
                <w:szCs w:val="20"/>
              </w:rPr>
            </w:pPr>
            <w:r w:rsidRPr="00497F7C">
              <w:rPr>
                <w:rFonts w:eastAsia="Times New Roman CYR"/>
                <w:sz w:val="20"/>
                <w:szCs w:val="20"/>
              </w:rPr>
              <w:t>Могут паразитировать в организме человека, вызывая интоксикации.</w:t>
            </w:r>
          </w:p>
          <w:p w14:paraId="26E65CDF"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 xml:space="preserve">Возбудители  дрожжевого  брожения. </w:t>
            </w:r>
            <w:r w:rsidRPr="00497F7C">
              <w:rPr>
                <w:sz w:val="20"/>
                <w:szCs w:val="20"/>
              </w:rPr>
              <w:t>Вызывают порчу сырья, вспомогательных материалов, готовой продукции.</w:t>
            </w:r>
          </w:p>
        </w:tc>
      </w:tr>
      <w:tr w:rsidR="001105DF" w:rsidRPr="00497F7C" w14:paraId="73351870" w14:textId="77777777" w:rsidTr="009204BB">
        <w:tc>
          <w:tcPr>
            <w:tcW w:w="613" w:type="dxa"/>
            <w:tcBorders>
              <w:top w:val="single" w:sz="4" w:space="0" w:color="auto"/>
              <w:left w:val="single" w:sz="4" w:space="0" w:color="auto"/>
              <w:bottom w:val="single" w:sz="4" w:space="0" w:color="auto"/>
              <w:right w:val="single" w:sz="4" w:space="0" w:color="auto"/>
            </w:tcBorders>
          </w:tcPr>
          <w:p w14:paraId="1931F4A1" w14:textId="77777777" w:rsidR="001105DF" w:rsidRPr="00497F7C" w:rsidRDefault="001105DF" w:rsidP="00B62B04">
            <w:pPr>
              <w:pStyle w:val="Default"/>
              <w:spacing w:line="360" w:lineRule="auto"/>
            </w:pPr>
            <w:r w:rsidRPr="00497F7C">
              <w:t>5</w:t>
            </w:r>
          </w:p>
        </w:tc>
        <w:tc>
          <w:tcPr>
            <w:tcW w:w="2123" w:type="dxa"/>
            <w:tcBorders>
              <w:top w:val="single" w:sz="4" w:space="0" w:color="auto"/>
              <w:left w:val="single" w:sz="4" w:space="0" w:color="auto"/>
              <w:bottom w:val="single" w:sz="4" w:space="0" w:color="auto"/>
              <w:right w:val="single" w:sz="4" w:space="0" w:color="auto"/>
            </w:tcBorders>
          </w:tcPr>
          <w:p w14:paraId="2C82889A" w14:textId="77777777" w:rsidR="001105DF" w:rsidRPr="00497F7C" w:rsidRDefault="001105DF" w:rsidP="00B62B04">
            <w:pPr>
              <w:pStyle w:val="Default"/>
              <w:spacing w:line="360" w:lineRule="auto"/>
            </w:pPr>
            <w:r w:rsidRPr="00497F7C">
              <w:rPr>
                <w:b/>
                <w:sz w:val="20"/>
                <w:szCs w:val="20"/>
              </w:rPr>
              <w:t>Сульфитредуцирую щие клостридии</w:t>
            </w:r>
          </w:p>
        </w:tc>
        <w:tc>
          <w:tcPr>
            <w:tcW w:w="6529" w:type="dxa"/>
            <w:gridSpan w:val="2"/>
            <w:tcBorders>
              <w:top w:val="single" w:sz="4" w:space="0" w:color="auto"/>
              <w:left w:val="single" w:sz="4" w:space="0" w:color="auto"/>
              <w:bottom w:val="single" w:sz="4" w:space="0" w:color="auto"/>
              <w:right w:val="single" w:sz="4" w:space="0" w:color="auto"/>
            </w:tcBorders>
          </w:tcPr>
          <w:p w14:paraId="26BF33B2" w14:textId="77777777" w:rsidR="001105DF" w:rsidRPr="00497F7C" w:rsidRDefault="001105DF" w:rsidP="00B62B04">
            <w:pPr>
              <w:pStyle w:val="Default"/>
              <w:snapToGrid w:val="0"/>
              <w:spacing w:line="360" w:lineRule="auto"/>
            </w:pPr>
          </w:p>
        </w:tc>
        <w:tc>
          <w:tcPr>
            <w:tcW w:w="5810" w:type="dxa"/>
            <w:tcBorders>
              <w:top w:val="single" w:sz="4" w:space="0" w:color="auto"/>
              <w:left w:val="single" w:sz="4" w:space="0" w:color="auto"/>
              <w:bottom w:val="single" w:sz="4" w:space="0" w:color="auto"/>
              <w:right w:val="single" w:sz="4" w:space="0" w:color="auto"/>
            </w:tcBorders>
          </w:tcPr>
          <w:p w14:paraId="102EEC8A" w14:textId="77777777" w:rsidR="001105DF" w:rsidRPr="00497F7C" w:rsidRDefault="001105DF" w:rsidP="00B62B04">
            <w:pPr>
              <w:pStyle w:val="Default"/>
              <w:snapToGrid w:val="0"/>
              <w:spacing w:line="360" w:lineRule="auto"/>
            </w:pPr>
          </w:p>
        </w:tc>
      </w:tr>
      <w:tr w:rsidR="001105DF" w:rsidRPr="00497F7C" w14:paraId="089B666B" w14:textId="77777777" w:rsidTr="009204BB">
        <w:tc>
          <w:tcPr>
            <w:tcW w:w="613" w:type="dxa"/>
            <w:tcBorders>
              <w:top w:val="single" w:sz="4" w:space="0" w:color="auto"/>
              <w:left w:val="single" w:sz="4" w:space="0" w:color="auto"/>
              <w:bottom w:val="single" w:sz="4" w:space="0" w:color="auto"/>
              <w:right w:val="single" w:sz="4" w:space="0" w:color="auto"/>
            </w:tcBorders>
          </w:tcPr>
          <w:p w14:paraId="56F76444" w14:textId="77777777" w:rsidR="001105DF" w:rsidRPr="00497F7C" w:rsidRDefault="001105DF" w:rsidP="00B62B04">
            <w:pPr>
              <w:pStyle w:val="Default"/>
              <w:spacing w:line="360" w:lineRule="auto"/>
            </w:pPr>
            <w:r w:rsidRPr="00497F7C">
              <w:rPr>
                <w:sz w:val="20"/>
                <w:szCs w:val="20"/>
              </w:rPr>
              <w:t>5.1.</w:t>
            </w:r>
          </w:p>
        </w:tc>
        <w:tc>
          <w:tcPr>
            <w:tcW w:w="2123" w:type="dxa"/>
            <w:tcBorders>
              <w:top w:val="single" w:sz="4" w:space="0" w:color="auto"/>
              <w:left w:val="single" w:sz="4" w:space="0" w:color="auto"/>
              <w:bottom w:val="single" w:sz="4" w:space="0" w:color="auto"/>
              <w:right w:val="single" w:sz="4" w:space="0" w:color="auto"/>
            </w:tcBorders>
          </w:tcPr>
          <w:p w14:paraId="6BCE6DFA" w14:textId="77777777" w:rsidR="001105DF" w:rsidRPr="00497F7C" w:rsidRDefault="001105DF" w:rsidP="00B62B04">
            <w:pPr>
              <w:pStyle w:val="Default"/>
              <w:spacing w:line="360" w:lineRule="auto"/>
              <w:rPr>
                <w:b/>
              </w:rPr>
            </w:pPr>
            <w:r w:rsidRPr="00497F7C">
              <w:rPr>
                <w:b/>
                <w:sz w:val="20"/>
                <w:szCs w:val="20"/>
              </w:rPr>
              <w:t>C. perfringens</w:t>
            </w:r>
          </w:p>
        </w:tc>
        <w:tc>
          <w:tcPr>
            <w:tcW w:w="6529" w:type="dxa"/>
            <w:gridSpan w:val="2"/>
            <w:tcBorders>
              <w:top w:val="single" w:sz="4" w:space="0" w:color="auto"/>
              <w:left w:val="single" w:sz="4" w:space="0" w:color="auto"/>
              <w:bottom w:val="single" w:sz="4" w:space="0" w:color="auto"/>
              <w:right w:val="single" w:sz="4" w:space="0" w:color="auto"/>
            </w:tcBorders>
          </w:tcPr>
          <w:p w14:paraId="695DF186" w14:textId="77777777" w:rsidR="001105DF" w:rsidRPr="00497F7C" w:rsidRDefault="001105DF" w:rsidP="00B62B04">
            <w:pPr>
              <w:pStyle w:val="Default"/>
              <w:spacing w:line="360" w:lineRule="auto"/>
              <w:rPr>
                <w:sz w:val="20"/>
                <w:szCs w:val="20"/>
              </w:rPr>
            </w:pPr>
            <w:r w:rsidRPr="00497F7C">
              <w:rPr>
                <w:sz w:val="20"/>
                <w:szCs w:val="20"/>
              </w:rPr>
              <w:t xml:space="preserve">Анаэробные палочки. Образуют споры. Устойчивы к температурным воздействиям. </w:t>
            </w:r>
          </w:p>
          <w:p w14:paraId="54079C7C" w14:textId="77777777" w:rsidR="001105DF" w:rsidRPr="00497F7C" w:rsidRDefault="001105DF" w:rsidP="00B62B04">
            <w:pPr>
              <w:pStyle w:val="Default"/>
              <w:spacing w:line="360" w:lineRule="auto"/>
              <w:rPr>
                <w:sz w:val="20"/>
                <w:szCs w:val="20"/>
              </w:rPr>
            </w:pPr>
            <w:r w:rsidRPr="00497F7C">
              <w:rPr>
                <w:sz w:val="20"/>
                <w:szCs w:val="20"/>
              </w:rPr>
              <w:t xml:space="preserve">Палочки гибнут при кипячении в течении 15 минут, споры – при автоклавировании (при 120°С в течении 30 минут). </w:t>
            </w:r>
          </w:p>
          <w:p w14:paraId="430B3616" w14:textId="77777777" w:rsidR="001105DF" w:rsidRPr="00497F7C" w:rsidRDefault="001105DF" w:rsidP="00B62B04">
            <w:pPr>
              <w:pStyle w:val="Default"/>
              <w:spacing w:line="360" w:lineRule="auto"/>
            </w:pPr>
            <w:r w:rsidRPr="00497F7C">
              <w:rPr>
                <w:sz w:val="20"/>
                <w:szCs w:val="20"/>
              </w:rPr>
              <w:t>Источники: сырье и продукция животного происхождения, сырокопченые колбасы, мясные и рыбные продукты в вакуумной упаковке, почва, пыль, вода, домашние и дикие животные.</w:t>
            </w:r>
          </w:p>
        </w:tc>
        <w:tc>
          <w:tcPr>
            <w:tcW w:w="5810" w:type="dxa"/>
            <w:tcBorders>
              <w:top w:val="single" w:sz="4" w:space="0" w:color="auto"/>
              <w:left w:val="single" w:sz="4" w:space="0" w:color="auto"/>
              <w:bottom w:val="single" w:sz="4" w:space="0" w:color="auto"/>
              <w:right w:val="single" w:sz="4" w:space="0" w:color="auto"/>
            </w:tcBorders>
          </w:tcPr>
          <w:p w14:paraId="2026B932" w14:textId="77777777" w:rsidR="001105DF" w:rsidRPr="00497F7C" w:rsidRDefault="001105DF" w:rsidP="00B62B04">
            <w:pPr>
              <w:pStyle w:val="Default"/>
              <w:spacing w:line="360" w:lineRule="auto"/>
            </w:pPr>
            <w:r w:rsidRPr="00497F7C">
              <w:rPr>
                <w:sz w:val="20"/>
                <w:szCs w:val="20"/>
              </w:rPr>
              <w:t>Вызывают клостридиальные пищевые токсико-инфекции, пищевые отравления с интенсивными спазмами желудка и диареей. Симптомы проявляются спустя 8-22 ч после заражения. В редких случаях инфицирование приводит к некротическому энтериту. Смертность от некротического энтерита в результате отравления вызвана некрозом кишечника. Инфекционная доза, как правило, превышает 10</w:t>
            </w:r>
            <w:r w:rsidRPr="00497F7C">
              <w:rPr>
                <w:sz w:val="20"/>
                <w:szCs w:val="20"/>
                <w:vertAlign w:val="superscript"/>
              </w:rPr>
              <w:t>8</w:t>
            </w:r>
            <w:r w:rsidRPr="00497F7C">
              <w:rPr>
                <w:sz w:val="20"/>
                <w:szCs w:val="20"/>
              </w:rPr>
              <w:t xml:space="preserve"> вегетативных клеток. Токсинообразование связано с процессом споруляции бактерий в желудочно-кишечном тракте.</w:t>
            </w:r>
            <w:r w:rsidRPr="00497F7C">
              <w:rPr>
                <w:rStyle w:val="ac"/>
                <w:sz w:val="20"/>
                <w:szCs w:val="20"/>
              </w:rPr>
              <w:t> </w:t>
            </w:r>
          </w:p>
        </w:tc>
      </w:tr>
      <w:tr w:rsidR="001105DF" w:rsidRPr="00497F7C" w14:paraId="4A11C6D6" w14:textId="77777777" w:rsidTr="009204BB">
        <w:tc>
          <w:tcPr>
            <w:tcW w:w="613" w:type="dxa"/>
            <w:tcBorders>
              <w:top w:val="single" w:sz="4" w:space="0" w:color="auto"/>
              <w:left w:val="single" w:sz="4" w:space="0" w:color="auto"/>
              <w:bottom w:val="single" w:sz="4" w:space="0" w:color="auto"/>
              <w:right w:val="single" w:sz="4" w:space="0" w:color="auto"/>
            </w:tcBorders>
          </w:tcPr>
          <w:p w14:paraId="4CB4D3A3" w14:textId="77777777" w:rsidR="001105DF" w:rsidRPr="00497F7C" w:rsidRDefault="001105DF" w:rsidP="00B62B04">
            <w:pPr>
              <w:pStyle w:val="Default"/>
              <w:spacing w:line="360" w:lineRule="auto"/>
            </w:pPr>
            <w:r w:rsidRPr="00497F7C">
              <w:rPr>
                <w:sz w:val="20"/>
                <w:szCs w:val="20"/>
              </w:rPr>
              <w:t>5.2.</w:t>
            </w:r>
          </w:p>
        </w:tc>
        <w:tc>
          <w:tcPr>
            <w:tcW w:w="2123" w:type="dxa"/>
            <w:tcBorders>
              <w:top w:val="single" w:sz="4" w:space="0" w:color="auto"/>
              <w:left w:val="single" w:sz="4" w:space="0" w:color="auto"/>
              <w:bottom w:val="single" w:sz="4" w:space="0" w:color="auto"/>
              <w:right w:val="single" w:sz="4" w:space="0" w:color="auto"/>
            </w:tcBorders>
          </w:tcPr>
          <w:p w14:paraId="5027F9F8" w14:textId="77777777" w:rsidR="001105DF" w:rsidRPr="00497F7C" w:rsidRDefault="001105DF" w:rsidP="00B62B04">
            <w:pPr>
              <w:pStyle w:val="Default"/>
              <w:spacing w:line="360" w:lineRule="auto"/>
              <w:rPr>
                <w:b/>
                <w:sz w:val="20"/>
                <w:szCs w:val="20"/>
              </w:rPr>
            </w:pPr>
            <w:r w:rsidRPr="00497F7C">
              <w:rPr>
                <w:rFonts w:eastAsia="Times-Roman"/>
                <w:b/>
                <w:sz w:val="20"/>
                <w:szCs w:val="20"/>
              </w:rPr>
              <w:t xml:space="preserve">Clostridium </w:t>
            </w:r>
            <w:r w:rsidRPr="00497F7C">
              <w:rPr>
                <w:b/>
                <w:sz w:val="20"/>
                <w:szCs w:val="20"/>
              </w:rPr>
              <w:t xml:space="preserve">botulinum </w:t>
            </w:r>
          </w:p>
          <w:p w14:paraId="28AD6C32" w14:textId="77777777" w:rsidR="001105DF" w:rsidRPr="00497F7C" w:rsidRDefault="001105DF" w:rsidP="00B62B04">
            <w:pPr>
              <w:pStyle w:val="Default"/>
              <w:spacing w:line="360" w:lineRule="auto"/>
            </w:pPr>
            <w:r w:rsidRPr="00497F7C">
              <w:rPr>
                <w:b/>
                <w:sz w:val="20"/>
                <w:szCs w:val="20"/>
              </w:rPr>
              <w:t>(ботулизм)</w:t>
            </w:r>
          </w:p>
        </w:tc>
        <w:tc>
          <w:tcPr>
            <w:tcW w:w="6529" w:type="dxa"/>
            <w:gridSpan w:val="2"/>
            <w:tcBorders>
              <w:top w:val="single" w:sz="4" w:space="0" w:color="auto"/>
              <w:left w:val="single" w:sz="4" w:space="0" w:color="auto"/>
              <w:bottom w:val="single" w:sz="4" w:space="0" w:color="auto"/>
              <w:right w:val="single" w:sz="4" w:space="0" w:color="auto"/>
            </w:tcBorders>
          </w:tcPr>
          <w:p w14:paraId="201C907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Спорообразующие строгие анаэробы.</w:t>
            </w:r>
          </w:p>
          <w:p w14:paraId="02DFA21E"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Споры очень устойчивы к воздействию факторов внешней среды, высокоустойчивы к замораживанию. При рН среды 4,5 и несколько ниже развитие спор прекращается, что широко используется в консервном производстве при выборе режима стерилизации. </w:t>
            </w:r>
          </w:p>
          <w:p w14:paraId="585B0DC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Погибают при температуре 100 °С в течение 5—6 ч, споры при кипячении в течение 3-5 часов. Токсин ботулизма разрушается  при нагревании до 100°С в течение 10-20 мин.</w:t>
            </w:r>
          </w:p>
          <w:p w14:paraId="382D2E18" w14:textId="77777777" w:rsidR="001105DF" w:rsidRPr="00497F7C" w:rsidRDefault="001105DF" w:rsidP="00B62B04">
            <w:pPr>
              <w:pStyle w:val="Default"/>
              <w:spacing w:line="360" w:lineRule="auto"/>
              <w:rPr>
                <w:rFonts w:eastAsia="Times-Roman"/>
                <w:sz w:val="20"/>
                <w:szCs w:val="20"/>
              </w:rPr>
            </w:pPr>
            <w:r w:rsidRPr="00497F7C">
              <w:rPr>
                <w:sz w:val="20"/>
                <w:szCs w:val="20"/>
              </w:rPr>
              <w:t xml:space="preserve">Источники: </w:t>
            </w:r>
            <w:r w:rsidRPr="00497F7C">
              <w:rPr>
                <w:rFonts w:eastAsia="Times-Roman"/>
                <w:sz w:val="20"/>
                <w:szCs w:val="20"/>
              </w:rPr>
              <w:t xml:space="preserve">консервированные продукты без предварительной тепловой обработки, растительные консервы с низкой кислотностью, сырокопченые окорока,  мясные и рыбные слабосоленые вяленые и копченые продукты. В пищевые продукты возбудитель ботулизма попадает разными путями: мясо может обсеменяться при убое и разделке туши; обсеменение рыбы может происходить через наружные покровы при их повреждении в процессе ловли или через кишечник; продукты растительного происхождения обсеменяются спорами клостридии через почву. </w:t>
            </w:r>
          </w:p>
          <w:p w14:paraId="384E172D" w14:textId="77777777" w:rsidR="001105DF" w:rsidRPr="00497F7C" w:rsidRDefault="001105DF" w:rsidP="00B62B04">
            <w:pPr>
              <w:pStyle w:val="Default"/>
              <w:spacing w:line="360" w:lineRule="auto"/>
            </w:pPr>
          </w:p>
        </w:tc>
        <w:tc>
          <w:tcPr>
            <w:tcW w:w="5810" w:type="dxa"/>
            <w:tcBorders>
              <w:top w:val="single" w:sz="4" w:space="0" w:color="auto"/>
              <w:left w:val="single" w:sz="4" w:space="0" w:color="auto"/>
              <w:bottom w:val="single" w:sz="4" w:space="0" w:color="auto"/>
              <w:right w:val="single" w:sz="4" w:space="0" w:color="auto"/>
            </w:tcBorders>
          </w:tcPr>
          <w:p w14:paraId="26DBE5A0"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Ботулизм возникает под действием нейротоксина, вырабатываемого возбудителем. Этот экзотоксин ядовит: смертельной дозой для человека является 0,35 мг сухого токсина.</w:t>
            </w:r>
          </w:p>
          <w:p w14:paraId="5D050184"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В целях профилактики ботулизма всем здоровым людям, потреблявшим подозрительный продукт, вводят внутримышечно сыворотку каждого из этих типов. Ранние симптомы этой болезни типичны для желудочно-кишечных заболеваний и включают недомогание, общую слабость, головную боль, тошноту, рвоту, понос. Через несколько часов начинают преобладать нервно-паралитические явления, расстройство зрения. Далее наступает паралич мягкого неба, языка, глотки, гортани, нарушается акт жевания и глотания, появляется расстройство речи и др. Смерть наступает обычно от дыхательной недостаточности при ясном сознании. Летальность составляет в среднем 20 %. При отсутствии лечения смертность может достичь 67 %. Симптомы болезни появляются через 2 ч. </w:t>
            </w:r>
          </w:p>
          <w:p w14:paraId="24180F5A" w14:textId="77777777" w:rsidR="001105DF" w:rsidRPr="00497F7C" w:rsidRDefault="001105DF" w:rsidP="00B62B04">
            <w:pPr>
              <w:pStyle w:val="Default"/>
              <w:spacing w:line="360" w:lineRule="auto"/>
              <w:rPr>
                <w:b/>
              </w:rPr>
            </w:pPr>
            <w:r w:rsidRPr="00497F7C">
              <w:rPr>
                <w:rFonts w:eastAsia="Times New Roman CYR"/>
                <w:b/>
                <w:sz w:val="20"/>
                <w:szCs w:val="20"/>
                <w:u w:val="single"/>
              </w:rPr>
              <w:t>Степень  тяжести:  от тяжелого до летального исхода</w:t>
            </w:r>
          </w:p>
        </w:tc>
      </w:tr>
      <w:tr w:rsidR="001105DF" w:rsidRPr="00497F7C" w14:paraId="11831FBC" w14:textId="77777777" w:rsidTr="009204BB">
        <w:tc>
          <w:tcPr>
            <w:tcW w:w="613" w:type="dxa"/>
            <w:tcBorders>
              <w:top w:val="single" w:sz="4" w:space="0" w:color="auto"/>
              <w:left w:val="single" w:sz="4" w:space="0" w:color="auto"/>
              <w:bottom w:val="single" w:sz="4" w:space="0" w:color="auto"/>
              <w:right w:val="single" w:sz="4" w:space="0" w:color="auto"/>
            </w:tcBorders>
          </w:tcPr>
          <w:p w14:paraId="2705E319" w14:textId="77777777" w:rsidR="001105DF" w:rsidRPr="00497F7C" w:rsidRDefault="001105DF" w:rsidP="00B62B04">
            <w:pPr>
              <w:pStyle w:val="Default"/>
              <w:spacing w:line="360" w:lineRule="auto"/>
            </w:pPr>
            <w:r w:rsidRPr="00497F7C">
              <w:rPr>
                <w:sz w:val="20"/>
                <w:szCs w:val="20"/>
              </w:rPr>
              <w:t>6.</w:t>
            </w:r>
          </w:p>
        </w:tc>
        <w:tc>
          <w:tcPr>
            <w:tcW w:w="2123" w:type="dxa"/>
            <w:tcBorders>
              <w:top w:val="single" w:sz="4" w:space="0" w:color="auto"/>
              <w:left w:val="single" w:sz="4" w:space="0" w:color="auto"/>
              <w:bottom w:val="single" w:sz="4" w:space="0" w:color="auto"/>
              <w:right w:val="single" w:sz="4" w:space="0" w:color="auto"/>
            </w:tcBorders>
          </w:tcPr>
          <w:p w14:paraId="27E60A61" w14:textId="77777777" w:rsidR="001105DF" w:rsidRPr="00497F7C" w:rsidRDefault="001105DF" w:rsidP="00B62B04">
            <w:pPr>
              <w:pStyle w:val="Default"/>
              <w:spacing w:line="360" w:lineRule="auto"/>
              <w:rPr>
                <w:b/>
                <w:sz w:val="20"/>
                <w:szCs w:val="20"/>
              </w:rPr>
            </w:pPr>
            <w:r w:rsidRPr="00497F7C">
              <w:rPr>
                <w:b/>
                <w:sz w:val="20"/>
                <w:szCs w:val="20"/>
              </w:rPr>
              <w:t>B.cereus</w:t>
            </w:r>
          </w:p>
          <w:p w14:paraId="3F28EBFA" w14:textId="77777777" w:rsidR="001105DF" w:rsidRPr="00497F7C" w:rsidRDefault="001105DF" w:rsidP="00B62B04">
            <w:pPr>
              <w:pStyle w:val="Default"/>
              <w:spacing w:line="360" w:lineRule="auto"/>
              <w:rPr>
                <w:b/>
              </w:rPr>
            </w:pPr>
            <w:r w:rsidRPr="00497F7C">
              <w:rPr>
                <w:b/>
                <w:sz w:val="20"/>
                <w:szCs w:val="20"/>
              </w:rPr>
              <w:t>(сенная палочка)</w:t>
            </w:r>
          </w:p>
        </w:tc>
        <w:tc>
          <w:tcPr>
            <w:tcW w:w="6529" w:type="dxa"/>
            <w:gridSpan w:val="2"/>
            <w:tcBorders>
              <w:top w:val="single" w:sz="4" w:space="0" w:color="auto"/>
              <w:left w:val="single" w:sz="4" w:space="0" w:color="auto"/>
              <w:bottom w:val="single" w:sz="4" w:space="0" w:color="auto"/>
              <w:right w:val="single" w:sz="4" w:space="0" w:color="auto"/>
            </w:tcBorders>
          </w:tcPr>
          <w:p w14:paraId="1FF1AD44" w14:textId="77777777" w:rsidR="001105DF" w:rsidRPr="00497F7C" w:rsidRDefault="001105DF" w:rsidP="00B62B04">
            <w:pPr>
              <w:pStyle w:val="Default"/>
              <w:spacing w:line="360" w:lineRule="auto"/>
              <w:rPr>
                <w:sz w:val="20"/>
                <w:szCs w:val="20"/>
              </w:rPr>
            </w:pPr>
            <w:r w:rsidRPr="00497F7C">
              <w:rPr>
                <w:sz w:val="20"/>
                <w:szCs w:val="20"/>
              </w:rPr>
              <w:t>Факультативные анаэробы, образуют споры, условно патогенный м/о.</w:t>
            </w:r>
          </w:p>
          <w:p w14:paraId="1590BC35" w14:textId="77777777" w:rsidR="001105DF" w:rsidRPr="00497F7C" w:rsidRDefault="001105DF" w:rsidP="00B62B04">
            <w:pPr>
              <w:pStyle w:val="Default"/>
              <w:spacing w:line="360" w:lineRule="auto"/>
              <w:rPr>
                <w:sz w:val="20"/>
                <w:szCs w:val="20"/>
              </w:rPr>
            </w:pPr>
            <w:r w:rsidRPr="00497F7C">
              <w:rPr>
                <w:sz w:val="20"/>
                <w:szCs w:val="20"/>
              </w:rPr>
              <w:t xml:space="preserve">В сырье допускается не более 100 клеток/г, в консервах присутствие </w:t>
            </w:r>
          </w:p>
          <w:p w14:paraId="6C910110" w14:textId="77777777" w:rsidR="001105DF" w:rsidRPr="00497F7C" w:rsidRDefault="001105DF" w:rsidP="00B62B04">
            <w:pPr>
              <w:pStyle w:val="Default"/>
              <w:spacing w:line="360" w:lineRule="auto"/>
              <w:rPr>
                <w:sz w:val="20"/>
                <w:szCs w:val="20"/>
              </w:rPr>
            </w:pPr>
            <w:r w:rsidRPr="00497F7C">
              <w:rPr>
                <w:sz w:val="20"/>
                <w:szCs w:val="20"/>
              </w:rPr>
              <w:t xml:space="preserve">Bacillus cereus не допускается. </w:t>
            </w:r>
          </w:p>
          <w:p w14:paraId="11E2AB6A" w14:textId="77777777" w:rsidR="001105DF" w:rsidRPr="00497F7C" w:rsidRDefault="001105DF" w:rsidP="00B62B04">
            <w:pPr>
              <w:pStyle w:val="Default"/>
              <w:spacing w:line="360" w:lineRule="auto"/>
              <w:rPr>
                <w:sz w:val="20"/>
                <w:szCs w:val="20"/>
              </w:rPr>
            </w:pPr>
            <w:r w:rsidRPr="00497F7C">
              <w:rPr>
                <w:sz w:val="20"/>
                <w:szCs w:val="20"/>
              </w:rPr>
              <w:t>Источники: сырье животного и растительного происходения, воздух, вода, персонал, грязное оборудование и инвентарь.</w:t>
            </w:r>
          </w:p>
          <w:p w14:paraId="3FD6CADD" w14:textId="77777777" w:rsidR="001105DF" w:rsidRPr="00497F7C" w:rsidRDefault="001105DF" w:rsidP="00B62B04">
            <w:pPr>
              <w:pStyle w:val="Default"/>
              <w:spacing w:line="360" w:lineRule="auto"/>
            </w:pPr>
            <w:r w:rsidRPr="00497F7C">
              <w:rPr>
                <w:sz w:val="20"/>
                <w:szCs w:val="20"/>
              </w:rPr>
              <w:t>Погибают при нагревании до 105-125°С в течение 10 минут.</w:t>
            </w:r>
          </w:p>
        </w:tc>
        <w:tc>
          <w:tcPr>
            <w:tcW w:w="5810" w:type="dxa"/>
            <w:tcBorders>
              <w:top w:val="single" w:sz="4" w:space="0" w:color="auto"/>
              <w:left w:val="single" w:sz="4" w:space="0" w:color="auto"/>
              <w:bottom w:val="single" w:sz="4" w:space="0" w:color="auto"/>
              <w:right w:val="single" w:sz="4" w:space="0" w:color="auto"/>
            </w:tcBorders>
          </w:tcPr>
          <w:p w14:paraId="2E315375" w14:textId="77777777" w:rsidR="001105DF" w:rsidRPr="00497F7C" w:rsidRDefault="001105DF" w:rsidP="00B62B04">
            <w:pPr>
              <w:pStyle w:val="Default"/>
              <w:spacing w:line="360" w:lineRule="auto"/>
              <w:rPr>
                <w:rFonts w:eastAsia="Times New Roman CYR"/>
                <w:sz w:val="20"/>
                <w:szCs w:val="20"/>
                <w:u w:val="single"/>
              </w:rPr>
            </w:pPr>
            <w:r w:rsidRPr="00497F7C">
              <w:rPr>
                <w:sz w:val="20"/>
                <w:szCs w:val="20"/>
              </w:rPr>
              <w:t xml:space="preserve">Пищевые токсикоинфекции, возникают в случаях, когда живые микроорганизмы вследствие нарушений при приготовлении, хранении и реализации пищевых продуктов, попав в них, начинают интенсивно размножаться и при приеме пищи попадают в организм человека в больших количествах. Инкубационный период у больного колеблется от 3-4 до 10-16 ч. Болезнь возникает внезапно, сопровождается рвотой и острой диареей. </w:t>
            </w:r>
          </w:p>
          <w:p w14:paraId="355B7ACF" w14:textId="77777777" w:rsidR="001105DF" w:rsidRPr="00497F7C" w:rsidRDefault="001105DF" w:rsidP="00B62B04">
            <w:pPr>
              <w:pStyle w:val="Default"/>
              <w:spacing w:line="360" w:lineRule="auto"/>
              <w:rPr>
                <w:b/>
              </w:rPr>
            </w:pPr>
            <w:r w:rsidRPr="00497F7C">
              <w:rPr>
                <w:rFonts w:eastAsia="Times New Roman CYR"/>
                <w:b/>
                <w:sz w:val="20"/>
                <w:szCs w:val="20"/>
                <w:u w:val="single"/>
              </w:rPr>
              <w:t xml:space="preserve">Степень  тяжести:  от легкого до тяжелого </w:t>
            </w:r>
          </w:p>
        </w:tc>
      </w:tr>
      <w:tr w:rsidR="001105DF" w:rsidRPr="00497F7C" w14:paraId="4903381F" w14:textId="77777777" w:rsidTr="009204BB">
        <w:tc>
          <w:tcPr>
            <w:tcW w:w="613" w:type="dxa"/>
            <w:tcBorders>
              <w:top w:val="single" w:sz="4" w:space="0" w:color="auto"/>
              <w:left w:val="single" w:sz="4" w:space="0" w:color="auto"/>
              <w:bottom w:val="single" w:sz="4" w:space="0" w:color="auto"/>
              <w:right w:val="single" w:sz="4" w:space="0" w:color="auto"/>
            </w:tcBorders>
          </w:tcPr>
          <w:p w14:paraId="6E651C2D" w14:textId="77777777" w:rsidR="001105DF" w:rsidRPr="00497F7C" w:rsidRDefault="001105DF" w:rsidP="00B62B04">
            <w:pPr>
              <w:pStyle w:val="Default"/>
              <w:spacing w:line="360" w:lineRule="auto"/>
            </w:pPr>
            <w:r w:rsidRPr="00497F7C">
              <w:rPr>
                <w:sz w:val="20"/>
                <w:szCs w:val="20"/>
              </w:rPr>
              <w:t>7.</w:t>
            </w:r>
          </w:p>
        </w:tc>
        <w:tc>
          <w:tcPr>
            <w:tcW w:w="2123" w:type="dxa"/>
            <w:tcBorders>
              <w:top w:val="single" w:sz="4" w:space="0" w:color="auto"/>
              <w:left w:val="single" w:sz="4" w:space="0" w:color="auto"/>
              <w:bottom w:val="single" w:sz="4" w:space="0" w:color="auto"/>
              <w:right w:val="single" w:sz="4" w:space="0" w:color="auto"/>
            </w:tcBorders>
          </w:tcPr>
          <w:p w14:paraId="37F6E2FC" w14:textId="77777777" w:rsidR="001105DF" w:rsidRPr="00497F7C" w:rsidRDefault="001105DF" w:rsidP="00B62B04">
            <w:pPr>
              <w:pStyle w:val="Default"/>
              <w:spacing w:line="360" w:lineRule="auto"/>
              <w:rPr>
                <w:b/>
                <w:sz w:val="20"/>
                <w:szCs w:val="20"/>
              </w:rPr>
            </w:pPr>
            <w:r w:rsidRPr="00497F7C">
              <w:rPr>
                <w:b/>
                <w:sz w:val="20"/>
                <w:szCs w:val="20"/>
              </w:rPr>
              <w:t xml:space="preserve">Pseudomonas aeruginosa </w:t>
            </w:r>
          </w:p>
          <w:p w14:paraId="156EA1F6" w14:textId="77777777" w:rsidR="001105DF" w:rsidRPr="00497F7C" w:rsidRDefault="001105DF" w:rsidP="00B62B04">
            <w:pPr>
              <w:pStyle w:val="Default"/>
              <w:spacing w:line="360" w:lineRule="auto"/>
              <w:rPr>
                <w:b/>
              </w:rPr>
            </w:pPr>
            <w:r w:rsidRPr="00497F7C">
              <w:rPr>
                <w:b/>
                <w:sz w:val="20"/>
                <w:szCs w:val="20"/>
              </w:rPr>
              <w:t>(синегнойная палочка)</w:t>
            </w:r>
          </w:p>
          <w:p w14:paraId="504807A0" w14:textId="77777777" w:rsidR="001105DF" w:rsidRPr="00497F7C" w:rsidRDefault="001105DF" w:rsidP="00B62B04">
            <w:pPr>
              <w:pStyle w:val="Default"/>
              <w:spacing w:line="360" w:lineRule="auto"/>
            </w:pPr>
          </w:p>
        </w:tc>
        <w:tc>
          <w:tcPr>
            <w:tcW w:w="6529" w:type="dxa"/>
            <w:gridSpan w:val="2"/>
            <w:tcBorders>
              <w:top w:val="single" w:sz="4" w:space="0" w:color="auto"/>
              <w:left w:val="single" w:sz="4" w:space="0" w:color="auto"/>
              <w:bottom w:val="single" w:sz="4" w:space="0" w:color="auto"/>
              <w:right w:val="single" w:sz="4" w:space="0" w:color="auto"/>
            </w:tcBorders>
          </w:tcPr>
          <w:p w14:paraId="765953DF" w14:textId="77777777" w:rsidR="001105DF" w:rsidRPr="00497F7C" w:rsidRDefault="001105DF" w:rsidP="00B62B04">
            <w:pPr>
              <w:pStyle w:val="Default"/>
              <w:spacing w:line="360" w:lineRule="auto"/>
              <w:rPr>
                <w:rStyle w:val="rvts6"/>
              </w:rPr>
            </w:pPr>
            <w:r w:rsidRPr="00497F7C">
              <w:rPr>
                <w:rStyle w:val="rvts6"/>
                <w:sz w:val="20"/>
                <w:szCs w:val="20"/>
              </w:rPr>
              <w:t xml:space="preserve">Условно-патогенные м/о. </w:t>
            </w:r>
          </w:p>
          <w:p w14:paraId="5BF38E8B" w14:textId="77777777" w:rsidR="001105DF" w:rsidRPr="00497F7C" w:rsidRDefault="001105DF" w:rsidP="00B62B04">
            <w:pPr>
              <w:pStyle w:val="Default"/>
              <w:spacing w:line="360" w:lineRule="auto"/>
              <w:rPr>
                <w:rStyle w:val="rvts6"/>
                <w:sz w:val="20"/>
                <w:szCs w:val="20"/>
              </w:rPr>
            </w:pPr>
            <w:r w:rsidRPr="00497F7C">
              <w:rPr>
                <w:rStyle w:val="rvts6"/>
                <w:sz w:val="20"/>
                <w:szCs w:val="20"/>
              </w:rPr>
              <w:t>Устойчивы к окружающей среде, диапазону температур (4-42°С), антимикроным препаратам.</w:t>
            </w:r>
          </w:p>
          <w:p w14:paraId="29B03FFE" w14:textId="77777777" w:rsidR="001105DF" w:rsidRPr="00497F7C" w:rsidRDefault="001105DF" w:rsidP="00B62B04">
            <w:pPr>
              <w:pStyle w:val="Default"/>
              <w:spacing w:line="360" w:lineRule="auto"/>
              <w:rPr>
                <w:rStyle w:val="rvts6"/>
                <w:sz w:val="20"/>
                <w:szCs w:val="20"/>
              </w:rPr>
            </w:pPr>
            <w:r w:rsidRPr="00497F7C">
              <w:rPr>
                <w:rStyle w:val="rvts6"/>
                <w:sz w:val="20"/>
                <w:szCs w:val="20"/>
              </w:rPr>
              <w:t>Источники: сырье растительного происхождения (овощи, зелень), вода, почва, персонал, нарушение правил санитарии, недостаточная дезинфекция инвентаря и оборудования.</w:t>
            </w:r>
          </w:p>
          <w:p w14:paraId="6993B06A" w14:textId="77777777" w:rsidR="001105DF" w:rsidRPr="00497F7C" w:rsidRDefault="001105DF" w:rsidP="00B62B04">
            <w:pPr>
              <w:pStyle w:val="Default"/>
              <w:spacing w:line="360" w:lineRule="auto"/>
            </w:pPr>
            <w:r w:rsidRPr="00497F7C">
              <w:rPr>
                <w:rStyle w:val="rvts6"/>
                <w:sz w:val="20"/>
                <w:szCs w:val="20"/>
              </w:rPr>
              <w:t>Погибают при нагревании до 70°С.</w:t>
            </w:r>
          </w:p>
        </w:tc>
        <w:tc>
          <w:tcPr>
            <w:tcW w:w="5810" w:type="dxa"/>
            <w:tcBorders>
              <w:top w:val="single" w:sz="4" w:space="0" w:color="auto"/>
              <w:left w:val="single" w:sz="4" w:space="0" w:color="auto"/>
              <w:bottom w:val="single" w:sz="4" w:space="0" w:color="auto"/>
              <w:right w:val="single" w:sz="4" w:space="0" w:color="auto"/>
            </w:tcBorders>
          </w:tcPr>
          <w:p w14:paraId="61E3B4BD"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Поражение кожи, мочевыводящих путей, коньюктивиты, острые отиты, поражения ЖКТ.</w:t>
            </w:r>
          </w:p>
          <w:p w14:paraId="77999584" w14:textId="77777777" w:rsidR="001105DF" w:rsidRPr="00497F7C" w:rsidRDefault="001105DF" w:rsidP="00B62B04">
            <w:pPr>
              <w:pStyle w:val="Default"/>
              <w:spacing w:line="360" w:lineRule="auto"/>
              <w:rPr>
                <w:rStyle w:val="rvts6"/>
              </w:rPr>
            </w:pPr>
            <w:r w:rsidRPr="00497F7C">
              <w:rPr>
                <w:rStyle w:val="rvts6"/>
                <w:sz w:val="20"/>
                <w:szCs w:val="20"/>
              </w:rPr>
              <w:t>Обнаружение в объектах окружающей среды сигнализирует одновременно об эпидемическом (как патоген) и санитарном (как индикатор биологического загрязнения) неблагополучии.</w:t>
            </w:r>
          </w:p>
          <w:p w14:paraId="5A09E781" w14:textId="77777777" w:rsidR="001105DF" w:rsidRPr="00497F7C" w:rsidRDefault="001105DF" w:rsidP="00B62B04">
            <w:pPr>
              <w:pStyle w:val="Default"/>
              <w:spacing w:line="360" w:lineRule="auto"/>
              <w:rPr>
                <w:b/>
              </w:rPr>
            </w:pPr>
            <w:r w:rsidRPr="00497F7C">
              <w:rPr>
                <w:rFonts w:eastAsia="Times New Roman CYR"/>
                <w:b/>
                <w:sz w:val="20"/>
                <w:szCs w:val="20"/>
                <w:u w:val="single"/>
              </w:rPr>
              <w:t>Степень  тяжести:  от легкого до тяжелого</w:t>
            </w:r>
          </w:p>
        </w:tc>
      </w:tr>
      <w:tr w:rsidR="001105DF" w:rsidRPr="00497F7C" w14:paraId="74C71D2D" w14:textId="77777777" w:rsidTr="009204BB">
        <w:tc>
          <w:tcPr>
            <w:tcW w:w="613" w:type="dxa"/>
            <w:tcBorders>
              <w:top w:val="single" w:sz="4" w:space="0" w:color="auto"/>
              <w:left w:val="single" w:sz="4" w:space="0" w:color="auto"/>
              <w:bottom w:val="single" w:sz="4" w:space="0" w:color="auto"/>
              <w:right w:val="single" w:sz="4" w:space="0" w:color="auto"/>
            </w:tcBorders>
          </w:tcPr>
          <w:p w14:paraId="1B8CEB8F" w14:textId="77777777" w:rsidR="001105DF" w:rsidRPr="00497F7C" w:rsidRDefault="001105DF" w:rsidP="00B62B04">
            <w:pPr>
              <w:pStyle w:val="Default"/>
              <w:spacing w:line="360" w:lineRule="auto"/>
            </w:pPr>
            <w:r w:rsidRPr="00497F7C">
              <w:rPr>
                <w:sz w:val="20"/>
                <w:szCs w:val="20"/>
              </w:rPr>
              <w:t>8.</w:t>
            </w:r>
          </w:p>
        </w:tc>
        <w:tc>
          <w:tcPr>
            <w:tcW w:w="2123" w:type="dxa"/>
            <w:tcBorders>
              <w:top w:val="single" w:sz="4" w:space="0" w:color="auto"/>
              <w:left w:val="single" w:sz="4" w:space="0" w:color="auto"/>
              <w:bottom w:val="single" w:sz="4" w:space="0" w:color="auto"/>
              <w:right w:val="single" w:sz="4" w:space="0" w:color="auto"/>
            </w:tcBorders>
          </w:tcPr>
          <w:p w14:paraId="08358ED1" w14:textId="77777777" w:rsidR="001105DF" w:rsidRPr="00497F7C" w:rsidRDefault="001105DF" w:rsidP="00B62B04">
            <w:pPr>
              <w:pStyle w:val="Default"/>
              <w:spacing w:line="360" w:lineRule="auto"/>
              <w:rPr>
                <w:b/>
              </w:rPr>
            </w:pPr>
            <w:r w:rsidRPr="00497F7C">
              <w:rPr>
                <w:b/>
                <w:sz w:val="20"/>
                <w:szCs w:val="20"/>
              </w:rPr>
              <w:t>Бактерии рода Enterococcus</w:t>
            </w:r>
          </w:p>
          <w:p w14:paraId="09B48E71" w14:textId="77777777" w:rsidR="001105DF" w:rsidRPr="00497F7C" w:rsidRDefault="001105DF" w:rsidP="00B62B04">
            <w:pPr>
              <w:pStyle w:val="Default"/>
              <w:spacing w:line="360" w:lineRule="auto"/>
              <w:rPr>
                <w:sz w:val="20"/>
                <w:szCs w:val="20"/>
              </w:rPr>
            </w:pPr>
            <w:r w:rsidRPr="00497F7C">
              <w:rPr>
                <w:b/>
                <w:sz w:val="20"/>
                <w:szCs w:val="20"/>
              </w:rPr>
              <w:t>(энтерококки)</w:t>
            </w:r>
          </w:p>
        </w:tc>
        <w:tc>
          <w:tcPr>
            <w:tcW w:w="6529" w:type="dxa"/>
            <w:gridSpan w:val="2"/>
            <w:tcBorders>
              <w:top w:val="single" w:sz="4" w:space="0" w:color="auto"/>
              <w:left w:val="single" w:sz="4" w:space="0" w:color="auto"/>
              <w:bottom w:val="single" w:sz="4" w:space="0" w:color="auto"/>
              <w:right w:val="single" w:sz="4" w:space="0" w:color="auto"/>
            </w:tcBorders>
          </w:tcPr>
          <w:p w14:paraId="6EC94676" w14:textId="77777777" w:rsidR="001105DF" w:rsidRPr="00497F7C" w:rsidRDefault="001105DF" w:rsidP="00B62B04">
            <w:pPr>
              <w:pStyle w:val="Default"/>
              <w:spacing w:line="360" w:lineRule="auto"/>
              <w:rPr>
                <w:sz w:val="20"/>
                <w:szCs w:val="20"/>
              </w:rPr>
            </w:pPr>
            <w:r w:rsidRPr="00497F7C">
              <w:rPr>
                <w:sz w:val="20"/>
                <w:szCs w:val="20"/>
              </w:rPr>
              <w:t xml:space="preserve">Санитарно-показательные м/о, характеризуются невысокой патогенностью.  </w:t>
            </w:r>
          </w:p>
          <w:p w14:paraId="3AA10CA9" w14:textId="77777777" w:rsidR="001105DF" w:rsidRPr="00497F7C" w:rsidRDefault="001105DF" w:rsidP="00B62B04">
            <w:pPr>
              <w:pStyle w:val="Default"/>
              <w:spacing w:line="360" w:lineRule="auto"/>
              <w:rPr>
                <w:sz w:val="20"/>
                <w:szCs w:val="20"/>
              </w:rPr>
            </w:pPr>
            <w:r w:rsidRPr="00497F7C">
              <w:rPr>
                <w:sz w:val="20"/>
                <w:szCs w:val="20"/>
              </w:rPr>
              <w:t>Источники: сырье животного происхождения, недостаточность термической обработки, персонал, домашние и дикие животные.</w:t>
            </w:r>
          </w:p>
          <w:p w14:paraId="4F6F8988" w14:textId="77777777" w:rsidR="001105DF" w:rsidRPr="00497F7C" w:rsidRDefault="001105DF" w:rsidP="00B62B04">
            <w:pPr>
              <w:pStyle w:val="Default"/>
              <w:spacing w:line="360" w:lineRule="auto"/>
              <w:rPr>
                <w:sz w:val="20"/>
                <w:szCs w:val="20"/>
              </w:rPr>
            </w:pPr>
            <w:r w:rsidRPr="00497F7C">
              <w:rPr>
                <w:sz w:val="20"/>
                <w:szCs w:val="20"/>
              </w:rPr>
              <w:t xml:space="preserve">Энтерококки постоянно обитают в кишечнике человека, в количественном отношении их меньше, чем кишечных палочек. Устойчивы к внешней среде, высушиванию, свету, низкой температуре. </w:t>
            </w:r>
          </w:p>
          <w:p w14:paraId="04FC13F5" w14:textId="77777777" w:rsidR="001105DF" w:rsidRPr="00497F7C" w:rsidRDefault="001105DF" w:rsidP="00B62B04">
            <w:pPr>
              <w:pStyle w:val="Default"/>
              <w:spacing w:line="360" w:lineRule="auto"/>
            </w:pPr>
            <w:r w:rsidRPr="00497F7C">
              <w:rPr>
                <w:sz w:val="20"/>
                <w:szCs w:val="20"/>
              </w:rPr>
              <w:t>Чувствительны к консервантам, соли и тепловой обработке.</w:t>
            </w:r>
          </w:p>
        </w:tc>
        <w:tc>
          <w:tcPr>
            <w:tcW w:w="5810" w:type="dxa"/>
            <w:tcBorders>
              <w:top w:val="single" w:sz="4" w:space="0" w:color="auto"/>
              <w:left w:val="single" w:sz="4" w:space="0" w:color="auto"/>
              <w:bottom w:val="single" w:sz="4" w:space="0" w:color="auto"/>
              <w:right w:val="single" w:sz="4" w:space="0" w:color="auto"/>
            </w:tcBorders>
          </w:tcPr>
          <w:p w14:paraId="5596408B" w14:textId="77777777" w:rsidR="001105DF" w:rsidRPr="00497F7C" w:rsidRDefault="001105DF" w:rsidP="00B62B04">
            <w:pPr>
              <w:pStyle w:val="Default"/>
              <w:spacing w:line="360" w:lineRule="auto"/>
              <w:rPr>
                <w:rFonts w:eastAsia="Times New Roman CYR"/>
                <w:sz w:val="20"/>
                <w:szCs w:val="20"/>
              </w:rPr>
            </w:pPr>
            <w:r w:rsidRPr="00497F7C">
              <w:rPr>
                <w:rStyle w:val="35"/>
                <w:rFonts w:eastAsia="Times New Roman CYR"/>
                <w:sz w:val="20"/>
                <w:szCs w:val="20"/>
              </w:rPr>
              <w:t>Пищевые  токсикоинфекции, кишечные дисактериозы, урогенитальные, респираторные, гнойно-воспалительные заболевания</w:t>
            </w:r>
            <w:r w:rsidRPr="00497F7C">
              <w:rPr>
                <w:sz w:val="20"/>
                <w:szCs w:val="20"/>
              </w:rPr>
              <w:t>.</w:t>
            </w:r>
            <w:r w:rsidRPr="00497F7C">
              <w:rPr>
                <w:rFonts w:eastAsia="Times New Roman CYR"/>
                <w:sz w:val="20"/>
                <w:szCs w:val="20"/>
              </w:rPr>
              <w:t xml:space="preserve"> </w:t>
            </w:r>
          </w:p>
          <w:p w14:paraId="00370A96" w14:textId="77777777" w:rsidR="001105DF" w:rsidRPr="00497F7C" w:rsidRDefault="001105DF" w:rsidP="00B62B04">
            <w:pPr>
              <w:pStyle w:val="Default"/>
              <w:spacing w:line="360" w:lineRule="auto"/>
              <w:rPr>
                <w:b/>
                <w:u w:val="single"/>
              </w:rPr>
            </w:pPr>
            <w:r w:rsidRPr="00497F7C">
              <w:rPr>
                <w:rFonts w:eastAsia="Times New Roman CYR"/>
                <w:b/>
                <w:sz w:val="20"/>
                <w:szCs w:val="20"/>
                <w:u w:val="single"/>
              </w:rPr>
              <w:t>Тяжесть  последствий: от легкой до средней тяжести</w:t>
            </w:r>
            <w:r w:rsidRPr="00497F7C">
              <w:rPr>
                <w:b/>
                <w:sz w:val="20"/>
                <w:szCs w:val="20"/>
                <w:u w:val="single"/>
              </w:rPr>
              <w:t xml:space="preserve"> </w:t>
            </w:r>
          </w:p>
          <w:p w14:paraId="5A9DDA28" w14:textId="77777777" w:rsidR="001105DF" w:rsidRPr="00497F7C" w:rsidRDefault="001105DF" w:rsidP="00B62B04">
            <w:pPr>
              <w:pStyle w:val="Default"/>
              <w:spacing w:line="360" w:lineRule="auto"/>
            </w:pPr>
          </w:p>
        </w:tc>
      </w:tr>
      <w:tr w:rsidR="001105DF" w:rsidRPr="00497F7C" w14:paraId="15EB32D2" w14:textId="77777777" w:rsidTr="009204BB">
        <w:trPr>
          <w:cantSplit/>
        </w:trPr>
        <w:tc>
          <w:tcPr>
            <w:tcW w:w="613" w:type="dxa"/>
            <w:vMerge w:val="restart"/>
            <w:tcBorders>
              <w:top w:val="single" w:sz="4" w:space="0" w:color="auto"/>
              <w:left w:val="single" w:sz="4" w:space="0" w:color="auto"/>
              <w:bottom w:val="single" w:sz="4" w:space="0" w:color="auto"/>
              <w:right w:val="single" w:sz="4" w:space="0" w:color="auto"/>
            </w:tcBorders>
            <w:vAlign w:val="center"/>
          </w:tcPr>
          <w:p w14:paraId="15B73E1D" w14:textId="77777777" w:rsidR="001105DF" w:rsidRPr="00497F7C" w:rsidRDefault="001105DF" w:rsidP="00B62B04">
            <w:pPr>
              <w:spacing w:line="360" w:lineRule="auto"/>
              <w:rPr>
                <w:color w:val="000000"/>
              </w:rPr>
            </w:pPr>
          </w:p>
          <w:p w14:paraId="31D68E44" w14:textId="77777777" w:rsidR="001105DF" w:rsidRPr="00497F7C" w:rsidRDefault="001105DF" w:rsidP="00B62B04">
            <w:pPr>
              <w:spacing w:line="360" w:lineRule="auto"/>
              <w:rPr>
                <w:color w:val="000000"/>
              </w:rPr>
            </w:pPr>
            <w:r w:rsidRPr="00497F7C">
              <w:rPr>
                <w:color w:val="000000"/>
                <w:sz w:val="20"/>
                <w:szCs w:val="20"/>
              </w:rPr>
              <w:t>9</w:t>
            </w:r>
          </w:p>
        </w:tc>
        <w:tc>
          <w:tcPr>
            <w:tcW w:w="2123" w:type="dxa"/>
            <w:tcBorders>
              <w:top w:val="single" w:sz="4" w:space="0" w:color="auto"/>
              <w:left w:val="single" w:sz="4" w:space="0" w:color="auto"/>
              <w:bottom w:val="single" w:sz="4" w:space="0" w:color="auto"/>
              <w:right w:val="single" w:sz="4" w:space="0" w:color="auto"/>
            </w:tcBorders>
          </w:tcPr>
          <w:p w14:paraId="0F1C953B" w14:textId="77777777" w:rsidR="001105DF" w:rsidRPr="00497F7C" w:rsidRDefault="001105DF" w:rsidP="00B62B04">
            <w:pPr>
              <w:pStyle w:val="Default"/>
              <w:spacing w:line="360" w:lineRule="auto"/>
            </w:pPr>
            <w:r w:rsidRPr="00497F7C">
              <w:rPr>
                <w:sz w:val="20"/>
                <w:szCs w:val="20"/>
              </w:rPr>
              <w:t xml:space="preserve">B. subtilis </w:t>
            </w:r>
          </w:p>
        </w:tc>
        <w:tc>
          <w:tcPr>
            <w:tcW w:w="6529" w:type="dxa"/>
            <w:gridSpan w:val="2"/>
            <w:vMerge w:val="restart"/>
            <w:tcBorders>
              <w:top w:val="single" w:sz="4" w:space="0" w:color="auto"/>
              <w:left w:val="single" w:sz="4" w:space="0" w:color="auto"/>
              <w:bottom w:val="single" w:sz="4" w:space="0" w:color="auto"/>
              <w:right w:val="single" w:sz="4" w:space="0" w:color="auto"/>
            </w:tcBorders>
          </w:tcPr>
          <w:p w14:paraId="5695B9B2" w14:textId="77777777" w:rsidR="001105DF" w:rsidRPr="00497F7C" w:rsidRDefault="001105DF" w:rsidP="00B62B04">
            <w:pPr>
              <w:pStyle w:val="Default"/>
              <w:spacing w:line="360" w:lineRule="auto"/>
            </w:pPr>
            <w:r w:rsidRPr="00497F7C">
              <w:rPr>
                <w:sz w:val="20"/>
                <w:szCs w:val="20"/>
              </w:rPr>
              <w:t>Спорообразующие мезофильные аэробные и факультативно-анаэробные микроонизмы. Показатель пищевой стерильности консервов</w:t>
            </w:r>
          </w:p>
        </w:tc>
        <w:tc>
          <w:tcPr>
            <w:tcW w:w="5810" w:type="dxa"/>
            <w:vMerge w:val="restart"/>
            <w:tcBorders>
              <w:top w:val="single" w:sz="4" w:space="0" w:color="auto"/>
              <w:left w:val="single" w:sz="4" w:space="0" w:color="auto"/>
              <w:bottom w:val="single" w:sz="4" w:space="0" w:color="auto"/>
              <w:right w:val="single" w:sz="4" w:space="0" w:color="auto"/>
            </w:tcBorders>
          </w:tcPr>
          <w:p w14:paraId="4901C385" w14:textId="77777777" w:rsidR="001105DF" w:rsidRPr="00497F7C" w:rsidRDefault="001105DF" w:rsidP="00B62B04">
            <w:pPr>
              <w:pStyle w:val="Default"/>
              <w:spacing w:line="360" w:lineRule="auto"/>
              <w:rPr>
                <w:rFonts w:eastAsia="Times New Roman CYR"/>
                <w:sz w:val="20"/>
                <w:szCs w:val="20"/>
              </w:rPr>
            </w:pPr>
            <w:r w:rsidRPr="00497F7C">
              <w:rPr>
                <w:rStyle w:val="35"/>
                <w:rFonts w:eastAsia="Times New Roman CYR"/>
                <w:sz w:val="20"/>
                <w:szCs w:val="20"/>
              </w:rPr>
              <w:t>Пищевые  токсикоинфекции.</w:t>
            </w:r>
          </w:p>
          <w:p w14:paraId="63B6A7B2" w14:textId="77777777" w:rsidR="001105DF" w:rsidRPr="00497F7C" w:rsidRDefault="001105DF" w:rsidP="00B62B04">
            <w:pPr>
              <w:pStyle w:val="Default"/>
              <w:spacing w:line="360" w:lineRule="auto"/>
              <w:rPr>
                <w:b/>
                <w:u w:val="single"/>
              </w:rPr>
            </w:pPr>
            <w:r w:rsidRPr="00497F7C">
              <w:rPr>
                <w:rFonts w:eastAsia="Times New Roman CYR"/>
                <w:b/>
                <w:sz w:val="20"/>
                <w:szCs w:val="20"/>
                <w:u w:val="single"/>
              </w:rPr>
              <w:t>Тяжесть  последствий: от легкой до средней тяжести</w:t>
            </w:r>
            <w:r w:rsidRPr="00497F7C">
              <w:rPr>
                <w:b/>
                <w:sz w:val="20"/>
                <w:szCs w:val="20"/>
                <w:u w:val="single"/>
              </w:rPr>
              <w:t xml:space="preserve"> </w:t>
            </w:r>
          </w:p>
          <w:p w14:paraId="714C4475" w14:textId="77777777" w:rsidR="001105DF" w:rsidRPr="00497F7C" w:rsidRDefault="001105DF" w:rsidP="00B62B04">
            <w:pPr>
              <w:pStyle w:val="Default"/>
              <w:spacing w:line="360" w:lineRule="auto"/>
            </w:pPr>
          </w:p>
        </w:tc>
      </w:tr>
      <w:tr w:rsidR="001105DF" w:rsidRPr="00497F7C" w14:paraId="52A46C4A" w14:textId="77777777" w:rsidTr="009204BB">
        <w:trPr>
          <w:cantSplit/>
        </w:trPr>
        <w:tc>
          <w:tcPr>
            <w:tcW w:w="613" w:type="dxa"/>
            <w:vMerge/>
            <w:tcBorders>
              <w:top w:val="single" w:sz="4" w:space="0" w:color="auto"/>
              <w:left w:val="single" w:sz="4" w:space="0" w:color="auto"/>
              <w:bottom w:val="single" w:sz="4" w:space="0" w:color="auto"/>
              <w:right w:val="single" w:sz="4" w:space="0" w:color="auto"/>
            </w:tcBorders>
          </w:tcPr>
          <w:p w14:paraId="7B094E92" w14:textId="77777777" w:rsidR="001105DF" w:rsidRPr="00497F7C" w:rsidRDefault="001105DF" w:rsidP="00B62B04">
            <w:pPr>
              <w:spacing w:line="360" w:lineRule="auto"/>
              <w:rPr>
                <w:color w:val="000000"/>
              </w:rPr>
            </w:pPr>
          </w:p>
        </w:tc>
        <w:tc>
          <w:tcPr>
            <w:tcW w:w="2123" w:type="dxa"/>
            <w:tcBorders>
              <w:top w:val="single" w:sz="4" w:space="0" w:color="auto"/>
              <w:left w:val="single" w:sz="4" w:space="0" w:color="auto"/>
              <w:bottom w:val="single" w:sz="4" w:space="0" w:color="auto"/>
              <w:right w:val="single" w:sz="4" w:space="0" w:color="auto"/>
            </w:tcBorders>
          </w:tcPr>
          <w:p w14:paraId="2F181E4B" w14:textId="77777777" w:rsidR="001105DF" w:rsidRPr="00497F7C" w:rsidRDefault="001105DF" w:rsidP="00B62B04">
            <w:pPr>
              <w:pStyle w:val="Default"/>
              <w:spacing w:line="360" w:lineRule="auto"/>
            </w:pPr>
            <w:r w:rsidRPr="00497F7C">
              <w:rPr>
                <w:sz w:val="20"/>
                <w:szCs w:val="20"/>
              </w:rPr>
              <w:t xml:space="preserve">B.polymyxa </w:t>
            </w:r>
          </w:p>
        </w:tc>
        <w:tc>
          <w:tcPr>
            <w:tcW w:w="6529" w:type="dxa"/>
            <w:gridSpan w:val="2"/>
            <w:vMerge/>
            <w:tcBorders>
              <w:top w:val="single" w:sz="4" w:space="0" w:color="auto"/>
              <w:left w:val="single" w:sz="4" w:space="0" w:color="auto"/>
              <w:bottom w:val="single" w:sz="4" w:space="0" w:color="auto"/>
              <w:right w:val="single" w:sz="4" w:space="0" w:color="auto"/>
            </w:tcBorders>
            <w:vAlign w:val="center"/>
          </w:tcPr>
          <w:p w14:paraId="4B4EE243" w14:textId="77777777" w:rsidR="001105DF" w:rsidRPr="00497F7C" w:rsidRDefault="001105DF" w:rsidP="00B62B04">
            <w:pPr>
              <w:spacing w:line="360" w:lineRule="auto"/>
              <w:rPr>
                <w:color w:val="000000"/>
              </w:rPr>
            </w:pPr>
          </w:p>
        </w:tc>
        <w:tc>
          <w:tcPr>
            <w:tcW w:w="5810" w:type="dxa"/>
            <w:vMerge/>
            <w:tcBorders>
              <w:top w:val="single" w:sz="4" w:space="0" w:color="auto"/>
              <w:left w:val="single" w:sz="4" w:space="0" w:color="auto"/>
              <w:bottom w:val="single" w:sz="4" w:space="0" w:color="auto"/>
              <w:right w:val="single" w:sz="4" w:space="0" w:color="auto"/>
            </w:tcBorders>
            <w:vAlign w:val="center"/>
          </w:tcPr>
          <w:p w14:paraId="2C4AF4F7" w14:textId="77777777" w:rsidR="001105DF" w:rsidRPr="00497F7C" w:rsidRDefault="001105DF" w:rsidP="00B62B04">
            <w:pPr>
              <w:spacing w:line="360" w:lineRule="auto"/>
              <w:rPr>
                <w:color w:val="000000"/>
              </w:rPr>
            </w:pPr>
          </w:p>
        </w:tc>
      </w:tr>
      <w:tr w:rsidR="001105DF" w:rsidRPr="00497F7C" w14:paraId="086ED054" w14:textId="77777777" w:rsidTr="009204BB">
        <w:trPr>
          <w:trHeight w:val="1920"/>
        </w:trPr>
        <w:tc>
          <w:tcPr>
            <w:tcW w:w="613" w:type="dxa"/>
            <w:tcBorders>
              <w:top w:val="single" w:sz="4" w:space="0" w:color="auto"/>
              <w:left w:val="single" w:sz="4" w:space="0" w:color="auto"/>
              <w:bottom w:val="single" w:sz="4" w:space="0" w:color="auto"/>
              <w:right w:val="single" w:sz="4" w:space="0" w:color="auto"/>
            </w:tcBorders>
          </w:tcPr>
          <w:p w14:paraId="08DB3471" w14:textId="77777777" w:rsidR="001105DF" w:rsidRPr="00497F7C" w:rsidRDefault="001105DF" w:rsidP="00B62B04">
            <w:pPr>
              <w:pStyle w:val="Default"/>
              <w:spacing w:line="360" w:lineRule="auto"/>
            </w:pPr>
            <w:r w:rsidRPr="00497F7C">
              <w:rPr>
                <w:sz w:val="20"/>
                <w:szCs w:val="20"/>
              </w:rPr>
              <w:t>10.</w:t>
            </w:r>
          </w:p>
        </w:tc>
        <w:tc>
          <w:tcPr>
            <w:tcW w:w="2123" w:type="dxa"/>
            <w:tcBorders>
              <w:top w:val="single" w:sz="4" w:space="0" w:color="auto"/>
              <w:left w:val="single" w:sz="4" w:space="0" w:color="auto"/>
              <w:bottom w:val="single" w:sz="4" w:space="0" w:color="auto"/>
              <w:right w:val="single" w:sz="4" w:space="0" w:color="auto"/>
            </w:tcBorders>
          </w:tcPr>
          <w:p w14:paraId="5C77998F" w14:textId="77777777" w:rsidR="001105DF" w:rsidRPr="00497F7C" w:rsidRDefault="001105DF" w:rsidP="00B62B04">
            <w:pPr>
              <w:pStyle w:val="Default"/>
              <w:spacing w:line="360" w:lineRule="auto"/>
              <w:rPr>
                <w:b/>
              </w:rPr>
            </w:pPr>
            <w:r w:rsidRPr="00497F7C">
              <w:rPr>
                <w:b/>
                <w:sz w:val="20"/>
                <w:szCs w:val="20"/>
              </w:rPr>
              <w:t>Salmonella (сальмонеллы)</w:t>
            </w:r>
          </w:p>
        </w:tc>
        <w:tc>
          <w:tcPr>
            <w:tcW w:w="6529" w:type="dxa"/>
            <w:gridSpan w:val="2"/>
            <w:tcBorders>
              <w:top w:val="single" w:sz="4" w:space="0" w:color="auto"/>
              <w:left w:val="single" w:sz="4" w:space="0" w:color="auto"/>
              <w:bottom w:val="single" w:sz="4" w:space="0" w:color="auto"/>
              <w:right w:val="single" w:sz="4" w:space="0" w:color="auto"/>
            </w:tcBorders>
          </w:tcPr>
          <w:p w14:paraId="734AD9DD" w14:textId="77777777" w:rsidR="001105DF" w:rsidRPr="00497F7C" w:rsidRDefault="001105DF" w:rsidP="00B62B04">
            <w:pPr>
              <w:pStyle w:val="Default"/>
              <w:spacing w:line="360" w:lineRule="auto"/>
              <w:rPr>
                <w:sz w:val="20"/>
                <w:szCs w:val="20"/>
              </w:rPr>
            </w:pPr>
            <w:r w:rsidRPr="00497F7C">
              <w:rPr>
                <w:sz w:val="20"/>
                <w:szCs w:val="20"/>
              </w:rPr>
              <w:t>Факультативные анаэробы, подвижные палочки, не образующие спор и капсул. Три основные группы: брюшные, паратифозные, возбудители пищевых токсикоинфекций.</w:t>
            </w:r>
          </w:p>
          <w:p w14:paraId="1994E81A" w14:textId="77777777" w:rsidR="001105DF" w:rsidRPr="00497F7C" w:rsidRDefault="001105DF" w:rsidP="00B62B04">
            <w:pPr>
              <w:pStyle w:val="Default"/>
              <w:spacing w:line="360" w:lineRule="auto"/>
              <w:rPr>
                <w:sz w:val="20"/>
                <w:szCs w:val="20"/>
              </w:rPr>
            </w:pPr>
            <w:r w:rsidRPr="00497F7C">
              <w:rPr>
                <w:sz w:val="20"/>
                <w:szCs w:val="20"/>
              </w:rPr>
              <w:t xml:space="preserve">Источники: сырье животного происхождения – сырые и прошедшие недостаточную термообработку яйца, молоко, мясо; нарушение зонирования; нарушение товарного соседства; персонал; дикие и домашние животные, птицы, особенно водоплавающие. </w:t>
            </w:r>
            <w:r w:rsidRPr="00497F7C">
              <w:rPr>
                <w:rFonts w:eastAsia="Times-Roman"/>
                <w:sz w:val="20"/>
                <w:szCs w:val="20"/>
              </w:rPr>
              <w:t>Возбудители сальмонеллезов выделяются в окружающую среду с калом, мочой, слюной, носовой слизью. Пищевые продукты могут заражаться и мухами. Наибольшую эпидемическую опасность представляют крупный рогатый скот, свиньи, грызуны, домашняя птица, особенно утки и гуси.</w:t>
            </w:r>
          </w:p>
          <w:p w14:paraId="0098E7D2" w14:textId="77777777" w:rsidR="001105DF" w:rsidRPr="00497F7C" w:rsidRDefault="001105DF" w:rsidP="00B62B04">
            <w:pPr>
              <w:pStyle w:val="Default"/>
              <w:spacing w:line="360" w:lineRule="auto"/>
              <w:rPr>
                <w:rFonts w:eastAsia="Times-Roman"/>
                <w:sz w:val="20"/>
                <w:szCs w:val="20"/>
              </w:rPr>
            </w:pPr>
            <w:r w:rsidRPr="00497F7C">
              <w:rPr>
                <w:rFonts w:eastAsia="Times New Roman CYR"/>
                <w:sz w:val="20"/>
                <w:szCs w:val="20"/>
              </w:rPr>
              <w:t xml:space="preserve">Сальмонеллы  имеют  высокую  степень  патогенности  в  незначительной  дозе,  активно  размножаются,   подавляя  защитные  силы организма.  устойчивы  к  низким  температурам,  </w:t>
            </w:r>
            <w:r w:rsidRPr="00497F7C">
              <w:rPr>
                <w:rFonts w:eastAsia="Times-Roman"/>
                <w:sz w:val="20"/>
                <w:szCs w:val="20"/>
              </w:rPr>
              <w:t xml:space="preserve">внешней среде, большой концентрации хлорида натрия и кислот, копчению. Выживают в воде и на различных предметах при комнатной температуре до 45—90 дней. Сравнительно долго могут находиться в жизнедеятельном состоянии в пищевых продуктах: в соленом мясе 2-3 мес, в молоке 2- 40 дней, в кефире от 40 дней до 10 мес, в сливочном масле 90 дней, в куриных яйцах  до 3 недель, на фруктах и ягодах  1-2 недели. </w:t>
            </w:r>
          </w:p>
          <w:p w14:paraId="05020383"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Погибают при температуре 60 °С через 1 ч, при 70 °С - через 15 мин, а при 100 °С - мгновенно.</w:t>
            </w:r>
          </w:p>
          <w:p w14:paraId="394D701D" w14:textId="77777777" w:rsidR="001105DF" w:rsidRPr="00497F7C" w:rsidRDefault="001105DF" w:rsidP="00B62B04">
            <w:pPr>
              <w:pStyle w:val="Default"/>
              <w:spacing w:line="360" w:lineRule="auto"/>
            </w:pPr>
          </w:p>
        </w:tc>
        <w:tc>
          <w:tcPr>
            <w:tcW w:w="5810" w:type="dxa"/>
            <w:tcBorders>
              <w:top w:val="single" w:sz="4" w:space="0" w:color="auto"/>
              <w:left w:val="single" w:sz="4" w:space="0" w:color="auto"/>
              <w:bottom w:val="single" w:sz="4" w:space="0" w:color="auto"/>
              <w:right w:val="single" w:sz="4" w:space="0" w:color="auto"/>
            </w:tcBorders>
          </w:tcPr>
          <w:p w14:paraId="6AD2DE5D" w14:textId="77777777" w:rsidR="001105DF" w:rsidRPr="00497F7C" w:rsidRDefault="001105DF" w:rsidP="00B62B04">
            <w:pPr>
              <w:pStyle w:val="Default"/>
              <w:spacing w:line="360" w:lineRule="auto"/>
              <w:rPr>
                <w:rStyle w:val="35"/>
                <w:rFonts w:eastAsia="Times New Roman CYR"/>
              </w:rPr>
            </w:pPr>
            <w:r w:rsidRPr="00497F7C">
              <w:rPr>
                <w:rStyle w:val="35"/>
                <w:rFonts w:eastAsia="Times New Roman CYR"/>
                <w:sz w:val="20"/>
                <w:szCs w:val="20"/>
              </w:rPr>
              <w:t>Гастроинтестинальная  форма:  80-90%  случаев.</w:t>
            </w:r>
          </w:p>
          <w:p w14:paraId="36A98581" w14:textId="77777777" w:rsidR="001105DF" w:rsidRPr="00497F7C" w:rsidRDefault="001105DF" w:rsidP="00B62B04">
            <w:pPr>
              <w:pStyle w:val="Default"/>
              <w:spacing w:line="360" w:lineRule="auto"/>
            </w:pPr>
            <w:r w:rsidRPr="00497F7C">
              <w:rPr>
                <w:rStyle w:val="35"/>
                <w:rFonts w:eastAsia="Times New Roman CYR"/>
                <w:sz w:val="20"/>
                <w:szCs w:val="20"/>
              </w:rPr>
              <w:t>Повышение  температуры  до  38-40</w:t>
            </w:r>
            <w:r w:rsidRPr="00497F7C">
              <w:rPr>
                <w:rStyle w:val="35"/>
                <w:rFonts w:eastAsia="Times New Roman CYR"/>
                <w:sz w:val="20"/>
                <w:szCs w:val="20"/>
                <w:vertAlign w:val="superscript"/>
              </w:rPr>
              <w:t>o</w:t>
            </w:r>
            <w:r w:rsidRPr="00497F7C">
              <w:rPr>
                <w:rStyle w:val="35"/>
                <w:rFonts w:eastAsia="Times New Roman CYR"/>
                <w:sz w:val="20"/>
                <w:szCs w:val="20"/>
              </w:rPr>
              <w:t>С,  тошнота,  рвота,  жидкий  стул,  боли  в  животе  и  т.д.</w:t>
            </w:r>
          </w:p>
          <w:p w14:paraId="2073791C"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Тифоподобная  форма  начинается  с  острого  гастроэнтерита  и  переходит  в тифоподобную  форму.</w:t>
            </w:r>
          </w:p>
          <w:p w14:paraId="08F9F972"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Гриппоподобная  форма  характеризуется  симптомами поражения  органов  дыхания  и  диагностируется  как  кишечный  грипп.</w:t>
            </w:r>
          </w:p>
          <w:p w14:paraId="78E34ED2"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Септическая  форма  протекает  в  виде  септицемии  или  септикопиемии:  эндокардиты,  пневмонии,  абсцессы,  артриты  и  т.д.</w:t>
            </w:r>
          </w:p>
          <w:p w14:paraId="4353C846" w14:textId="77777777" w:rsidR="001105DF" w:rsidRPr="00497F7C" w:rsidRDefault="001105DF" w:rsidP="00B62B04">
            <w:pPr>
              <w:pStyle w:val="Default"/>
              <w:spacing w:line="360" w:lineRule="auto"/>
              <w:rPr>
                <w:rFonts w:eastAsia="Times New Roman CYR"/>
                <w:b/>
                <w:sz w:val="20"/>
                <w:szCs w:val="20"/>
                <w:u w:val="single"/>
              </w:rPr>
            </w:pPr>
            <w:r w:rsidRPr="00497F7C">
              <w:rPr>
                <w:rFonts w:eastAsia="Times New Roman CYR"/>
                <w:b/>
                <w:sz w:val="20"/>
                <w:szCs w:val="20"/>
                <w:u w:val="single"/>
              </w:rPr>
              <w:t>Тяжесть  последствий:  средней  тяжести.</w:t>
            </w:r>
          </w:p>
          <w:p w14:paraId="0036F42F" w14:textId="77777777" w:rsidR="001105DF" w:rsidRPr="00497F7C" w:rsidRDefault="001105DF" w:rsidP="00B62B04">
            <w:pPr>
              <w:pStyle w:val="Default"/>
              <w:spacing w:line="360" w:lineRule="auto"/>
              <w:rPr>
                <w:rFonts w:eastAsia="Times New Roman CYR"/>
                <w:sz w:val="20"/>
                <w:szCs w:val="20"/>
              </w:rPr>
            </w:pPr>
            <w:r w:rsidRPr="00497F7C">
              <w:rPr>
                <w:rFonts w:eastAsia="Times New Roman CYR"/>
                <w:sz w:val="20"/>
                <w:szCs w:val="20"/>
              </w:rPr>
              <w:t xml:space="preserve">Холероподобная  форма  встречается  редко  и  протекает  почти  со  всеми  признаками  холеры: профузный  понос,  высокая  температура,  изнуряющая  рвота,  резкое  истощение,  судороги. Смерть  наступает  из-за  упадка  сердечной  деятельности и  отека  легких. </w:t>
            </w:r>
          </w:p>
          <w:p w14:paraId="57425EE1"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У взрослых токсикоинфекция чаще наблюдается в желудочно-кишечной форме, начинается остро, с озноба, повышения температуры тела до 38—40 °С, появления общей слабости, головной боли, головокружения, ломоты, боли в суставах, боли в животе, затем присоединяется понос. Тяжесть заболевания различна — от легких случаев до очень тяжелых, со смертельным исходом. Продолжительность заболевания 1—2, реже — 4—5 суток.</w:t>
            </w:r>
          </w:p>
          <w:p w14:paraId="283EB33C" w14:textId="77777777" w:rsidR="001105DF" w:rsidRPr="00497F7C" w:rsidRDefault="001105DF" w:rsidP="00B62B04">
            <w:pPr>
              <w:pStyle w:val="Default"/>
              <w:spacing w:line="360" w:lineRule="auto"/>
              <w:rPr>
                <w:b/>
                <w:u w:val="single"/>
              </w:rPr>
            </w:pPr>
            <w:r w:rsidRPr="00497F7C">
              <w:rPr>
                <w:rFonts w:eastAsia="Times New Roman CYR"/>
                <w:b/>
                <w:sz w:val="20"/>
                <w:szCs w:val="20"/>
                <w:u w:val="single"/>
              </w:rPr>
              <w:t>Тяжесть  последствий:  тяжелая.</w:t>
            </w:r>
          </w:p>
        </w:tc>
      </w:tr>
      <w:tr w:rsidR="001105DF" w:rsidRPr="00497F7C" w14:paraId="05E9EC86" w14:textId="77777777" w:rsidTr="009204BB">
        <w:tc>
          <w:tcPr>
            <w:tcW w:w="613" w:type="dxa"/>
            <w:tcBorders>
              <w:top w:val="single" w:sz="4" w:space="0" w:color="auto"/>
              <w:left w:val="single" w:sz="4" w:space="0" w:color="auto"/>
              <w:bottom w:val="single" w:sz="4" w:space="0" w:color="auto"/>
              <w:right w:val="single" w:sz="4" w:space="0" w:color="auto"/>
            </w:tcBorders>
          </w:tcPr>
          <w:p w14:paraId="1E3ADD97" w14:textId="77777777" w:rsidR="001105DF" w:rsidRPr="00497F7C" w:rsidRDefault="001105DF" w:rsidP="00B62B04">
            <w:pPr>
              <w:pStyle w:val="Default"/>
              <w:spacing w:line="360" w:lineRule="auto"/>
            </w:pPr>
            <w:r w:rsidRPr="00497F7C">
              <w:rPr>
                <w:sz w:val="20"/>
                <w:szCs w:val="20"/>
              </w:rPr>
              <w:t>11.</w:t>
            </w:r>
          </w:p>
        </w:tc>
        <w:tc>
          <w:tcPr>
            <w:tcW w:w="2123" w:type="dxa"/>
            <w:tcBorders>
              <w:top w:val="single" w:sz="4" w:space="0" w:color="auto"/>
              <w:left w:val="single" w:sz="4" w:space="0" w:color="auto"/>
              <w:bottom w:val="single" w:sz="4" w:space="0" w:color="auto"/>
              <w:right w:val="single" w:sz="4" w:space="0" w:color="auto"/>
            </w:tcBorders>
          </w:tcPr>
          <w:p w14:paraId="5353B0BD" w14:textId="77777777" w:rsidR="001105DF" w:rsidRPr="00497F7C" w:rsidRDefault="001105DF" w:rsidP="00B62B04">
            <w:pPr>
              <w:pStyle w:val="Default"/>
              <w:spacing w:line="360" w:lineRule="auto"/>
              <w:rPr>
                <w:b/>
              </w:rPr>
            </w:pPr>
            <w:r w:rsidRPr="00497F7C">
              <w:rPr>
                <w:rFonts w:eastAsia="Times-Roman"/>
                <w:b/>
                <w:sz w:val="20"/>
                <w:szCs w:val="20"/>
              </w:rPr>
              <w:t>Бактерии рода Proteus</w:t>
            </w:r>
          </w:p>
        </w:tc>
        <w:tc>
          <w:tcPr>
            <w:tcW w:w="6529" w:type="dxa"/>
            <w:gridSpan w:val="2"/>
            <w:tcBorders>
              <w:top w:val="single" w:sz="4" w:space="0" w:color="auto"/>
              <w:left w:val="single" w:sz="4" w:space="0" w:color="auto"/>
              <w:bottom w:val="single" w:sz="4" w:space="0" w:color="auto"/>
              <w:right w:val="single" w:sz="4" w:space="0" w:color="auto"/>
            </w:tcBorders>
          </w:tcPr>
          <w:p w14:paraId="4CB0160E"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Условно-патогенные бактерии, факультативные аэробы. Участвуют в процессах аэробного гнилостного распада.</w:t>
            </w:r>
          </w:p>
          <w:p w14:paraId="1A4AF74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Широко  распространены в почве, воде, пищевых продуктах, обнаруживаются и в кишечнике человека. </w:t>
            </w:r>
          </w:p>
          <w:p w14:paraId="48FDDAC7"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нарушение сроков и режима хранения сырья животного и растительного происхождения, нарушение правил санитарии и утилизации отходов, персонал, домашние и дикие животные.</w:t>
            </w:r>
          </w:p>
          <w:p w14:paraId="4DBED8A9"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Подвижны, аспорогенны, устойчивы к высыханию и высокой концентрации хлорида натрия, многим антибиотикам, выдерживают нагревание до 65 °С в течение 30 мин. </w:t>
            </w:r>
          </w:p>
          <w:p w14:paraId="2D8AB977"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Погибают при 80°С в течение 5 минут.</w:t>
            </w:r>
          </w:p>
        </w:tc>
        <w:tc>
          <w:tcPr>
            <w:tcW w:w="5810" w:type="dxa"/>
            <w:tcBorders>
              <w:top w:val="single" w:sz="4" w:space="0" w:color="auto"/>
              <w:left w:val="single" w:sz="4" w:space="0" w:color="auto"/>
              <w:bottom w:val="single" w:sz="4" w:space="0" w:color="auto"/>
              <w:right w:val="single" w:sz="4" w:space="0" w:color="auto"/>
            </w:tcBorders>
          </w:tcPr>
          <w:p w14:paraId="3DF9DD8D" w14:textId="77777777" w:rsidR="001105DF" w:rsidRPr="00497F7C" w:rsidRDefault="001105DF" w:rsidP="00B62B04">
            <w:pPr>
              <w:pStyle w:val="Default"/>
              <w:spacing w:line="360" w:lineRule="auto"/>
              <w:rPr>
                <w:rFonts w:eastAsia="Times New Roman CYR"/>
                <w:sz w:val="20"/>
                <w:szCs w:val="20"/>
                <w:u w:val="single"/>
              </w:rPr>
            </w:pPr>
            <w:r w:rsidRPr="00497F7C">
              <w:rPr>
                <w:rFonts w:eastAsia="Times-Roman"/>
                <w:sz w:val="20"/>
                <w:szCs w:val="20"/>
              </w:rPr>
              <w:t>Расстройства ЖКТ, пищевые токсикоинфекции, гнойно-воспалительные заболевания мочеполовой системы, сепсис, инфекция желчных путей, коньюктивиты, пневмонии, гнойные поражения ран и ожогов. Характерны схваткообразные боли в животе, рвота, стул жидкий, нередко с примесью крови. Продолжительность болезни 2-5 суток.</w:t>
            </w:r>
          </w:p>
          <w:p w14:paraId="35B54377" w14:textId="77777777" w:rsidR="001105DF" w:rsidRPr="00497F7C" w:rsidRDefault="001105DF" w:rsidP="00B62B04">
            <w:pPr>
              <w:pStyle w:val="Default"/>
              <w:spacing w:line="360" w:lineRule="auto"/>
              <w:rPr>
                <w:b/>
              </w:rPr>
            </w:pPr>
            <w:r w:rsidRPr="00497F7C">
              <w:rPr>
                <w:rFonts w:eastAsia="Times New Roman CYR"/>
                <w:b/>
                <w:sz w:val="20"/>
                <w:szCs w:val="20"/>
                <w:u w:val="single"/>
              </w:rPr>
              <w:t>Тяжесть  последствий:  тяжелая.</w:t>
            </w:r>
          </w:p>
        </w:tc>
      </w:tr>
      <w:tr w:rsidR="001105DF" w:rsidRPr="00497F7C" w14:paraId="7D20E41A" w14:textId="77777777" w:rsidTr="009204BB">
        <w:tc>
          <w:tcPr>
            <w:tcW w:w="613" w:type="dxa"/>
            <w:tcBorders>
              <w:top w:val="single" w:sz="4" w:space="0" w:color="auto"/>
              <w:left w:val="single" w:sz="4" w:space="0" w:color="auto"/>
              <w:bottom w:val="single" w:sz="4" w:space="0" w:color="auto"/>
              <w:right w:val="single" w:sz="4" w:space="0" w:color="auto"/>
            </w:tcBorders>
          </w:tcPr>
          <w:p w14:paraId="7A237E4F" w14:textId="77777777" w:rsidR="001105DF" w:rsidRPr="00497F7C" w:rsidRDefault="001105DF" w:rsidP="00B62B04">
            <w:pPr>
              <w:pStyle w:val="Default"/>
              <w:spacing w:line="360" w:lineRule="auto"/>
            </w:pPr>
            <w:r w:rsidRPr="00497F7C">
              <w:rPr>
                <w:sz w:val="20"/>
                <w:szCs w:val="20"/>
              </w:rPr>
              <w:t>12.</w:t>
            </w:r>
          </w:p>
        </w:tc>
        <w:tc>
          <w:tcPr>
            <w:tcW w:w="2123" w:type="dxa"/>
            <w:tcBorders>
              <w:top w:val="single" w:sz="4" w:space="0" w:color="auto"/>
              <w:left w:val="single" w:sz="4" w:space="0" w:color="auto"/>
              <w:bottom w:val="single" w:sz="4" w:space="0" w:color="auto"/>
              <w:right w:val="single" w:sz="4" w:space="0" w:color="auto"/>
            </w:tcBorders>
          </w:tcPr>
          <w:p w14:paraId="3EB18E4A" w14:textId="77777777" w:rsidR="001105DF" w:rsidRPr="00497F7C" w:rsidRDefault="001105DF" w:rsidP="00B62B04">
            <w:pPr>
              <w:pStyle w:val="Default"/>
              <w:spacing w:line="360" w:lineRule="auto"/>
              <w:rPr>
                <w:sz w:val="20"/>
                <w:szCs w:val="20"/>
                <w:lang w:val="en-US"/>
              </w:rPr>
            </w:pPr>
            <w:r w:rsidRPr="00497F7C">
              <w:rPr>
                <w:rFonts w:eastAsia="Times-Roman"/>
                <w:sz w:val="20"/>
                <w:szCs w:val="20"/>
                <w:lang w:val="en-US"/>
              </w:rPr>
              <w:t>Vibrioparahaemolyticus</w:t>
            </w:r>
          </w:p>
          <w:p w14:paraId="3CAC94CF" w14:textId="77777777" w:rsidR="001105DF" w:rsidRPr="00497F7C" w:rsidRDefault="001105DF" w:rsidP="00B62B04">
            <w:pPr>
              <w:pStyle w:val="Default"/>
              <w:spacing w:line="360" w:lineRule="auto"/>
            </w:pPr>
            <w:r w:rsidRPr="00497F7C">
              <w:rPr>
                <w:sz w:val="20"/>
                <w:szCs w:val="20"/>
              </w:rPr>
              <w:t xml:space="preserve">(V. parahaemolyticus) </w:t>
            </w:r>
          </w:p>
        </w:tc>
        <w:tc>
          <w:tcPr>
            <w:tcW w:w="6529" w:type="dxa"/>
            <w:gridSpan w:val="2"/>
            <w:tcBorders>
              <w:top w:val="single" w:sz="4" w:space="0" w:color="auto"/>
              <w:left w:val="single" w:sz="4" w:space="0" w:color="auto"/>
              <w:bottom w:val="single" w:sz="4" w:space="0" w:color="auto"/>
              <w:right w:val="single" w:sz="4" w:space="0" w:color="auto"/>
            </w:tcBorders>
          </w:tcPr>
          <w:p w14:paraId="43D5A091" w14:textId="77777777" w:rsidR="001105DF" w:rsidRPr="00497F7C" w:rsidRDefault="001105DF" w:rsidP="00B62B04">
            <w:pPr>
              <w:pStyle w:val="Default"/>
              <w:spacing w:line="360" w:lineRule="auto"/>
            </w:pPr>
            <w:r w:rsidRPr="00497F7C">
              <w:rPr>
                <w:rFonts w:eastAsia="Times-Roman"/>
                <w:sz w:val="20"/>
                <w:szCs w:val="20"/>
              </w:rPr>
              <w:t>Возбудитель пищевых токсикоинфекций, обусловленных употреблением морской рыбы и других продуктов моря.</w:t>
            </w:r>
          </w:p>
        </w:tc>
        <w:tc>
          <w:tcPr>
            <w:tcW w:w="5810" w:type="dxa"/>
            <w:tcBorders>
              <w:top w:val="single" w:sz="4" w:space="0" w:color="auto"/>
              <w:left w:val="single" w:sz="4" w:space="0" w:color="auto"/>
              <w:bottom w:val="single" w:sz="4" w:space="0" w:color="auto"/>
              <w:right w:val="single" w:sz="4" w:space="0" w:color="auto"/>
            </w:tcBorders>
          </w:tcPr>
          <w:p w14:paraId="757DAC92"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Заболевание, вызываемое вибрионом, приводит к развитию</w:t>
            </w:r>
          </w:p>
          <w:p w14:paraId="71524B55" w14:textId="77777777" w:rsidR="001105DF" w:rsidRPr="00497F7C" w:rsidRDefault="001105DF" w:rsidP="00B62B04">
            <w:pPr>
              <w:pStyle w:val="Default"/>
              <w:spacing w:line="360" w:lineRule="auto"/>
            </w:pPr>
            <w:r w:rsidRPr="00497F7C">
              <w:rPr>
                <w:rFonts w:eastAsia="Times-Roman"/>
                <w:sz w:val="20"/>
                <w:szCs w:val="20"/>
              </w:rPr>
              <w:t>гастроэнтерита. Болезнь сопровождается острыми болями в животе, поносом, тошнотой, рвотой.</w:t>
            </w:r>
          </w:p>
        </w:tc>
      </w:tr>
      <w:tr w:rsidR="001105DF" w:rsidRPr="00497F7C" w14:paraId="6B43E723" w14:textId="77777777" w:rsidTr="009204BB">
        <w:tc>
          <w:tcPr>
            <w:tcW w:w="613" w:type="dxa"/>
            <w:tcBorders>
              <w:top w:val="single" w:sz="4" w:space="0" w:color="auto"/>
              <w:left w:val="single" w:sz="4" w:space="0" w:color="auto"/>
              <w:bottom w:val="single" w:sz="4" w:space="0" w:color="auto"/>
              <w:right w:val="single" w:sz="4" w:space="0" w:color="auto"/>
            </w:tcBorders>
          </w:tcPr>
          <w:p w14:paraId="71DBACC2" w14:textId="77777777" w:rsidR="001105DF" w:rsidRPr="00497F7C" w:rsidRDefault="001105DF" w:rsidP="00B62B04">
            <w:pPr>
              <w:pStyle w:val="Default"/>
              <w:spacing w:line="360" w:lineRule="auto"/>
            </w:pPr>
            <w:r w:rsidRPr="00497F7C">
              <w:rPr>
                <w:sz w:val="20"/>
                <w:szCs w:val="20"/>
              </w:rPr>
              <w:t>13</w:t>
            </w:r>
          </w:p>
        </w:tc>
        <w:tc>
          <w:tcPr>
            <w:tcW w:w="2123" w:type="dxa"/>
            <w:tcBorders>
              <w:top w:val="single" w:sz="4" w:space="0" w:color="auto"/>
              <w:left w:val="single" w:sz="4" w:space="0" w:color="auto"/>
              <w:bottom w:val="single" w:sz="4" w:space="0" w:color="auto"/>
              <w:right w:val="single" w:sz="4" w:space="0" w:color="auto"/>
            </w:tcBorders>
          </w:tcPr>
          <w:p w14:paraId="137F7D4C" w14:textId="77777777" w:rsidR="001105DF" w:rsidRPr="00497F7C" w:rsidRDefault="001105DF" w:rsidP="00B62B04">
            <w:pPr>
              <w:pStyle w:val="Default"/>
              <w:spacing w:line="360" w:lineRule="auto"/>
              <w:rPr>
                <w:rFonts w:eastAsia="Times-Roman"/>
                <w:b/>
                <w:sz w:val="20"/>
                <w:szCs w:val="20"/>
              </w:rPr>
            </w:pPr>
            <w:r w:rsidRPr="00497F7C">
              <w:rPr>
                <w:rFonts w:eastAsia="Times-Roman"/>
                <w:b/>
                <w:sz w:val="20"/>
                <w:szCs w:val="20"/>
              </w:rPr>
              <w:t>Yersinia entherocolitica</w:t>
            </w:r>
          </w:p>
          <w:p w14:paraId="1CF698F7" w14:textId="77777777" w:rsidR="001105DF" w:rsidRPr="00497F7C" w:rsidRDefault="001105DF" w:rsidP="00B62B04">
            <w:pPr>
              <w:pStyle w:val="Default"/>
              <w:spacing w:line="360" w:lineRule="auto"/>
            </w:pPr>
            <w:r w:rsidRPr="00497F7C">
              <w:rPr>
                <w:rFonts w:eastAsia="Times-Roman"/>
                <w:b/>
                <w:sz w:val="20"/>
                <w:szCs w:val="20"/>
              </w:rPr>
              <w:t>(иерсини)</w:t>
            </w:r>
          </w:p>
        </w:tc>
        <w:tc>
          <w:tcPr>
            <w:tcW w:w="6529" w:type="dxa"/>
            <w:gridSpan w:val="2"/>
            <w:tcBorders>
              <w:top w:val="single" w:sz="4" w:space="0" w:color="auto"/>
              <w:left w:val="single" w:sz="4" w:space="0" w:color="auto"/>
              <w:bottom w:val="single" w:sz="4" w:space="0" w:color="auto"/>
              <w:right w:val="single" w:sz="4" w:space="0" w:color="auto"/>
            </w:tcBorders>
          </w:tcPr>
          <w:p w14:paraId="3B56F2BA"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Представители семейства энтеробактерий. Факультативные анаэробы.</w:t>
            </w:r>
          </w:p>
          <w:p w14:paraId="11AAAFDA"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Источники: сырье растительного и животного происхождения: молоко, мясо, овощи, фрукты; вода; персонал; грызуны; нарушение сроков и условий хранения. Часто  обнаруживается в окружающей среде; в смывах с поверхности овощей, а также в смывах с контейнеров, стеллажей в овощехранилищах, с молочных фляг. </w:t>
            </w:r>
          </w:p>
          <w:p w14:paraId="5C28EF59"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Устойчивы к большим концентрациям хлорида натрия. Чувствительны к прямой солнечной радиации, высыханию, кислой среде.</w:t>
            </w:r>
          </w:p>
          <w:p w14:paraId="2973092B" w14:textId="77777777" w:rsidR="001105DF" w:rsidRPr="00497F7C" w:rsidRDefault="001105DF" w:rsidP="00B62B04">
            <w:pPr>
              <w:pStyle w:val="Default"/>
              <w:spacing w:line="360" w:lineRule="auto"/>
            </w:pPr>
            <w:r w:rsidRPr="00497F7C">
              <w:rPr>
                <w:rFonts w:eastAsia="Times-Roman"/>
                <w:sz w:val="20"/>
                <w:szCs w:val="20"/>
              </w:rPr>
              <w:t>Погибают при 100°С мгновенно, при 50-60°С в течении 30 минут.</w:t>
            </w:r>
          </w:p>
        </w:tc>
        <w:tc>
          <w:tcPr>
            <w:tcW w:w="5810" w:type="dxa"/>
            <w:tcBorders>
              <w:top w:val="single" w:sz="4" w:space="0" w:color="auto"/>
              <w:left w:val="single" w:sz="4" w:space="0" w:color="auto"/>
              <w:bottom w:val="single" w:sz="4" w:space="0" w:color="auto"/>
              <w:right w:val="single" w:sz="4" w:space="0" w:color="auto"/>
            </w:tcBorders>
          </w:tcPr>
          <w:p w14:paraId="3D337650"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Острые инфекционные заболевания: чума, псевдотуберкулез, кишечный иерсиниоз.</w:t>
            </w:r>
          </w:p>
          <w:p w14:paraId="7A4E9DA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Инкубационный период длится от нескольких часов до 2—7 суток. Заболевание характеризуется поражением желудочно-кишечного тракта в виде гастроэнтероколита, острого аппендицита; часто проявляется поражением печени, полиартритом, поражением кожи, шейных и других лимфатических узлов.</w:t>
            </w:r>
          </w:p>
          <w:p w14:paraId="3503BBAF" w14:textId="77777777" w:rsidR="001105DF" w:rsidRPr="00497F7C" w:rsidRDefault="001105DF" w:rsidP="00B62B04">
            <w:pPr>
              <w:pStyle w:val="Default"/>
              <w:spacing w:line="360" w:lineRule="auto"/>
              <w:rPr>
                <w:b/>
              </w:rPr>
            </w:pPr>
            <w:r w:rsidRPr="00497F7C">
              <w:rPr>
                <w:rFonts w:eastAsia="Times New Roman CYR"/>
                <w:b/>
                <w:sz w:val="20"/>
                <w:szCs w:val="20"/>
                <w:u w:val="single"/>
              </w:rPr>
              <w:t>Тяжесть  последствий:  от легкого до тяжелого</w:t>
            </w:r>
          </w:p>
        </w:tc>
      </w:tr>
      <w:tr w:rsidR="001105DF" w:rsidRPr="00497F7C" w14:paraId="2AFFCB43" w14:textId="77777777" w:rsidTr="009204BB">
        <w:tc>
          <w:tcPr>
            <w:tcW w:w="613" w:type="dxa"/>
            <w:tcBorders>
              <w:top w:val="single" w:sz="4" w:space="0" w:color="auto"/>
              <w:left w:val="single" w:sz="4" w:space="0" w:color="auto"/>
              <w:bottom w:val="single" w:sz="4" w:space="0" w:color="auto"/>
              <w:right w:val="single" w:sz="4" w:space="0" w:color="auto"/>
            </w:tcBorders>
          </w:tcPr>
          <w:p w14:paraId="27071D42" w14:textId="77777777" w:rsidR="001105DF" w:rsidRPr="00497F7C" w:rsidRDefault="001105DF" w:rsidP="00B62B04">
            <w:pPr>
              <w:pStyle w:val="Default"/>
              <w:spacing w:line="360" w:lineRule="auto"/>
            </w:pPr>
            <w:r w:rsidRPr="00497F7C">
              <w:rPr>
                <w:sz w:val="20"/>
                <w:szCs w:val="20"/>
              </w:rPr>
              <w:t>14.</w:t>
            </w:r>
          </w:p>
        </w:tc>
        <w:tc>
          <w:tcPr>
            <w:tcW w:w="2123" w:type="dxa"/>
            <w:tcBorders>
              <w:top w:val="single" w:sz="4" w:space="0" w:color="auto"/>
              <w:left w:val="single" w:sz="4" w:space="0" w:color="auto"/>
              <w:bottom w:val="single" w:sz="4" w:space="0" w:color="auto"/>
              <w:right w:val="single" w:sz="4" w:space="0" w:color="auto"/>
            </w:tcBorders>
          </w:tcPr>
          <w:p w14:paraId="56FA23E6" w14:textId="77777777" w:rsidR="001105DF" w:rsidRPr="00497F7C" w:rsidRDefault="001105DF" w:rsidP="00B62B04">
            <w:pPr>
              <w:pStyle w:val="Default"/>
              <w:spacing w:line="360" w:lineRule="auto"/>
              <w:rPr>
                <w:b/>
                <w:sz w:val="20"/>
                <w:szCs w:val="20"/>
              </w:rPr>
            </w:pPr>
            <w:r w:rsidRPr="00497F7C">
              <w:rPr>
                <w:rFonts w:eastAsia="Times-Roman"/>
                <w:b/>
                <w:sz w:val="20"/>
                <w:szCs w:val="20"/>
              </w:rPr>
              <w:t>Staphylococcus aureus</w:t>
            </w:r>
            <w:r w:rsidRPr="00497F7C">
              <w:rPr>
                <w:rFonts w:eastAsia="Times-Italic"/>
                <w:b/>
                <w:i/>
                <w:iCs/>
                <w:sz w:val="20"/>
                <w:szCs w:val="20"/>
              </w:rPr>
              <w:t xml:space="preserve"> </w:t>
            </w:r>
          </w:p>
          <w:p w14:paraId="55400DDD" w14:textId="77777777" w:rsidR="001105DF" w:rsidRPr="00497F7C" w:rsidRDefault="001105DF" w:rsidP="00B62B04">
            <w:pPr>
              <w:pStyle w:val="Default"/>
              <w:spacing w:line="360" w:lineRule="auto"/>
              <w:rPr>
                <w:b/>
              </w:rPr>
            </w:pPr>
            <w:r w:rsidRPr="00497F7C">
              <w:rPr>
                <w:b/>
                <w:sz w:val="20"/>
                <w:szCs w:val="20"/>
              </w:rPr>
              <w:t xml:space="preserve">Стафилококковые энтеротоксины </w:t>
            </w:r>
          </w:p>
          <w:p w14:paraId="1560B2ED" w14:textId="77777777" w:rsidR="001105DF" w:rsidRPr="00497F7C" w:rsidRDefault="001105DF" w:rsidP="00B62B04">
            <w:pPr>
              <w:pStyle w:val="Default"/>
              <w:spacing w:line="360" w:lineRule="auto"/>
            </w:pPr>
          </w:p>
        </w:tc>
        <w:tc>
          <w:tcPr>
            <w:tcW w:w="6529" w:type="dxa"/>
            <w:gridSpan w:val="2"/>
            <w:tcBorders>
              <w:top w:val="single" w:sz="4" w:space="0" w:color="auto"/>
              <w:left w:val="single" w:sz="4" w:space="0" w:color="auto"/>
              <w:bottom w:val="single" w:sz="4" w:space="0" w:color="auto"/>
              <w:right w:val="single" w:sz="4" w:space="0" w:color="auto"/>
            </w:tcBorders>
          </w:tcPr>
          <w:p w14:paraId="39BCE732"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Факультативные анаэробы, относятся к патогенным м/о, мезофиллы, спор и капсул не образуют. </w:t>
            </w:r>
          </w:p>
          <w:p w14:paraId="1EFE2C61"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животного происхождения: яйца, молоко, творог, сыр и пр.; нарушение зонирования; персонал; воздух; дикие и домашние животные.</w:t>
            </w:r>
          </w:p>
          <w:p w14:paraId="17F93618"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Устойчив к высоким и низким температурам, кислотам и щелочам, хлору, не инактивируется при нагревании до 100 °С в течение 30 мин. Окончательно разрушается лишь через 2,5—3 ч кипячения или через 20 мин при 120 "С, переносит нагревание при 80°С в течение 10 мин. Задерживают развитие и размножение микроба высокие концентрации хлорида натрия (более 12 %) и сахара (более 60 %). При рН 4,5 и ниже рост его прекращается. </w:t>
            </w:r>
          </w:p>
          <w:p w14:paraId="4E9CFAAE"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Скорость продуцирования зависит от вида продукта, условий хранения и колеблется в значительных пределах.</w:t>
            </w:r>
          </w:p>
        </w:tc>
        <w:tc>
          <w:tcPr>
            <w:tcW w:w="5810" w:type="dxa"/>
            <w:tcBorders>
              <w:top w:val="single" w:sz="4" w:space="0" w:color="auto"/>
              <w:left w:val="single" w:sz="4" w:space="0" w:color="auto"/>
              <w:bottom w:val="single" w:sz="4" w:space="0" w:color="auto"/>
              <w:right w:val="single" w:sz="4" w:space="0" w:color="auto"/>
            </w:tcBorders>
          </w:tcPr>
          <w:p w14:paraId="7749B562" w14:textId="77777777" w:rsidR="001105DF" w:rsidRPr="00497F7C" w:rsidRDefault="001105DF" w:rsidP="00B62B04">
            <w:pPr>
              <w:pStyle w:val="Default"/>
              <w:spacing w:line="360" w:lineRule="auto"/>
              <w:rPr>
                <w:rFonts w:eastAsia="Times-Roman"/>
                <w:sz w:val="20"/>
                <w:szCs w:val="20"/>
              </w:rPr>
            </w:pPr>
            <w:r w:rsidRPr="00497F7C">
              <w:rPr>
                <w:rFonts w:eastAsia="Times New Roman"/>
                <w:sz w:val="20"/>
                <w:szCs w:val="20"/>
              </w:rPr>
              <w:t xml:space="preserve">Пищевые токсикоинфекции и </w:t>
            </w:r>
            <w:r w:rsidRPr="00497F7C">
              <w:rPr>
                <w:rFonts w:eastAsia="Times-Roman"/>
                <w:sz w:val="20"/>
                <w:szCs w:val="20"/>
              </w:rPr>
              <w:t xml:space="preserve">интоксикации, сепсис. </w:t>
            </w:r>
          </w:p>
          <w:p w14:paraId="61C05813" w14:textId="77777777" w:rsidR="001105DF" w:rsidRPr="00497F7C" w:rsidRDefault="001105DF" w:rsidP="00B62B04">
            <w:pPr>
              <w:pStyle w:val="Default"/>
              <w:spacing w:line="360" w:lineRule="auto"/>
            </w:pPr>
            <w:r w:rsidRPr="00497F7C">
              <w:rPr>
                <w:rFonts w:eastAsia="Times-Roman"/>
                <w:sz w:val="20"/>
                <w:szCs w:val="20"/>
              </w:rPr>
              <w:t xml:space="preserve">Инкубационный период  2—6 ч. Наблюдаются тошнота, многократная рвота, резкие схваткообразные боли в животе и др. </w:t>
            </w:r>
            <w:r w:rsidRPr="00497F7C">
              <w:rPr>
                <w:rFonts w:eastAsia="Times New Roman CYR"/>
                <w:b/>
                <w:sz w:val="20"/>
                <w:szCs w:val="20"/>
                <w:u w:val="single"/>
              </w:rPr>
              <w:t>Тяжесть  последствий:  средняя</w:t>
            </w:r>
          </w:p>
        </w:tc>
      </w:tr>
      <w:tr w:rsidR="001105DF" w:rsidRPr="00497F7C" w14:paraId="5FA183DA" w14:textId="77777777" w:rsidTr="009204BB">
        <w:tc>
          <w:tcPr>
            <w:tcW w:w="613" w:type="dxa"/>
            <w:tcBorders>
              <w:top w:val="single" w:sz="4" w:space="0" w:color="auto"/>
              <w:left w:val="single" w:sz="4" w:space="0" w:color="auto"/>
              <w:bottom w:val="single" w:sz="4" w:space="0" w:color="auto"/>
              <w:right w:val="single" w:sz="4" w:space="0" w:color="auto"/>
            </w:tcBorders>
          </w:tcPr>
          <w:p w14:paraId="32259492" w14:textId="77777777" w:rsidR="001105DF" w:rsidRPr="00497F7C" w:rsidRDefault="001105DF" w:rsidP="00B62B04">
            <w:pPr>
              <w:pStyle w:val="Default"/>
              <w:spacing w:line="360" w:lineRule="auto"/>
            </w:pPr>
            <w:r w:rsidRPr="00497F7C">
              <w:rPr>
                <w:sz w:val="20"/>
                <w:szCs w:val="20"/>
              </w:rPr>
              <w:t>15.</w:t>
            </w:r>
          </w:p>
        </w:tc>
        <w:tc>
          <w:tcPr>
            <w:tcW w:w="2123" w:type="dxa"/>
            <w:tcBorders>
              <w:top w:val="single" w:sz="4" w:space="0" w:color="auto"/>
              <w:left w:val="single" w:sz="4" w:space="0" w:color="auto"/>
              <w:bottom w:val="single" w:sz="4" w:space="0" w:color="auto"/>
              <w:right w:val="single" w:sz="4" w:space="0" w:color="auto"/>
            </w:tcBorders>
          </w:tcPr>
          <w:p w14:paraId="66C16699" w14:textId="77777777" w:rsidR="001105DF" w:rsidRPr="00497F7C" w:rsidRDefault="001105DF" w:rsidP="00B62B04">
            <w:pPr>
              <w:pStyle w:val="Default"/>
              <w:spacing w:line="360" w:lineRule="auto"/>
              <w:rPr>
                <w:b/>
              </w:rPr>
            </w:pPr>
            <w:r w:rsidRPr="00497F7C">
              <w:rPr>
                <w:rFonts w:eastAsia="Times-Roman"/>
                <w:b/>
                <w:sz w:val="20"/>
                <w:szCs w:val="20"/>
              </w:rPr>
              <w:t>Бактерии  из рода Shigella (палочки Григорьева—Шига, Флекснера, Зонне и др.).</w:t>
            </w:r>
          </w:p>
        </w:tc>
        <w:tc>
          <w:tcPr>
            <w:tcW w:w="6529" w:type="dxa"/>
            <w:gridSpan w:val="2"/>
            <w:tcBorders>
              <w:top w:val="single" w:sz="4" w:space="0" w:color="auto"/>
              <w:left w:val="single" w:sz="4" w:space="0" w:color="auto"/>
              <w:bottom w:val="single" w:sz="4" w:space="0" w:color="auto"/>
              <w:right w:val="single" w:sz="4" w:space="0" w:color="auto"/>
            </w:tcBorders>
          </w:tcPr>
          <w:p w14:paraId="2489F950"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Факультативные анаэробы, не образуют спор. </w:t>
            </w:r>
          </w:p>
          <w:p w14:paraId="5C2E43F5"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Устойчивы к высушиванию, низким температурам, антибиотикам.</w:t>
            </w:r>
          </w:p>
          <w:p w14:paraId="75F1FC4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больной дизентерией, бактерионоситель, вода, грязное оборудование и инвентарь. Некоторые дизентерийные бактерии, могут размножаться и на пищевых продуктах. При употреблении таких продуктов, содержащих большое количество бактерий, заболевание протекает не типично для дизентерии, а как острое кишечное заболевание, сходное с пищевыми  токсикоинфекциями.</w:t>
            </w:r>
          </w:p>
          <w:p w14:paraId="5F68D7D5"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Пути передачи возбудителей — бытовой, пищевой и водный. </w:t>
            </w:r>
          </w:p>
          <w:p w14:paraId="542CF9B1"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Погибают при нагревании до 60 °С через 30 мин., при 100°С мгновенно, под воздействием солненых лучей, при обработке дез.средствами.</w:t>
            </w:r>
          </w:p>
          <w:p w14:paraId="5C73EA0B" w14:textId="77777777" w:rsidR="001105DF" w:rsidRPr="00497F7C" w:rsidRDefault="001105DF" w:rsidP="00B62B04">
            <w:pPr>
              <w:pStyle w:val="Default"/>
              <w:spacing w:line="360" w:lineRule="auto"/>
              <w:rPr>
                <w:rFonts w:eastAsia="Times-Roman"/>
                <w:sz w:val="20"/>
                <w:szCs w:val="20"/>
              </w:rPr>
            </w:pPr>
          </w:p>
          <w:p w14:paraId="65E693AB" w14:textId="77777777" w:rsidR="001105DF" w:rsidRPr="00497F7C" w:rsidRDefault="001105DF" w:rsidP="00B62B04">
            <w:pPr>
              <w:pStyle w:val="Default"/>
              <w:spacing w:line="360" w:lineRule="auto"/>
            </w:pPr>
          </w:p>
        </w:tc>
        <w:tc>
          <w:tcPr>
            <w:tcW w:w="5810" w:type="dxa"/>
            <w:tcBorders>
              <w:top w:val="single" w:sz="4" w:space="0" w:color="auto"/>
              <w:left w:val="single" w:sz="4" w:space="0" w:color="auto"/>
              <w:bottom w:val="single" w:sz="4" w:space="0" w:color="auto"/>
              <w:right w:val="single" w:sz="4" w:space="0" w:color="auto"/>
            </w:tcBorders>
          </w:tcPr>
          <w:p w14:paraId="59BBE1A2" w14:textId="77777777" w:rsidR="001105DF" w:rsidRPr="00497F7C" w:rsidRDefault="001105DF" w:rsidP="00B62B04">
            <w:pPr>
              <w:pStyle w:val="Default"/>
              <w:spacing w:line="360" w:lineRule="auto"/>
              <w:rPr>
                <w:rFonts w:eastAsia="Times-Italic"/>
                <w:iCs/>
                <w:sz w:val="20"/>
                <w:szCs w:val="20"/>
              </w:rPr>
            </w:pPr>
            <w:r w:rsidRPr="00497F7C">
              <w:rPr>
                <w:rFonts w:eastAsia="Times-Italic"/>
                <w:iCs/>
                <w:sz w:val="20"/>
                <w:szCs w:val="20"/>
              </w:rPr>
              <w:t>Гастроэнтериты, септицимия, порезы, коллапс и бактериальная дизентерия.</w:t>
            </w:r>
          </w:p>
          <w:p w14:paraId="17CBEDE1" w14:textId="77777777" w:rsidR="001105DF" w:rsidRPr="00497F7C" w:rsidRDefault="001105DF" w:rsidP="00B62B04">
            <w:pPr>
              <w:pStyle w:val="Default"/>
              <w:spacing w:line="360" w:lineRule="auto"/>
              <w:rPr>
                <w:rFonts w:eastAsia="Times-Roman"/>
                <w:sz w:val="20"/>
                <w:szCs w:val="20"/>
              </w:rPr>
            </w:pPr>
            <w:r w:rsidRPr="00497F7C">
              <w:rPr>
                <w:rFonts w:eastAsia="Times-Italic"/>
                <w:iCs/>
                <w:sz w:val="20"/>
                <w:szCs w:val="20"/>
              </w:rPr>
              <w:t xml:space="preserve">Дизентерия </w:t>
            </w:r>
            <w:r w:rsidRPr="00497F7C">
              <w:rPr>
                <w:rFonts w:eastAsia="Times-Roman"/>
                <w:sz w:val="20"/>
                <w:szCs w:val="20"/>
              </w:rPr>
              <w:t>— инфекционное заболевание, характеризующееся поражением толстого кишечника и интоксикацией организма (слабость, недомогание, головная боль, повышенная температура, понос, тошнота, иногда рвота). Инкубационный период составляет 2—7 дней. Выздоровевшие длительное время могут быть бактерионосителями. За переболевшими и устанавливаются диспансерное наблюдение и врачебный контроль.</w:t>
            </w:r>
          </w:p>
          <w:p w14:paraId="0571850B"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Больные дизентерией и бактерионосители не допускаются к работе на пищевых предприятиях, предприятиях общественного питания и торговли.</w:t>
            </w:r>
          </w:p>
          <w:p w14:paraId="6F09A23A" w14:textId="77777777" w:rsidR="001105DF" w:rsidRPr="00497F7C" w:rsidRDefault="001105DF" w:rsidP="00B62B04">
            <w:pPr>
              <w:pStyle w:val="Default"/>
              <w:spacing w:line="360" w:lineRule="auto"/>
              <w:rPr>
                <w:b/>
              </w:rPr>
            </w:pPr>
            <w:r w:rsidRPr="00497F7C">
              <w:rPr>
                <w:rFonts w:eastAsia="Times New Roman CYR"/>
                <w:b/>
                <w:sz w:val="20"/>
                <w:szCs w:val="20"/>
                <w:u w:val="single"/>
              </w:rPr>
              <w:t>Тяжесть  последствий:  от легкого до тяжелого</w:t>
            </w:r>
          </w:p>
        </w:tc>
      </w:tr>
      <w:tr w:rsidR="001105DF" w:rsidRPr="00497F7C" w14:paraId="7FCD70F0" w14:textId="77777777" w:rsidTr="009204BB">
        <w:tc>
          <w:tcPr>
            <w:tcW w:w="613" w:type="dxa"/>
            <w:tcBorders>
              <w:top w:val="single" w:sz="4" w:space="0" w:color="auto"/>
              <w:left w:val="single" w:sz="4" w:space="0" w:color="auto"/>
              <w:bottom w:val="single" w:sz="4" w:space="0" w:color="auto"/>
              <w:right w:val="single" w:sz="4" w:space="0" w:color="auto"/>
            </w:tcBorders>
          </w:tcPr>
          <w:p w14:paraId="524C3AE7" w14:textId="77777777" w:rsidR="001105DF" w:rsidRPr="00497F7C" w:rsidRDefault="001105DF" w:rsidP="00B62B04">
            <w:pPr>
              <w:pStyle w:val="Default"/>
              <w:spacing w:line="360" w:lineRule="auto"/>
            </w:pPr>
            <w:r w:rsidRPr="00497F7C">
              <w:rPr>
                <w:sz w:val="20"/>
                <w:szCs w:val="20"/>
              </w:rPr>
              <w:t>16.</w:t>
            </w:r>
          </w:p>
        </w:tc>
        <w:tc>
          <w:tcPr>
            <w:tcW w:w="2123" w:type="dxa"/>
            <w:tcBorders>
              <w:top w:val="single" w:sz="4" w:space="0" w:color="auto"/>
              <w:left w:val="single" w:sz="4" w:space="0" w:color="auto"/>
              <w:bottom w:val="single" w:sz="4" w:space="0" w:color="auto"/>
              <w:right w:val="single" w:sz="4" w:space="0" w:color="auto"/>
            </w:tcBorders>
          </w:tcPr>
          <w:p w14:paraId="517CA1A9" w14:textId="77777777" w:rsidR="001105DF" w:rsidRPr="00497F7C" w:rsidRDefault="001105DF" w:rsidP="00B62B04">
            <w:pPr>
              <w:pStyle w:val="Default"/>
              <w:spacing w:line="360" w:lineRule="auto"/>
              <w:rPr>
                <w:b/>
              </w:rPr>
            </w:pPr>
            <w:r w:rsidRPr="00497F7C">
              <w:rPr>
                <w:rFonts w:eastAsia="Times-Italic"/>
                <w:b/>
                <w:iCs/>
                <w:sz w:val="20"/>
                <w:szCs w:val="20"/>
              </w:rPr>
              <w:t>Вирусный гепатит</w:t>
            </w:r>
          </w:p>
        </w:tc>
        <w:tc>
          <w:tcPr>
            <w:tcW w:w="6529" w:type="dxa"/>
            <w:gridSpan w:val="2"/>
            <w:tcBorders>
              <w:top w:val="single" w:sz="4" w:space="0" w:color="auto"/>
              <w:left w:val="single" w:sz="4" w:space="0" w:color="auto"/>
              <w:bottom w:val="single" w:sz="4" w:space="0" w:color="auto"/>
              <w:right w:val="single" w:sz="4" w:space="0" w:color="auto"/>
            </w:tcBorders>
          </w:tcPr>
          <w:p w14:paraId="35529FE5"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Возбудитель болезни — вирус. Существуют три вида вируса: один вызывает гепатит А (болезнь Боткина), другой — гепатит В (сывороточный гепатит) и третий — гепатит С. При гепатите А заражение происходит через загрязненные испражнениями больных людей,</w:t>
            </w:r>
          </w:p>
          <w:p w14:paraId="3DCCE351"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пищевые продукты, воду. Вирусы гепатита находятся в организме человека от 18 до 100 дней и более в зависимости от формы вирусного гепатита. Вирус гепатита А от 10 до 50 дней (в среднем 30 дней).</w:t>
            </w:r>
          </w:p>
          <w:p w14:paraId="78396D12"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 xml:space="preserve">Загрязнение вирусами пищевых продуктов возможно при их обработке, приготовлении, хранении и реализации. </w:t>
            </w:r>
          </w:p>
          <w:p w14:paraId="4E1A32CA" w14:textId="77777777" w:rsidR="001105DF" w:rsidRPr="00497F7C" w:rsidRDefault="001105DF" w:rsidP="00B62B04">
            <w:pPr>
              <w:pStyle w:val="Default"/>
              <w:spacing w:line="360" w:lineRule="auto"/>
              <w:jc w:val="both"/>
            </w:pPr>
            <w:r w:rsidRPr="00497F7C">
              <w:rPr>
                <w:rFonts w:eastAsia="Times-Roman"/>
                <w:sz w:val="20"/>
                <w:szCs w:val="20"/>
              </w:rPr>
              <w:t>Устойчивы к факторам окружающей среды, выдерживают нагревание до 100°С в течение 5 мин, хорошо переносят высушивание и низкие температуры. В воде сохраняются от 3-х до 10 мес.</w:t>
            </w:r>
          </w:p>
        </w:tc>
        <w:tc>
          <w:tcPr>
            <w:tcW w:w="5810" w:type="dxa"/>
            <w:tcBorders>
              <w:top w:val="single" w:sz="4" w:space="0" w:color="auto"/>
              <w:left w:val="single" w:sz="4" w:space="0" w:color="auto"/>
              <w:bottom w:val="single" w:sz="4" w:space="0" w:color="auto"/>
              <w:right w:val="single" w:sz="4" w:space="0" w:color="auto"/>
            </w:tcBorders>
          </w:tcPr>
          <w:p w14:paraId="5E1B54C2" w14:textId="77777777" w:rsidR="001105DF" w:rsidRPr="00497F7C" w:rsidRDefault="001105DF" w:rsidP="00B62B04">
            <w:pPr>
              <w:pStyle w:val="Default"/>
              <w:spacing w:line="360" w:lineRule="auto"/>
              <w:rPr>
                <w:rFonts w:eastAsia="Times-Italic"/>
                <w:i/>
                <w:iCs/>
                <w:sz w:val="20"/>
                <w:szCs w:val="20"/>
                <w:u w:val="single"/>
              </w:rPr>
            </w:pPr>
            <w:r w:rsidRPr="00497F7C">
              <w:rPr>
                <w:rFonts w:eastAsia="Times-Roman"/>
                <w:sz w:val="20"/>
                <w:szCs w:val="20"/>
              </w:rPr>
              <w:t xml:space="preserve">Заболевание начинается с ощущения слабости, быстрой утомляемости. Отмечается снижение аппетита, ощущение горечи во рту, отрыжка, боли в животе, иногда рвота, кашель, насморк, головная боль, боли в мышцах и суставах, повышается температура тела, моча по цвету становится темной, а испражнения — серо-белыми. В дальнейшем кожа и склера глаз окрашиваются в желтый  цвет с оранжевым оттенком. Иногда течение болезни происходит без желтухи, с небольшим ухудшением общего состояния. Возможны осложнения болезни, вплоть до цирроза печени. </w:t>
            </w:r>
          </w:p>
          <w:p w14:paraId="598F8D76" w14:textId="77777777" w:rsidR="001105DF" w:rsidRPr="00497F7C" w:rsidRDefault="001105DF" w:rsidP="00B62B04">
            <w:pPr>
              <w:pStyle w:val="Default"/>
              <w:spacing w:line="360" w:lineRule="auto"/>
              <w:rPr>
                <w:rFonts w:eastAsia="Times-Italic"/>
                <w:i/>
                <w:iCs/>
                <w:sz w:val="20"/>
                <w:szCs w:val="20"/>
                <w:u w:val="single"/>
              </w:rPr>
            </w:pPr>
          </w:p>
          <w:p w14:paraId="7332D2C9" w14:textId="77777777" w:rsidR="001105DF" w:rsidRPr="00497F7C" w:rsidRDefault="001105DF" w:rsidP="00B62B04">
            <w:pPr>
              <w:pStyle w:val="Default"/>
              <w:spacing w:line="360" w:lineRule="auto"/>
              <w:rPr>
                <w:b/>
              </w:rPr>
            </w:pPr>
            <w:r w:rsidRPr="00497F7C">
              <w:rPr>
                <w:rFonts w:eastAsia="Times New Roman CYR"/>
                <w:b/>
                <w:sz w:val="20"/>
                <w:szCs w:val="20"/>
                <w:u w:val="single"/>
              </w:rPr>
              <w:t>Тяжесть  последствий: от легкой до тяжелой</w:t>
            </w:r>
          </w:p>
        </w:tc>
      </w:tr>
      <w:tr w:rsidR="001105DF" w:rsidRPr="00497F7C" w14:paraId="39BE6628" w14:textId="77777777" w:rsidTr="009204BB">
        <w:tc>
          <w:tcPr>
            <w:tcW w:w="613" w:type="dxa"/>
            <w:tcBorders>
              <w:top w:val="single" w:sz="4" w:space="0" w:color="auto"/>
              <w:left w:val="single" w:sz="4" w:space="0" w:color="auto"/>
              <w:bottom w:val="single" w:sz="4" w:space="0" w:color="auto"/>
              <w:right w:val="single" w:sz="4" w:space="0" w:color="auto"/>
            </w:tcBorders>
          </w:tcPr>
          <w:p w14:paraId="07729410" w14:textId="77777777" w:rsidR="001105DF" w:rsidRPr="00497F7C" w:rsidRDefault="001105DF" w:rsidP="00B62B04">
            <w:pPr>
              <w:pStyle w:val="Default"/>
              <w:spacing w:line="360" w:lineRule="auto"/>
            </w:pPr>
            <w:r w:rsidRPr="00497F7C">
              <w:rPr>
                <w:sz w:val="20"/>
                <w:szCs w:val="20"/>
              </w:rPr>
              <w:t>17.</w:t>
            </w:r>
          </w:p>
        </w:tc>
        <w:tc>
          <w:tcPr>
            <w:tcW w:w="2123" w:type="dxa"/>
            <w:tcBorders>
              <w:top w:val="single" w:sz="4" w:space="0" w:color="auto"/>
              <w:left w:val="single" w:sz="4" w:space="0" w:color="auto"/>
              <w:bottom w:val="single" w:sz="4" w:space="0" w:color="auto"/>
              <w:right w:val="single" w:sz="4" w:space="0" w:color="auto"/>
            </w:tcBorders>
          </w:tcPr>
          <w:p w14:paraId="51A6DA71" w14:textId="77777777" w:rsidR="001105DF" w:rsidRPr="00497F7C" w:rsidRDefault="001105DF" w:rsidP="00B62B04">
            <w:pPr>
              <w:pStyle w:val="Default"/>
              <w:spacing w:line="360" w:lineRule="auto"/>
              <w:rPr>
                <w:b/>
              </w:rPr>
            </w:pPr>
            <w:r w:rsidRPr="00497F7C">
              <w:rPr>
                <w:rFonts w:eastAsia="Times-Italic"/>
                <w:b/>
                <w:iCs/>
                <w:sz w:val="20"/>
                <w:szCs w:val="20"/>
              </w:rPr>
              <w:t>Туберкулез</w:t>
            </w:r>
          </w:p>
        </w:tc>
        <w:tc>
          <w:tcPr>
            <w:tcW w:w="6529" w:type="dxa"/>
            <w:gridSpan w:val="2"/>
            <w:tcBorders>
              <w:top w:val="single" w:sz="4" w:space="0" w:color="auto"/>
              <w:left w:val="single" w:sz="4" w:space="0" w:color="auto"/>
              <w:bottom w:val="single" w:sz="4" w:space="0" w:color="auto"/>
              <w:right w:val="single" w:sz="4" w:space="0" w:color="auto"/>
            </w:tcBorders>
          </w:tcPr>
          <w:p w14:paraId="0916F679"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 xml:space="preserve">Человек восприимчив к возбудителю двух типов — человеческого и реже бычьего. Заражение возбудителем первого типа чаще всего происходит через дыхательные пути, и редко второго — через зараженные сырое молоко, мясо, яйца от больных туберкулезом </w:t>
            </w:r>
          </w:p>
          <w:p w14:paraId="50FA3621"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Длительное время могут сохраняться жизнеспособными в высохшей мокроте до 1,5 лет, в воде – более года, в пищевых продуктах: в кисло- молочных — до 20 дней, сыре — до 2 мес., масле — до 3 мес., в замороженном мясе — до года. </w:t>
            </w:r>
          </w:p>
          <w:p w14:paraId="29FB7658"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В жидкой среде туберкулезная палочка погибает при 60 °С через 20 мин, при 70 "С — через несколько минут, а при 100 °С — в течение 10 с.</w:t>
            </w:r>
          </w:p>
          <w:p w14:paraId="2EF7C617" w14:textId="77777777" w:rsidR="001105DF" w:rsidRPr="00497F7C" w:rsidRDefault="001105DF" w:rsidP="00B62B04">
            <w:pPr>
              <w:pStyle w:val="Default"/>
              <w:spacing w:line="360" w:lineRule="auto"/>
              <w:jc w:val="both"/>
            </w:pPr>
          </w:p>
        </w:tc>
        <w:tc>
          <w:tcPr>
            <w:tcW w:w="5810" w:type="dxa"/>
            <w:tcBorders>
              <w:top w:val="single" w:sz="4" w:space="0" w:color="auto"/>
              <w:left w:val="single" w:sz="4" w:space="0" w:color="auto"/>
              <w:bottom w:val="single" w:sz="4" w:space="0" w:color="auto"/>
              <w:right w:val="single" w:sz="4" w:space="0" w:color="auto"/>
            </w:tcBorders>
          </w:tcPr>
          <w:p w14:paraId="72773C11"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Туберкулез — инфекционное заболевание человека, домашних и диких животных. Туберкулезная палочка может вызывать поражение не только органов дыхания, но и кишечника, мочеполовых органов, надпочечников, кожи, костей, суставов и др. Из всех разновидностей туберкулеза чаще встречается туберкулез легких (чахотка). </w:t>
            </w:r>
          </w:p>
          <w:p w14:paraId="63483E9A"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Больные туберкулезом не допускаются к работе с пищевыми</w:t>
            </w:r>
          </w:p>
          <w:p w14:paraId="65967F79" w14:textId="77777777" w:rsidR="001105DF" w:rsidRPr="00497F7C" w:rsidRDefault="001105DF" w:rsidP="00B62B04">
            <w:pPr>
              <w:pStyle w:val="Default"/>
              <w:spacing w:line="360" w:lineRule="auto"/>
              <w:rPr>
                <w:rFonts w:eastAsia="Times New Roman CYR"/>
                <w:sz w:val="20"/>
                <w:szCs w:val="20"/>
                <w:u w:val="single"/>
              </w:rPr>
            </w:pPr>
            <w:r w:rsidRPr="00497F7C">
              <w:rPr>
                <w:rFonts w:eastAsia="Times-Roman"/>
                <w:sz w:val="20"/>
                <w:szCs w:val="20"/>
              </w:rPr>
              <w:t>продуктами. Законодательством предусматривается флюорографическое обследование состояния здоровья лиц при поступлении на работу и последующее ежегодное систематическое обследование их в процессе работы, связанной с производством и реализацией пищевых продуктов.</w:t>
            </w:r>
          </w:p>
          <w:p w14:paraId="59A52384" w14:textId="77777777" w:rsidR="001105DF" w:rsidRPr="00497F7C" w:rsidRDefault="001105DF" w:rsidP="00B62B04">
            <w:pPr>
              <w:pStyle w:val="Default"/>
              <w:spacing w:line="360" w:lineRule="auto"/>
              <w:rPr>
                <w:rFonts w:eastAsia="Times New Roman CYR"/>
                <w:b/>
                <w:sz w:val="20"/>
                <w:szCs w:val="20"/>
                <w:u w:val="single"/>
              </w:rPr>
            </w:pPr>
            <w:r w:rsidRPr="00497F7C">
              <w:rPr>
                <w:rFonts w:eastAsia="Times New Roman CYR"/>
                <w:b/>
                <w:sz w:val="20"/>
                <w:szCs w:val="20"/>
                <w:u w:val="single"/>
              </w:rPr>
              <w:t>Тяжесть  последствий: от средней до тяжелой</w:t>
            </w:r>
          </w:p>
          <w:p w14:paraId="2F5061A3" w14:textId="77777777" w:rsidR="001105DF" w:rsidRPr="00497F7C" w:rsidRDefault="001105DF" w:rsidP="00B62B04">
            <w:pPr>
              <w:pStyle w:val="Default"/>
              <w:spacing w:line="360" w:lineRule="auto"/>
              <w:rPr>
                <w:b/>
              </w:rPr>
            </w:pPr>
          </w:p>
        </w:tc>
      </w:tr>
      <w:tr w:rsidR="001105DF" w:rsidRPr="00497F7C" w14:paraId="33D8364C" w14:textId="77777777" w:rsidTr="009204BB">
        <w:tc>
          <w:tcPr>
            <w:tcW w:w="613" w:type="dxa"/>
            <w:tcBorders>
              <w:top w:val="single" w:sz="4" w:space="0" w:color="auto"/>
              <w:left w:val="single" w:sz="4" w:space="0" w:color="auto"/>
              <w:bottom w:val="single" w:sz="4" w:space="0" w:color="auto"/>
              <w:right w:val="single" w:sz="4" w:space="0" w:color="auto"/>
            </w:tcBorders>
          </w:tcPr>
          <w:p w14:paraId="5861F25C" w14:textId="77777777" w:rsidR="001105DF" w:rsidRPr="00497F7C" w:rsidRDefault="001105DF" w:rsidP="00B62B04">
            <w:pPr>
              <w:pStyle w:val="Default"/>
              <w:spacing w:line="360" w:lineRule="auto"/>
            </w:pPr>
            <w:r w:rsidRPr="00497F7C">
              <w:rPr>
                <w:sz w:val="20"/>
                <w:szCs w:val="20"/>
              </w:rPr>
              <w:t>18</w:t>
            </w:r>
          </w:p>
        </w:tc>
        <w:tc>
          <w:tcPr>
            <w:tcW w:w="2123" w:type="dxa"/>
            <w:tcBorders>
              <w:top w:val="single" w:sz="4" w:space="0" w:color="auto"/>
              <w:left w:val="single" w:sz="4" w:space="0" w:color="auto"/>
              <w:bottom w:val="single" w:sz="4" w:space="0" w:color="auto"/>
              <w:right w:val="single" w:sz="4" w:space="0" w:color="auto"/>
            </w:tcBorders>
          </w:tcPr>
          <w:p w14:paraId="409B877E" w14:textId="77777777" w:rsidR="001105DF" w:rsidRPr="00497F7C" w:rsidRDefault="001105DF" w:rsidP="00B62B04">
            <w:pPr>
              <w:pStyle w:val="Default"/>
              <w:spacing w:line="360" w:lineRule="auto"/>
              <w:rPr>
                <w:rFonts w:eastAsia="Times-Bold"/>
                <w:b/>
                <w:bCs/>
                <w:sz w:val="20"/>
                <w:szCs w:val="20"/>
              </w:rPr>
            </w:pPr>
            <w:r w:rsidRPr="00497F7C">
              <w:rPr>
                <w:rFonts w:eastAsia="Times-Bold"/>
                <w:b/>
                <w:bCs/>
                <w:sz w:val="20"/>
                <w:szCs w:val="20"/>
              </w:rPr>
              <w:t xml:space="preserve">Angiostrongyluscantonensls </w:t>
            </w:r>
          </w:p>
          <w:p w14:paraId="29A9BEF9" w14:textId="77777777" w:rsidR="001105DF" w:rsidRPr="00497F7C" w:rsidRDefault="001105DF" w:rsidP="00B62B04">
            <w:pPr>
              <w:pStyle w:val="Default"/>
              <w:spacing w:line="360" w:lineRule="auto"/>
            </w:pPr>
            <w:r w:rsidRPr="00497F7C">
              <w:rPr>
                <w:rFonts w:eastAsia="Times-Bold"/>
                <w:b/>
                <w:bCs/>
                <w:sz w:val="20"/>
                <w:szCs w:val="20"/>
              </w:rPr>
              <w:t>(гельминтозы)</w:t>
            </w:r>
          </w:p>
        </w:tc>
        <w:tc>
          <w:tcPr>
            <w:tcW w:w="12339" w:type="dxa"/>
            <w:gridSpan w:val="3"/>
            <w:tcBorders>
              <w:top w:val="single" w:sz="4" w:space="0" w:color="auto"/>
              <w:left w:val="single" w:sz="4" w:space="0" w:color="auto"/>
              <w:bottom w:val="single" w:sz="4" w:space="0" w:color="auto"/>
              <w:right w:val="single" w:sz="4" w:space="0" w:color="auto"/>
            </w:tcBorders>
          </w:tcPr>
          <w:p w14:paraId="701013E5" w14:textId="77777777" w:rsidR="001105DF" w:rsidRPr="00497F7C" w:rsidRDefault="001105DF" w:rsidP="00B62B04">
            <w:pPr>
              <w:pStyle w:val="Default"/>
              <w:spacing w:line="360" w:lineRule="auto"/>
            </w:pPr>
            <w:r w:rsidRPr="00497F7C">
              <w:rPr>
                <w:rFonts w:eastAsia="Times-Roman"/>
                <w:sz w:val="20"/>
                <w:szCs w:val="20"/>
              </w:rPr>
              <w:t>Профилактика вышеперечисленных гельминтозов состоит прежде всего в строгом соблюдении санитарного режима на пищевых объектах, правил личной гигиены. Поступающие на работу должны обязательно обследоваться на наличие глистных заболеваний, затем ежегодно. Лица, зараженные острицами и карликовым цепнем, отстраняются от работы до полного их излечения. При заражении другими гельминтами они направляются на лечение без отрыва от работы.</w:t>
            </w:r>
          </w:p>
        </w:tc>
      </w:tr>
      <w:tr w:rsidR="001105DF" w:rsidRPr="00497F7C" w14:paraId="78F4AEDE" w14:textId="77777777" w:rsidTr="009204BB">
        <w:tc>
          <w:tcPr>
            <w:tcW w:w="613" w:type="dxa"/>
            <w:tcBorders>
              <w:top w:val="single" w:sz="4" w:space="0" w:color="auto"/>
              <w:left w:val="single" w:sz="4" w:space="0" w:color="auto"/>
              <w:bottom w:val="single" w:sz="4" w:space="0" w:color="auto"/>
              <w:right w:val="single" w:sz="4" w:space="0" w:color="auto"/>
            </w:tcBorders>
          </w:tcPr>
          <w:p w14:paraId="08A7D010" w14:textId="77777777" w:rsidR="001105DF" w:rsidRPr="00497F7C" w:rsidRDefault="001105DF" w:rsidP="00B62B04">
            <w:pPr>
              <w:pStyle w:val="Default"/>
              <w:spacing w:line="360" w:lineRule="auto"/>
            </w:pPr>
            <w:r w:rsidRPr="00497F7C">
              <w:rPr>
                <w:sz w:val="20"/>
                <w:szCs w:val="20"/>
              </w:rPr>
              <w:t>18.1.</w:t>
            </w:r>
          </w:p>
        </w:tc>
        <w:tc>
          <w:tcPr>
            <w:tcW w:w="2123" w:type="dxa"/>
            <w:tcBorders>
              <w:top w:val="single" w:sz="4" w:space="0" w:color="auto"/>
              <w:left w:val="single" w:sz="4" w:space="0" w:color="auto"/>
              <w:bottom w:val="single" w:sz="4" w:space="0" w:color="auto"/>
              <w:right w:val="single" w:sz="4" w:space="0" w:color="auto"/>
            </w:tcBorders>
          </w:tcPr>
          <w:p w14:paraId="28E5B01C" w14:textId="77777777" w:rsidR="001105DF" w:rsidRPr="00497F7C" w:rsidRDefault="001105DF" w:rsidP="00B62B04">
            <w:pPr>
              <w:pStyle w:val="Default"/>
              <w:spacing w:line="360" w:lineRule="auto"/>
              <w:rPr>
                <w:b/>
              </w:rPr>
            </w:pPr>
            <w:r w:rsidRPr="00497F7C">
              <w:rPr>
                <w:rFonts w:eastAsia="Times-Italic"/>
                <w:b/>
                <w:i/>
                <w:iCs/>
                <w:sz w:val="20"/>
                <w:szCs w:val="20"/>
              </w:rPr>
              <w:t>Аскаридоз</w:t>
            </w:r>
          </w:p>
        </w:tc>
        <w:tc>
          <w:tcPr>
            <w:tcW w:w="6483" w:type="dxa"/>
            <w:tcBorders>
              <w:top w:val="single" w:sz="4" w:space="0" w:color="auto"/>
              <w:left w:val="single" w:sz="4" w:space="0" w:color="auto"/>
              <w:bottom w:val="single" w:sz="4" w:space="0" w:color="auto"/>
              <w:right w:val="single" w:sz="4" w:space="0" w:color="auto"/>
            </w:tcBorders>
          </w:tcPr>
          <w:p w14:paraId="0EA1E1CA" w14:textId="77777777" w:rsidR="001105DF" w:rsidRPr="00497F7C" w:rsidRDefault="001105DF" w:rsidP="00B62B04">
            <w:pPr>
              <w:pStyle w:val="Default"/>
              <w:spacing w:line="360" w:lineRule="auto"/>
            </w:pPr>
            <w:r w:rsidRPr="00497F7C">
              <w:rPr>
                <w:rFonts w:eastAsia="Times-Roman"/>
                <w:sz w:val="20"/>
                <w:szCs w:val="20"/>
              </w:rPr>
              <w:t>Инвазионная  болезнь из группы нематодозов, вызываемая аскаридами. Единственным источником возбудителей аскаридоза является больной человек. Человек заражается аскаридозом при проглатывании созревших яиц, находящихся на грязных руках, невымытых или плохо вымытых овощах и ягодах, выращенных на почве, загрязненной или удобренной необезвреженными фекалиями. Пищевые продукты могут загрязняться яйцами аскарид при мытье посуды, овощей, фруктов загрязненной водой.</w:t>
            </w:r>
          </w:p>
        </w:tc>
        <w:tc>
          <w:tcPr>
            <w:tcW w:w="5856" w:type="dxa"/>
            <w:gridSpan w:val="2"/>
            <w:tcBorders>
              <w:top w:val="single" w:sz="4" w:space="0" w:color="auto"/>
              <w:left w:val="single" w:sz="4" w:space="0" w:color="auto"/>
              <w:bottom w:val="single" w:sz="4" w:space="0" w:color="auto"/>
              <w:right w:val="single" w:sz="4" w:space="0" w:color="auto"/>
            </w:tcBorders>
          </w:tcPr>
          <w:p w14:paraId="735FBE06" w14:textId="77777777" w:rsidR="001105DF" w:rsidRPr="00497F7C" w:rsidRDefault="001105DF" w:rsidP="00B62B04">
            <w:pPr>
              <w:pStyle w:val="Default"/>
              <w:spacing w:line="360" w:lineRule="auto"/>
              <w:rPr>
                <w:rFonts w:eastAsia="Times-Roman"/>
                <w:sz w:val="20"/>
                <w:szCs w:val="20"/>
              </w:rPr>
            </w:pPr>
            <w:r w:rsidRPr="00497F7C">
              <w:rPr>
                <w:rFonts w:eastAsia="Times New Roman"/>
                <w:sz w:val="20"/>
                <w:szCs w:val="20"/>
              </w:rPr>
              <w:t xml:space="preserve"> </w:t>
            </w:r>
            <w:r w:rsidRPr="00497F7C">
              <w:rPr>
                <w:rFonts w:eastAsia="Times-Roman"/>
                <w:sz w:val="20"/>
                <w:szCs w:val="20"/>
              </w:rPr>
              <w:t>Весь цикл развития, с момента заглатывания инвазионной формы до появления яиц паразита, продолжается около 3 мес.</w:t>
            </w:r>
          </w:p>
          <w:p w14:paraId="3B09DC7F" w14:textId="77777777" w:rsidR="001105DF" w:rsidRPr="00497F7C" w:rsidRDefault="001105DF" w:rsidP="00B62B04">
            <w:pPr>
              <w:pStyle w:val="Default"/>
              <w:spacing w:line="360" w:lineRule="auto"/>
              <w:rPr>
                <w:rFonts w:eastAsia="Times-Roman"/>
                <w:sz w:val="20"/>
                <w:szCs w:val="20"/>
              </w:rPr>
            </w:pPr>
          </w:p>
          <w:p w14:paraId="045CD8C5" w14:textId="77777777" w:rsidR="001105DF" w:rsidRPr="00497F7C" w:rsidRDefault="001105DF" w:rsidP="00B62B04">
            <w:pPr>
              <w:pStyle w:val="Default"/>
              <w:spacing w:line="360" w:lineRule="auto"/>
              <w:rPr>
                <w:b/>
                <w:u w:val="single"/>
              </w:rPr>
            </w:pPr>
            <w:r w:rsidRPr="00497F7C">
              <w:rPr>
                <w:rFonts w:eastAsia="Times New Roman CYR"/>
                <w:b/>
                <w:sz w:val="20"/>
                <w:szCs w:val="20"/>
                <w:u w:val="single"/>
              </w:rPr>
              <w:t>Тяжесть  последствий: от легкой до средней</w:t>
            </w:r>
          </w:p>
        </w:tc>
      </w:tr>
      <w:tr w:rsidR="001105DF" w:rsidRPr="00497F7C" w14:paraId="1F923515" w14:textId="77777777" w:rsidTr="009204BB">
        <w:tc>
          <w:tcPr>
            <w:tcW w:w="613" w:type="dxa"/>
            <w:tcBorders>
              <w:top w:val="single" w:sz="4" w:space="0" w:color="auto"/>
              <w:left w:val="single" w:sz="4" w:space="0" w:color="auto"/>
              <w:bottom w:val="single" w:sz="4" w:space="0" w:color="auto"/>
              <w:right w:val="single" w:sz="4" w:space="0" w:color="auto"/>
            </w:tcBorders>
          </w:tcPr>
          <w:p w14:paraId="5DE5686B" w14:textId="77777777" w:rsidR="001105DF" w:rsidRPr="00497F7C" w:rsidRDefault="001105DF" w:rsidP="00B62B04">
            <w:pPr>
              <w:pStyle w:val="Default"/>
              <w:spacing w:line="360" w:lineRule="auto"/>
            </w:pPr>
            <w:r w:rsidRPr="00497F7C">
              <w:rPr>
                <w:sz w:val="20"/>
                <w:szCs w:val="20"/>
              </w:rPr>
              <w:t>18.2</w:t>
            </w:r>
          </w:p>
        </w:tc>
        <w:tc>
          <w:tcPr>
            <w:tcW w:w="2123" w:type="dxa"/>
            <w:tcBorders>
              <w:top w:val="single" w:sz="4" w:space="0" w:color="auto"/>
              <w:left w:val="single" w:sz="4" w:space="0" w:color="auto"/>
              <w:bottom w:val="single" w:sz="4" w:space="0" w:color="auto"/>
              <w:right w:val="single" w:sz="4" w:space="0" w:color="auto"/>
            </w:tcBorders>
          </w:tcPr>
          <w:p w14:paraId="44E3AEC2" w14:textId="77777777" w:rsidR="001105DF" w:rsidRPr="00497F7C" w:rsidRDefault="001105DF" w:rsidP="00B62B04">
            <w:pPr>
              <w:pStyle w:val="Default"/>
              <w:spacing w:line="360" w:lineRule="auto"/>
              <w:rPr>
                <w:b/>
              </w:rPr>
            </w:pPr>
            <w:r w:rsidRPr="00497F7C">
              <w:rPr>
                <w:rFonts w:eastAsia="Times-Italic"/>
                <w:b/>
                <w:i/>
                <w:iCs/>
                <w:sz w:val="20"/>
                <w:szCs w:val="20"/>
              </w:rPr>
              <w:t>Трихоцефалез</w:t>
            </w:r>
          </w:p>
        </w:tc>
        <w:tc>
          <w:tcPr>
            <w:tcW w:w="6483" w:type="dxa"/>
            <w:tcBorders>
              <w:top w:val="single" w:sz="4" w:space="0" w:color="auto"/>
              <w:left w:val="single" w:sz="4" w:space="0" w:color="auto"/>
              <w:bottom w:val="single" w:sz="4" w:space="0" w:color="auto"/>
              <w:right w:val="single" w:sz="4" w:space="0" w:color="auto"/>
            </w:tcBorders>
          </w:tcPr>
          <w:p w14:paraId="6DB412CE" w14:textId="77777777" w:rsidR="001105DF" w:rsidRPr="00497F7C" w:rsidRDefault="001105DF" w:rsidP="00B62B04">
            <w:pPr>
              <w:pStyle w:val="Default"/>
              <w:spacing w:line="360" w:lineRule="auto"/>
            </w:pPr>
            <w:r w:rsidRPr="00497F7C">
              <w:rPr>
                <w:rFonts w:eastAsia="Times New Roman"/>
                <w:i/>
                <w:iCs/>
                <w:sz w:val="20"/>
                <w:szCs w:val="20"/>
              </w:rPr>
              <w:t xml:space="preserve"> </w:t>
            </w:r>
            <w:r w:rsidRPr="00497F7C">
              <w:rPr>
                <w:rFonts w:eastAsia="Times-Roman"/>
                <w:sz w:val="20"/>
                <w:szCs w:val="20"/>
              </w:rPr>
              <w:t>Инвазионная  болезнь из группы нематодозов, вызываемая власоглавом, паразитирующем в толстом кишечнике человека, чаще в слепой кишке. Заражение происходит так же, как и при аскаридозе, широко распространен в тропиках и субтропиках, особенно часто болеют дети из бедных слоев населения</w:t>
            </w:r>
          </w:p>
        </w:tc>
        <w:tc>
          <w:tcPr>
            <w:tcW w:w="5856" w:type="dxa"/>
            <w:gridSpan w:val="2"/>
            <w:tcBorders>
              <w:top w:val="single" w:sz="4" w:space="0" w:color="auto"/>
              <w:left w:val="single" w:sz="4" w:space="0" w:color="auto"/>
              <w:bottom w:val="single" w:sz="4" w:space="0" w:color="auto"/>
              <w:right w:val="single" w:sz="4" w:space="0" w:color="auto"/>
            </w:tcBorders>
          </w:tcPr>
          <w:p w14:paraId="304249DF" w14:textId="77777777" w:rsidR="001105DF" w:rsidRPr="00497F7C" w:rsidRDefault="001105DF" w:rsidP="00B62B04">
            <w:pPr>
              <w:pStyle w:val="Default"/>
              <w:spacing w:line="360" w:lineRule="auto"/>
              <w:rPr>
                <w:rFonts w:eastAsia="Times New Roman CYR"/>
                <w:sz w:val="20"/>
                <w:szCs w:val="20"/>
                <w:u w:val="single"/>
              </w:rPr>
            </w:pPr>
            <w:r w:rsidRPr="00497F7C">
              <w:rPr>
                <w:rFonts w:eastAsia="Times-Roman"/>
                <w:sz w:val="20"/>
                <w:szCs w:val="20"/>
              </w:rPr>
              <w:t>Цикл развития паразитов до 3-х месяцев. Длительность паразитирования — до 5 лет. Личинки власоглава в кровь не проникают.</w:t>
            </w:r>
          </w:p>
          <w:p w14:paraId="7A18AC2D" w14:textId="77777777" w:rsidR="001105DF" w:rsidRPr="00497F7C" w:rsidRDefault="001105DF" w:rsidP="00B62B04">
            <w:pPr>
              <w:pStyle w:val="Default"/>
              <w:spacing w:line="360" w:lineRule="auto"/>
              <w:rPr>
                <w:b/>
              </w:rPr>
            </w:pPr>
            <w:r w:rsidRPr="00497F7C">
              <w:rPr>
                <w:rFonts w:eastAsia="Times New Roman CYR"/>
                <w:b/>
                <w:sz w:val="20"/>
                <w:szCs w:val="20"/>
                <w:u w:val="single"/>
              </w:rPr>
              <w:t>Тяжесть  последствий: от легкой до средней</w:t>
            </w:r>
          </w:p>
        </w:tc>
      </w:tr>
      <w:tr w:rsidR="001105DF" w:rsidRPr="00497F7C" w14:paraId="05082E97" w14:textId="77777777" w:rsidTr="009204BB">
        <w:tc>
          <w:tcPr>
            <w:tcW w:w="613" w:type="dxa"/>
            <w:tcBorders>
              <w:top w:val="single" w:sz="4" w:space="0" w:color="auto"/>
              <w:left w:val="single" w:sz="4" w:space="0" w:color="auto"/>
              <w:bottom w:val="single" w:sz="4" w:space="0" w:color="auto"/>
              <w:right w:val="single" w:sz="4" w:space="0" w:color="auto"/>
            </w:tcBorders>
          </w:tcPr>
          <w:p w14:paraId="470B2E56" w14:textId="77777777" w:rsidR="001105DF" w:rsidRPr="00497F7C" w:rsidRDefault="001105DF" w:rsidP="00B62B04">
            <w:pPr>
              <w:pStyle w:val="Default"/>
              <w:spacing w:line="360" w:lineRule="auto"/>
            </w:pPr>
            <w:r w:rsidRPr="00497F7C">
              <w:rPr>
                <w:sz w:val="20"/>
                <w:szCs w:val="20"/>
              </w:rPr>
              <w:t>18.3.</w:t>
            </w:r>
          </w:p>
        </w:tc>
        <w:tc>
          <w:tcPr>
            <w:tcW w:w="2123" w:type="dxa"/>
            <w:tcBorders>
              <w:top w:val="single" w:sz="4" w:space="0" w:color="auto"/>
              <w:left w:val="single" w:sz="4" w:space="0" w:color="auto"/>
              <w:bottom w:val="single" w:sz="4" w:space="0" w:color="auto"/>
              <w:right w:val="single" w:sz="4" w:space="0" w:color="auto"/>
            </w:tcBorders>
          </w:tcPr>
          <w:p w14:paraId="12FD6C91" w14:textId="77777777" w:rsidR="001105DF" w:rsidRPr="00497F7C" w:rsidRDefault="001105DF" w:rsidP="00B62B04">
            <w:pPr>
              <w:pStyle w:val="Default"/>
              <w:spacing w:line="360" w:lineRule="auto"/>
              <w:rPr>
                <w:b/>
              </w:rPr>
            </w:pPr>
            <w:r w:rsidRPr="00497F7C">
              <w:rPr>
                <w:rFonts w:eastAsia="Times-Italic"/>
                <w:b/>
                <w:i/>
                <w:iCs/>
                <w:sz w:val="20"/>
                <w:szCs w:val="20"/>
              </w:rPr>
              <w:t>Энтеробиоз</w:t>
            </w:r>
          </w:p>
        </w:tc>
        <w:tc>
          <w:tcPr>
            <w:tcW w:w="6483" w:type="dxa"/>
            <w:tcBorders>
              <w:top w:val="single" w:sz="4" w:space="0" w:color="auto"/>
              <w:left w:val="single" w:sz="4" w:space="0" w:color="auto"/>
              <w:bottom w:val="single" w:sz="4" w:space="0" w:color="auto"/>
              <w:right w:val="single" w:sz="4" w:space="0" w:color="auto"/>
            </w:tcBorders>
          </w:tcPr>
          <w:p w14:paraId="1F3AA98E"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Глистное  заболевание, вызываемое острицами. </w:t>
            </w:r>
          </w:p>
          <w:p w14:paraId="28876CE0" w14:textId="77777777" w:rsidR="001105DF" w:rsidRPr="00497F7C" w:rsidRDefault="001105DF" w:rsidP="00B62B04">
            <w:pPr>
              <w:pStyle w:val="Default"/>
              <w:spacing w:line="360" w:lineRule="auto"/>
            </w:pPr>
            <w:r w:rsidRPr="00497F7C">
              <w:rPr>
                <w:rFonts w:eastAsia="Times-Roman"/>
                <w:sz w:val="20"/>
                <w:szCs w:val="20"/>
              </w:rPr>
              <w:t>Человек может заразиться энтеробиозом непосредственно от больного человека, так как яйца возбудителя попадают во внешнюю среду уже созревшими и способны при внедрении в онизм развиваться в половозрелые особи.</w:t>
            </w:r>
          </w:p>
        </w:tc>
        <w:tc>
          <w:tcPr>
            <w:tcW w:w="5856" w:type="dxa"/>
            <w:gridSpan w:val="2"/>
            <w:tcBorders>
              <w:top w:val="single" w:sz="4" w:space="0" w:color="auto"/>
              <w:left w:val="single" w:sz="4" w:space="0" w:color="auto"/>
              <w:bottom w:val="single" w:sz="4" w:space="0" w:color="auto"/>
              <w:right w:val="single" w:sz="4" w:space="0" w:color="auto"/>
            </w:tcBorders>
          </w:tcPr>
          <w:p w14:paraId="6E68A15E" w14:textId="77777777" w:rsidR="001105DF" w:rsidRPr="00497F7C" w:rsidRDefault="001105DF" w:rsidP="00B62B04">
            <w:pPr>
              <w:pStyle w:val="Default"/>
              <w:spacing w:line="360" w:lineRule="auto"/>
              <w:rPr>
                <w:rFonts w:eastAsia="Times New Roman CYR"/>
                <w:sz w:val="20"/>
                <w:szCs w:val="20"/>
                <w:u w:val="single"/>
              </w:rPr>
            </w:pPr>
            <w:r w:rsidRPr="00497F7C">
              <w:rPr>
                <w:rFonts w:eastAsia="Times-Roman"/>
                <w:sz w:val="20"/>
                <w:szCs w:val="20"/>
              </w:rPr>
              <w:t xml:space="preserve">Расчесывая кожу, на которой имеются яйца остриц, больной загрязняет ими руки. Яйца попадают и на постельное белье. При уборке они могут оказаться в воздухе, осесть на окружающие предметы, пищевые продукты, слизистые оболочки полости рта и носа. </w:t>
            </w:r>
          </w:p>
          <w:p w14:paraId="3F0384BD" w14:textId="77777777" w:rsidR="001105DF" w:rsidRPr="00497F7C" w:rsidRDefault="001105DF" w:rsidP="00B62B04">
            <w:pPr>
              <w:pStyle w:val="Default"/>
              <w:spacing w:line="360" w:lineRule="auto"/>
              <w:rPr>
                <w:b/>
              </w:rPr>
            </w:pPr>
            <w:r w:rsidRPr="00497F7C">
              <w:rPr>
                <w:rFonts w:eastAsia="Times New Roman CYR"/>
                <w:b/>
                <w:sz w:val="20"/>
                <w:szCs w:val="20"/>
                <w:u w:val="single"/>
              </w:rPr>
              <w:t>Тяжесть  последствий: от легкой до средней</w:t>
            </w:r>
          </w:p>
        </w:tc>
      </w:tr>
      <w:tr w:rsidR="001105DF" w:rsidRPr="00497F7C" w14:paraId="136BBF58" w14:textId="77777777" w:rsidTr="009204BB">
        <w:tc>
          <w:tcPr>
            <w:tcW w:w="613" w:type="dxa"/>
            <w:tcBorders>
              <w:top w:val="single" w:sz="4" w:space="0" w:color="auto"/>
              <w:left w:val="single" w:sz="4" w:space="0" w:color="auto"/>
              <w:bottom w:val="single" w:sz="4" w:space="0" w:color="auto"/>
              <w:right w:val="single" w:sz="4" w:space="0" w:color="auto"/>
            </w:tcBorders>
          </w:tcPr>
          <w:p w14:paraId="25F007DC" w14:textId="77777777" w:rsidR="001105DF" w:rsidRPr="00497F7C" w:rsidRDefault="001105DF" w:rsidP="00B62B04">
            <w:pPr>
              <w:pStyle w:val="Default"/>
              <w:spacing w:line="360" w:lineRule="auto"/>
              <w:rPr>
                <w:sz w:val="20"/>
                <w:szCs w:val="20"/>
              </w:rPr>
            </w:pPr>
            <w:r w:rsidRPr="00497F7C">
              <w:rPr>
                <w:sz w:val="20"/>
                <w:szCs w:val="20"/>
              </w:rPr>
              <w:t>18.4</w:t>
            </w:r>
          </w:p>
        </w:tc>
        <w:tc>
          <w:tcPr>
            <w:tcW w:w="2123" w:type="dxa"/>
            <w:tcBorders>
              <w:top w:val="single" w:sz="4" w:space="0" w:color="auto"/>
              <w:left w:val="single" w:sz="4" w:space="0" w:color="auto"/>
              <w:bottom w:val="single" w:sz="4" w:space="0" w:color="auto"/>
              <w:right w:val="single" w:sz="4" w:space="0" w:color="auto"/>
            </w:tcBorders>
          </w:tcPr>
          <w:p w14:paraId="046A54D3" w14:textId="77777777" w:rsidR="001105DF" w:rsidRPr="00497F7C" w:rsidRDefault="001105DF" w:rsidP="00B62B04">
            <w:pPr>
              <w:pStyle w:val="Default"/>
              <w:spacing w:line="360" w:lineRule="auto"/>
              <w:rPr>
                <w:b/>
              </w:rPr>
            </w:pPr>
            <w:r w:rsidRPr="00497F7C">
              <w:rPr>
                <w:rFonts w:eastAsia="Times-Italic"/>
                <w:b/>
                <w:i/>
                <w:iCs/>
                <w:sz w:val="20"/>
                <w:szCs w:val="20"/>
              </w:rPr>
              <w:t>Описторхоз</w:t>
            </w:r>
          </w:p>
        </w:tc>
        <w:tc>
          <w:tcPr>
            <w:tcW w:w="6483" w:type="dxa"/>
            <w:tcBorders>
              <w:top w:val="single" w:sz="4" w:space="0" w:color="auto"/>
              <w:left w:val="single" w:sz="4" w:space="0" w:color="auto"/>
              <w:bottom w:val="single" w:sz="4" w:space="0" w:color="auto"/>
              <w:right w:val="single" w:sz="4" w:space="0" w:color="auto"/>
            </w:tcBorders>
          </w:tcPr>
          <w:p w14:paraId="7E44C437" w14:textId="77777777" w:rsidR="001105DF" w:rsidRPr="00497F7C" w:rsidRDefault="001105DF" w:rsidP="00B62B04">
            <w:pPr>
              <w:pStyle w:val="Default"/>
              <w:spacing w:line="360" w:lineRule="auto"/>
              <w:rPr>
                <w:rFonts w:eastAsia="Times New Roman"/>
                <w:sz w:val="20"/>
                <w:szCs w:val="20"/>
              </w:rPr>
            </w:pPr>
            <w:r w:rsidRPr="00497F7C">
              <w:rPr>
                <w:rFonts w:eastAsia="Times-Roman"/>
                <w:sz w:val="20"/>
                <w:szCs w:val="20"/>
              </w:rPr>
              <w:t>Заболевание из группы трематодозов, вызванное кошачьей двуусткой.</w:t>
            </w:r>
          </w:p>
          <w:p w14:paraId="2F288092" w14:textId="77777777" w:rsidR="001105DF" w:rsidRPr="00497F7C" w:rsidRDefault="001105DF" w:rsidP="00B62B04">
            <w:pPr>
              <w:pStyle w:val="Default"/>
              <w:spacing w:line="360" w:lineRule="auto"/>
            </w:pPr>
            <w:r w:rsidRPr="00497F7C">
              <w:rPr>
                <w:rFonts w:eastAsia="Times New Roman"/>
                <w:sz w:val="20"/>
                <w:szCs w:val="20"/>
              </w:rPr>
              <w:t xml:space="preserve"> </w:t>
            </w:r>
            <w:r w:rsidRPr="00497F7C">
              <w:rPr>
                <w:rFonts w:eastAsia="Times-Roman"/>
                <w:sz w:val="20"/>
                <w:szCs w:val="20"/>
              </w:rPr>
              <w:t xml:space="preserve">Это мелкий плоский гельминт длиной 4—13 мм. В половозрелой стадии паразитирует в желчных ходах печени, желчном пузыре и протоках поджелудочной железы у человека, кошек, собак, пушных зверей. Заражение человека происходит только при употреблении в пищу сырой мороженой, слабопросоленной или недостаточно проваренной или прожаренной рыбы. При употреблении инвазированной рыбы личинки через желчные пути и протоки поджелудочной железы проникают в органы, где превращаются во взрослых гельминтов, вызывая тяжелое заболевание. </w:t>
            </w:r>
          </w:p>
        </w:tc>
        <w:tc>
          <w:tcPr>
            <w:tcW w:w="5856" w:type="dxa"/>
            <w:gridSpan w:val="2"/>
            <w:tcBorders>
              <w:top w:val="single" w:sz="4" w:space="0" w:color="auto"/>
              <w:left w:val="single" w:sz="4" w:space="0" w:color="auto"/>
              <w:bottom w:val="single" w:sz="4" w:space="0" w:color="auto"/>
              <w:right w:val="single" w:sz="4" w:space="0" w:color="auto"/>
            </w:tcBorders>
          </w:tcPr>
          <w:p w14:paraId="3FD92DFE" w14:textId="77777777" w:rsidR="001105DF" w:rsidRPr="00497F7C" w:rsidRDefault="001105DF" w:rsidP="00B62B04">
            <w:pPr>
              <w:pStyle w:val="Default"/>
              <w:spacing w:line="360" w:lineRule="auto"/>
              <w:jc w:val="both"/>
              <w:rPr>
                <w:rFonts w:eastAsia="Times New Roman CYR"/>
                <w:sz w:val="20"/>
                <w:szCs w:val="20"/>
                <w:u w:val="single"/>
              </w:rPr>
            </w:pPr>
            <w:r w:rsidRPr="00497F7C">
              <w:rPr>
                <w:rFonts w:eastAsia="Times-Roman"/>
                <w:sz w:val="20"/>
                <w:szCs w:val="20"/>
              </w:rPr>
              <w:t>Для предупреждения описторхоза рыбу следует употреблять в пищу только хорошо проваренной в течение 20—25 мин при температуре внутри куска 75—80 °С. Замораживание при -18 °С приводит к гибели личинок на 4—5-й день. При посоле рыба обезвреживается через 10—25 дней. Если в рыбе обнаружены живые личинки, следует руководствоваться СанПиН 15—6/44. Профилактика описторхоза аналогична профилактике дифиллоботриоза. При описторхозе  поражают протоки желчного пузыря и поджелудочной железы, возникают боли в подложечной области, правом подреберье, иногда в мышцах и суставах, лихорадка, головокружение, тошнота, в ряде случаев рвота. Заболевание обычно протекает по типу хронического с периодическими осложнениями.</w:t>
            </w:r>
          </w:p>
          <w:p w14:paraId="09C631A8" w14:textId="77777777" w:rsidR="001105DF" w:rsidRPr="00497F7C" w:rsidRDefault="001105DF" w:rsidP="00B62B04">
            <w:pPr>
              <w:pStyle w:val="Default"/>
              <w:spacing w:line="360" w:lineRule="auto"/>
              <w:rPr>
                <w:b/>
              </w:rPr>
            </w:pPr>
            <w:r w:rsidRPr="00497F7C">
              <w:rPr>
                <w:rFonts w:eastAsia="Times New Roman CYR"/>
                <w:b/>
                <w:sz w:val="20"/>
                <w:szCs w:val="20"/>
                <w:u w:val="single"/>
              </w:rPr>
              <w:t>Тяжесть  последствий: от средней до тяжелой</w:t>
            </w:r>
          </w:p>
        </w:tc>
      </w:tr>
      <w:tr w:rsidR="001105DF" w:rsidRPr="00497F7C" w14:paraId="0B55C312" w14:textId="77777777" w:rsidTr="009204BB">
        <w:tc>
          <w:tcPr>
            <w:tcW w:w="613" w:type="dxa"/>
            <w:tcBorders>
              <w:top w:val="single" w:sz="4" w:space="0" w:color="auto"/>
              <w:left w:val="single" w:sz="4" w:space="0" w:color="auto"/>
              <w:bottom w:val="single" w:sz="4" w:space="0" w:color="auto"/>
              <w:right w:val="single" w:sz="4" w:space="0" w:color="auto"/>
            </w:tcBorders>
          </w:tcPr>
          <w:p w14:paraId="2798471F" w14:textId="77777777" w:rsidR="001105DF" w:rsidRPr="00497F7C" w:rsidRDefault="001105DF" w:rsidP="00B62B04">
            <w:pPr>
              <w:pStyle w:val="Default"/>
              <w:spacing w:line="360" w:lineRule="auto"/>
              <w:rPr>
                <w:sz w:val="20"/>
                <w:szCs w:val="20"/>
              </w:rPr>
            </w:pPr>
            <w:r w:rsidRPr="00497F7C">
              <w:rPr>
                <w:sz w:val="20"/>
                <w:szCs w:val="20"/>
              </w:rPr>
              <w:t>19.</w:t>
            </w:r>
          </w:p>
        </w:tc>
        <w:tc>
          <w:tcPr>
            <w:tcW w:w="2123" w:type="dxa"/>
            <w:tcBorders>
              <w:top w:val="single" w:sz="4" w:space="0" w:color="auto"/>
              <w:left w:val="single" w:sz="4" w:space="0" w:color="auto"/>
              <w:bottom w:val="single" w:sz="4" w:space="0" w:color="auto"/>
              <w:right w:val="single" w:sz="4" w:space="0" w:color="auto"/>
            </w:tcBorders>
          </w:tcPr>
          <w:p w14:paraId="17ED33ED"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Бактерии семейства</w:t>
            </w:r>
          </w:p>
          <w:p w14:paraId="01EDBF67"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Enterobacteriaceae</w:t>
            </w:r>
          </w:p>
        </w:tc>
        <w:tc>
          <w:tcPr>
            <w:tcW w:w="6483" w:type="dxa"/>
            <w:tcBorders>
              <w:top w:val="single" w:sz="4" w:space="0" w:color="auto"/>
              <w:left w:val="single" w:sz="4" w:space="0" w:color="auto"/>
              <w:bottom w:val="single" w:sz="4" w:space="0" w:color="auto"/>
              <w:right w:val="single" w:sz="4" w:space="0" w:color="auto"/>
            </w:tcBorders>
          </w:tcPr>
          <w:p w14:paraId="18D47DA8"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Обширная группа грамотрицательных палочек, аэробы или факультативные анаэробы, не образуют спор. Семейство объединяет 30 родов. Распространены повсеместно.</w:t>
            </w:r>
          </w:p>
          <w:p w14:paraId="2AE54218"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и упаковочные материалы; вода; загрязнение при хранении сырья, посуды, инвентаря, при подаче блюд; грязное оборудование и инвентарь; персонал: воздух; нарушение зонирования.</w:t>
            </w:r>
          </w:p>
        </w:tc>
        <w:tc>
          <w:tcPr>
            <w:tcW w:w="5856" w:type="dxa"/>
            <w:gridSpan w:val="2"/>
            <w:tcBorders>
              <w:top w:val="single" w:sz="4" w:space="0" w:color="auto"/>
              <w:left w:val="single" w:sz="4" w:space="0" w:color="auto"/>
              <w:bottom w:val="single" w:sz="4" w:space="0" w:color="auto"/>
              <w:right w:val="single" w:sz="4" w:space="0" w:color="auto"/>
            </w:tcBorders>
          </w:tcPr>
          <w:p w14:paraId="382555B5"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Желудочно-кишечные заболевания, инфекции дыхательных путей, раневые инфекции.</w:t>
            </w:r>
          </w:p>
        </w:tc>
      </w:tr>
      <w:tr w:rsidR="001105DF" w:rsidRPr="00497F7C" w14:paraId="5366BBC6" w14:textId="77777777" w:rsidTr="009204BB">
        <w:tc>
          <w:tcPr>
            <w:tcW w:w="613" w:type="dxa"/>
            <w:tcBorders>
              <w:top w:val="single" w:sz="4" w:space="0" w:color="auto"/>
              <w:left w:val="single" w:sz="4" w:space="0" w:color="auto"/>
              <w:bottom w:val="single" w:sz="4" w:space="0" w:color="auto"/>
              <w:right w:val="single" w:sz="4" w:space="0" w:color="auto"/>
            </w:tcBorders>
          </w:tcPr>
          <w:p w14:paraId="7429337F" w14:textId="77777777" w:rsidR="001105DF" w:rsidRPr="00497F7C" w:rsidRDefault="001105DF" w:rsidP="00B62B04">
            <w:pPr>
              <w:pStyle w:val="Default"/>
              <w:spacing w:line="360" w:lineRule="auto"/>
              <w:rPr>
                <w:sz w:val="20"/>
                <w:szCs w:val="20"/>
              </w:rPr>
            </w:pPr>
            <w:r w:rsidRPr="00497F7C">
              <w:rPr>
                <w:sz w:val="20"/>
                <w:szCs w:val="20"/>
              </w:rPr>
              <w:t>20.</w:t>
            </w:r>
          </w:p>
        </w:tc>
        <w:tc>
          <w:tcPr>
            <w:tcW w:w="2123" w:type="dxa"/>
            <w:tcBorders>
              <w:top w:val="single" w:sz="4" w:space="0" w:color="auto"/>
              <w:left w:val="single" w:sz="4" w:space="0" w:color="auto"/>
              <w:bottom w:val="single" w:sz="4" w:space="0" w:color="auto"/>
              <w:right w:val="single" w:sz="4" w:space="0" w:color="auto"/>
            </w:tcBorders>
          </w:tcPr>
          <w:p w14:paraId="6BA9848C"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 xml:space="preserve">Listeria monocytogenes </w:t>
            </w:r>
          </w:p>
          <w:p w14:paraId="614EE0F9"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возбудительли стериоза</w:t>
            </w:r>
          </w:p>
        </w:tc>
        <w:tc>
          <w:tcPr>
            <w:tcW w:w="6483" w:type="dxa"/>
            <w:tcBorders>
              <w:top w:val="single" w:sz="4" w:space="0" w:color="auto"/>
              <w:left w:val="single" w:sz="4" w:space="0" w:color="auto"/>
              <w:bottom w:val="single" w:sz="4" w:space="0" w:color="auto"/>
              <w:right w:val="single" w:sz="4" w:space="0" w:color="auto"/>
            </w:tcBorders>
          </w:tcPr>
          <w:p w14:paraId="2A19A2E0"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Факультативно-анаэробные бактерии, образующие эндотоксин. Способны сохранять жизнеспособность и размножаться в широком диапазоне температур и pH, выдерживать замораживание, высушивание, присутствие соли (10-20%) и фенольных соединений коптильного дыма. Размножаются при 1 от 3°С и выше. Нагревание до 75°С приводит к гибели через 45 минут. Чувствительны к широко применяемым дезинфектантам.</w:t>
            </w:r>
          </w:p>
          <w:p w14:paraId="348A2CDD"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животного происхождения: мясо, рыба, молоко; недостаточность термической обработки; нарушение правил санитарии; вода, персонал; дикие и домашние животные.</w:t>
            </w:r>
          </w:p>
        </w:tc>
        <w:tc>
          <w:tcPr>
            <w:tcW w:w="5856" w:type="dxa"/>
            <w:gridSpan w:val="2"/>
            <w:tcBorders>
              <w:top w:val="single" w:sz="4" w:space="0" w:color="auto"/>
              <w:left w:val="single" w:sz="4" w:space="0" w:color="auto"/>
              <w:bottom w:val="single" w:sz="4" w:space="0" w:color="auto"/>
              <w:right w:val="single" w:sz="4" w:space="0" w:color="auto"/>
            </w:tcBorders>
          </w:tcPr>
          <w:p w14:paraId="33E7EAAF"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Ангина, конъюктивит, сепсис, менингоэнцефалит.</w:t>
            </w:r>
          </w:p>
          <w:p w14:paraId="63231197"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У беременных вызывают выкидыши, поражение лимфатических узлов, заболевания нервной системы, печени, селезенки. У новорожденных в результате внутриутробного заражения плода развивается септический гранулематоз.</w:t>
            </w:r>
          </w:p>
        </w:tc>
      </w:tr>
      <w:tr w:rsidR="001105DF" w:rsidRPr="00497F7C" w14:paraId="4E84E479" w14:textId="77777777" w:rsidTr="009204BB">
        <w:tc>
          <w:tcPr>
            <w:tcW w:w="613" w:type="dxa"/>
            <w:tcBorders>
              <w:top w:val="single" w:sz="4" w:space="0" w:color="auto"/>
              <w:left w:val="single" w:sz="4" w:space="0" w:color="auto"/>
              <w:bottom w:val="single" w:sz="4" w:space="0" w:color="auto"/>
              <w:right w:val="single" w:sz="4" w:space="0" w:color="auto"/>
            </w:tcBorders>
          </w:tcPr>
          <w:p w14:paraId="273E86AE" w14:textId="77777777" w:rsidR="001105DF" w:rsidRPr="00497F7C" w:rsidRDefault="001105DF" w:rsidP="00B62B04">
            <w:pPr>
              <w:pStyle w:val="Default"/>
              <w:spacing w:line="360" w:lineRule="auto"/>
              <w:rPr>
                <w:sz w:val="20"/>
                <w:szCs w:val="20"/>
              </w:rPr>
            </w:pPr>
            <w:r w:rsidRPr="00497F7C">
              <w:rPr>
                <w:sz w:val="20"/>
                <w:szCs w:val="20"/>
              </w:rPr>
              <w:t>21.</w:t>
            </w:r>
          </w:p>
        </w:tc>
        <w:tc>
          <w:tcPr>
            <w:tcW w:w="2123" w:type="dxa"/>
            <w:tcBorders>
              <w:top w:val="single" w:sz="4" w:space="0" w:color="auto"/>
              <w:left w:val="single" w:sz="4" w:space="0" w:color="auto"/>
              <w:bottom w:val="single" w:sz="4" w:space="0" w:color="auto"/>
              <w:right w:val="single" w:sz="4" w:space="0" w:color="auto"/>
            </w:tcBorders>
          </w:tcPr>
          <w:p w14:paraId="24C17C55"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Brucella</w:t>
            </w:r>
          </w:p>
          <w:p w14:paraId="2DCB886B"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(бруцеллы)</w:t>
            </w:r>
          </w:p>
        </w:tc>
        <w:tc>
          <w:tcPr>
            <w:tcW w:w="6483" w:type="dxa"/>
            <w:tcBorders>
              <w:top w:val="single" w:sz="4" w:space="0" w:color="auto"/>
              <w:left w:val="single" w:sz="4" w:space="0" w:color="auto"/>
              <w:bottom w:val="single" w:sz="4" w:space="0" w:color="auto"/>
              <w:right w:val="single" w:sz="4" w:space="0" w:color="auto"/>
            </w:tcBorders>
          </w:tcPr>
          <w:p w14:paraId="743D4BE8"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Внутриклеточные паразиты человека и животных. Бактерии, не образуют спор и капсул. Устойчивы к низким температурам. Чувствительны к нагреванию и антибиотикам, погибают при пастеризации, кипячении.</w:t>
            </w:r>
          </w:p>
          <w:p w14:paraId="6E95F7B8"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 xml:space="preserve">Источники: сырье животного происхождения: молоко и молочные продукты, мясо. </w:t>
            </w:r>
          </w:p>
        </w:tc>
        <w:tc>
          <w:tcPr>
            <w:tcW w:w="5856" w:type="dxa"/>
            <w:gridSpan w:val="2"/>
            <w:tcBorders>
              <w:top w:val="single" w:sz="4" w:space="0" w:color="auto"/>
              <w:left w:val="single" w:sz="4" w:space="0" w:color="auto"/>
              <w:bottom w:val="single" w:sz="4" w:space="0" w:color="auto"/>
              <w:right w:val="single" w:sz="4" w:space="0" w:color="auto"/>
            </w:tcBorders>
          </w:tcPr>
          <w:p w14:paraId="0A4D3207"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Бруцеллез животных и человека с поражением печени, селезенки, костного мозга, лимфатических узлов.</w:t>
            </w:r>
          </w:p>
        </w:tc>
      </w:tr>
      <w:tr w:rsidR="001105DF" w:rsidRPr="00497F7C" w14:paraId="518B674E" w14:textId="77777777" w:rsidTr="009204BB">
        <w:tc>
          <w:tcPr>
            <w:tcW w:w="613" w:type="dxa"/>
            <w:tcBorders>
              <w:top w:val="single" w:sz="4" w:space="0" w:color="auto"/>
              <w:left w:val="single" w:sz="4" w:space="0" w:color="auto"/>
              <w:bottom w:val="single" w:sz="4" w:space="0" w:color="auto"/>
              <w:right w:val="single" w:sz="4" w:space="0" w:color="auto"/>
            </w:tcBorders>
          </w:tcPr>
          <w:p w14:paraId="5B3DDD0F" w14:textId="77777777" w:rsidR="001105DF" w:rsidRPr="00497F7C" w:rsidRDefault="001105DF" w:rsidP="00B62B04">
            <w:pPr>
              <w:pStyle w:val="Default"/>
              <w:spacing w:line="360" w:lineRule="auto"/>
              <w:rPr>
                <w:sz w:val="20"/>
                <w:szCs w:val="20"/>
              </w:rPr>
            </w:pPr>
            <w:r w:rsidRPr="00497F7C">
              <w:rPr>
                <w:sz w:val="20"/>
                <w:szCs w:val="20"/>
              </w:rPr>
              <w:t>22.</w:t>
            </w:r>
          </w:p>
        </w:tc>
        <w:tc>
          <w:tcPr>
            <w:tcW w:w="2123" w:type="dxa"/>
            <w:tcBorders>
              <w:top w:val="single" w:sz="4" w:space="0" w:color="auto"/>
              <w:left w:val="single" w:sz="4" w:space="0" w:color="auto"/>
              <w:bottom w:val="single" w:sz="4" w:space="0" w:color="auto"/>
              <w:right w:val="single" w:sz="4" w:space="0" w:color="auto"/>
            </w:tcBorders>
          </w:tcPr>
          <w:p w14:paraId="6F565FE3"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Clostridium tetani (столбняк)</w:t>
            </w:r>
          </w:p>
        </w:tc>
        <w:tc>
          <w:tcPr>
            <w:tcW w:w="6483" w:type="dxa"/>
            <w:tcBorders>
              <w:top w:val="single" w:sz="4" w:space="0" w:color="auto"/>
              <w:left w:val="single" w:sz="4" w:space="0" w:color="auto"/>
              <w:bottom w:val="single" w:sz="4" w:space="0" w:color="auto"/>
              <w:right w:val="single" w:sz="4" w:space="0" w:color="auto"/>
            </w:tcBorders>
          </w:tcPr>
          <w:p w14:paraId="5FA986B1"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Спорообразующие строгие анаэробы, устойчивы к неблагоприятным воздействиям, продуцируют сильный столбнячный экзотоксин.</w:t>
            </w:r>
          </w:p>
          <w:p w14:paraId="05A11E7A"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почва, пыль, вода, животные.</w:t>
            </w:r>
          </w:p>
        </w:tc>
        <w:tc>
          <w:tcPr>
            <w:tcW w:w="5856" w:type="dxa"/>
            <w:gridSpan w:val="2"/>
            <w:tcBorders>
              <w:top w:val="single" w:sz="4" w:space="0" w:color="auto"/>
              <w:left w:val="single" w:sz="4" w:space="0" w:color="auto"/>
              <w:bottom w:val="single" w:sz="4" w:space="0" w:color="auto"/>
              <w:right w:val="single" w:sz="4" w:space="0" w:color="auto"/>
            </w:tcBorders>
          </w:tcPr>
          <w:p w14:paraId="111AF08F"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Бациллы, попадающие в организм  через раны, царапины и т.п. вызывают столбняк – острое инфекционное заболевание человека и животных, характеризующееся резким судорожным сокращением всех мышц.</w:t>
            </w:r>
          </w:p>
        </w:tc>
      </w:tr>
      <w:tr w:rsidR="001105DF" w:rsidRPr="00497F7C" w14:paraId="652F0944" w14:textId="77777777" w:rsidTr="009204BB">
        <w:tc>
          <w:tcPr>
            <w:tcW w:w="613" w:type="dxa"/>
            <w:tcBorders>
              <w:top w:val="single" w:sz="4" w:space="0" w:color="auto"/>
              <w:left w:val="single" w:sz="4" w:space="0" w:color="auto"/>
              <w:bottom w:val="single" w:sz="4" w:space="0" w:color="auto"/>
              <w:right w:val="single" w:sz="4" w:space="0" w:color="auto"/>
            </w:tcBorders>
          </w:tcPr>
          <w:p w14:paraId="6C06EE81" w14:textId="77777777" w:rsidR="001105DF" w:rsidRPr="00497F7C" w:rsidRDefault="001105DF" w:rsidP="00B62B04">
            <w:pPr>
              <w:pStyle w:val="Default"/>
              <w:spacing w:line="360" w:lineRule="auto"/>
              <w:rPr>
                <w:sz w:val="20"/>
                <w:szCs w:val="20"/>
              </w:rPr>
            </w:pPr>
            <w:r w:rsidRPr="00497F7C">
              <w:rPr>
                <w:sz w:val="20"/>
                <w:szCs w:val="20"/>
              </w:rPr>
              <w:t>23.</w:t>
            </w:r>
          </w:p>
        </w:tc>
        <w:tc>
          <w:tcPr>
            <w:tcW w:w="2123" w:type="dxa"/>
            <w:tcBorders>
              <w:top w:val="single" w:sz="4" w:space="0" w:color="auto"/>
              <w:left w:val="single" w:sz="4" w:space="0" w:color="auto"/>
              <w:bottom w:val="single" w:sz="4" w:space="0" w:color="auto"/>
              <w:right w:val="single" w:sz="4" w:space="0" w:color="auto"/>
            </w:tcBorders>
          </w:tcPr>
          <w:p w14:paraId="60F8BC87"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Простейшие</w:t>
            </w:r>
          </w:p>
        </w:tc>
        <w:tc>
          <w:tcPr>
            <w:tcW w:w="6483" w:type="dxa"/>
            <w:tcBorders>
              <w:top w:val="single" w:sz="4" w:space="0" w:color="auto"/>
              <w:left w:val="single" w:sz="4" w:space="0" w:color="auto"/>
              <w:bottom w:val="single" w:sz="4" w:space="0" w:color="auto"/>
              <w:right w:val="single" w:sz="4" w:space="0" w:color="auto"/>
            </w:tcBorders>
          </w:tcPr>
          <w:p w14:paraId="41657603"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Многочисленная и разнородная группа одноклеточных животных. Разделяются на свободноживущие и паразитирующие. Есть виды, патогенные для человека. При неблагоприятных условиях образуют цисты, устойчивые к факторам повреждения. Условия прорастания 20-25°С. Погибают при кипячении.</w:t>
            </w:r>
          </w:p>
          <w:p w14:paraId="6C6D2B4D"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животного происхождения; вода; почва; персонал; домашние и дикие животные.</w:t>
            </w:r>
          </w:p>
        </w:tc>
        <w:tc>
          <w:tcPr>
            <w:tcW w:w="5856" w:type="dxa"/>
            <w:gridSpan w:val="2"/>
            <w:tcBorders>
              <w:top w:val="single" w:sz="4" w:space="0" w:color="auto"/>
              <w:left w:val="single" w:sz="4" w:space="0" w:color="auto"/>
              <w:bottom w:val="single" w:sz="4" w:space="0" w:color="auto"/>
              <w:right w:val="single" w:sz="4" w:space="0" w:color="auto"/>
            </w:tcBorders>
          </w:tcPr>
          <w:p w14:paraId="33231D7D"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Малярия, амебиаз, токсоплазмоз, кокцидоз, лямблиоз, трихомоноз, трипаносомоз и др.</w:t>
            </w:r>
          </w:p>
        </w:tc>
      </w:tr>
      <w:tr w:rsidR="001105DF" w:rsidRPr="00497F7C" w14:paraId="6644B013" w14:textId="77777777" w:rsidTr="009204BB">
        <w:tc>
          <w:tcPr>
            <w:tcW w:w="613" w:type="dxa"/>
            <w:tcBorders>
              <w:top w:val="single" w:sz="4" w:space="0" w:color="auto"/>
              <w:left w:val="single" w:sz="4" w:space="0" w:color="auto"/>
              <w:bottom w:val="single" w:sz="4" w:space="0" w:color="auto"/>
              <w:right w:val="single" w:sz="4" w:space="0" w:color="auto"/>
            </w:tcBorders>
          </w:tcPr>
          <w:p w14:paraId="58837322" w14:textId="77777777" w:rsidR="001105DF" w:rsidRPr="00497F7C" w:rsidRDefault="001105DF" w:rsidP="00B62B04">
            <w:pPr>
              <w:pStyle w:val="Default"/>
              <w:spacing w:line="360" w:lineRule="auto"/>
              <w:rPr>
                <w:sz w:val="20"/>
                <w:szCs w:val="20"/>
              </w:rPr>
            </w:pPr>
            <w:r w:rsidRPr="00497F7C">
              <w:rPr>
                <w:sz w:val="20"/>
                <w:szCs w:val="20"/>
              </w:rPr>
              <w:t>24.</w:t>
            </w:r>
          </w:p>
        </w:tc>
        <w:tc>
          <w:tcPr>
            <w:tcW w:w="2123" w:type="dxa"/>
            <w:tcBorders>
              <w:top w:val="single" w:sz="4" w:space="0" w:color="auto"/>
              <w:left w:val="single" w:sz="4" w:space="0" w:color="auto"/>
              <w:bottom w:val="single" w:sz="4" w:space="0" w:color="auto"/>
              <w:right w:val="single" w:sz="4" w:space="0" w:color="auto"/>
            </w:tcBorders>
          </w:tcPr>
          <w:p w14:paraId="45E4BBBD"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Vibrio</w:t>
            </w:r>
          </w:p>
          <w:p w14:paraId="73031A13"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(вибрионы)</w:t>
            </w:r>
          </w:p>
        </w:tc>
        <w:tc>
          <w:tcPr>
            <w:tcW w:w="6483" w:type="dxa"/>
            <w:tcBorders>
              <w:top w:val="single" w:sz="4" w:space="0" w:color="auto"/>
              <w:left w:val="single" w:sz="4" w:space="0" w:color="auto"/>
              <w:bottom w:val="single" w:sz="4" w:space="0" w:color="auto"/>
              <w:right w:val="single" w:sz="4" w:space="0" w:color="auto"/>
            </w:tcBorders>
          </w:tcPr>
          <w:p w14:paraId="590C31A1"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Факультативные анаэробы, представляющие собой подвижные изогнутые палочки. На пищевых продуктах вибрионы выживают 2-5 дней, на помидорах и арбузах при солнечном свете - 8 ч. Вибрионы мгновенно погибают при кипячении, при температуре 50° С - в течение 30 мин. Быстро погибают под воздействием различных дезинфицирующих средств. Очень чувствительны к кислотам.</w:t>
            </w:r>
          </w:p>
          <w:p w14:paraId="43D8C887"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растительного и животного происхождения: овощи, фрукты, ягоды, морские пищевые продукты; вода; персонал.</w:t>
            </w:r>
          </w:p>
        </w:tc>
        <w:tc>
          <w:tcPr>
            <w:tcW w:w="5856" w:type="dxa"/>
            <w:gridSpan w:val="2"/>
            <w:tcBorders>
              <w:top w:val="single" w:sz="4" w:space="0" w:color="auto"/>
              <w:left w:val="single" w:sz="4" w:space="0" w:color="auto"/>
              <w:bottom w:val="single" w:sz="4" w:space="0" w:color="auto"/>
              <w:right w:val="single" w:sz="4" w:space="0" w:color="auto"/>
            </w:tcBorders>
          </w:tcPr>
          <w:p w14:paraId="6E91B11E"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Холера, острый гастроэнтероколит. Колонизируют тонкий кишечник и приводят к нарушению водносолевого обмена и обезвоживанию организма.</w:t>
            </w:r>
          </w:p>
        </w:tc>
      </w:tr>
      <w:tr w:rsidR="001105DF" w:rsidRPr="00497F7C" w14:paraId="19E70550" w14:textId="77777777" w:rsidTr="009204BB">
        <w:tc>
          <w:tcPr>
            <w:tcW w:w="613" w:type="dxa"/>
            <w:tcBorders>
              <w:top w:val="single" w:sz="4" w:space="0" w:color="auto"/>
              <w:left w:val="single" w:sz="4" w:space="0" w:color="auto"/>
              <w:bottom w:val="single" w:sz="4" w:space="0" w:color="auto"/>
              <w:right w:val="single" w:sz="4" w:space="0" w:color="auto"/>
            </w:tcBorders>
          </w:tcPr>
          <w:p w14:paraId="7423C38F" w14:textId="77777777" w:rsidR="001105DF" w:rsidRPr="00497F7C" w:rsidRDefault="001105DF" w:rsidP="00B62B04">
            <w:pPr>
              <w:pStyle w:val="Default"/>
              <w:spacing w:line="360" w:lineRule="auto"/>
              <w:rPr>
                <w:sz w:val="20"/>
                <w:szCs w:val="20"/>
              </w:rPr>
            </w:pPr>
            <w:r w:rsidRPr="00497F7C">
              <w:rPr>
                <w:sz w:val="20"/>
                <w:szCs w:val="20"/>
              </w:rPr>
              <w:t>25.</w:t>
            </w:r>
          </w:p>
        </w:tc>
        <w:tc>
          <w:tcPr>
            <w:tcW w:w="2123" w:type="dxa"/>
            <w:tcBorders>
              <w:top w:val="single" w:sz="4" w:space="0" w:color="auto"/>
              <w:left w:val="single" w:sz="4" w:space="0" w:color="auto"/>
              <w:bottom w:val="single" w:sz="4" w:space="0" w:color="auto"/>
              <w:right w:val="single" w:sz="4" w:space="0" w:color="auto"/>
            </w:tcBorders>
          </w:tcPr>
          <w:p w14:paraId="1B122C0E"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Campilobakter</w:t>
            </w:r>
          </w:p>
          <w:p w14:paraId="2330C62B"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(кампилобактерии)</w:t>
            </w:r>
          </w:p>
        </w:tc>
        <w:tc>
          <w:tcPr>
            <w:tcW w:w="6483" w:type="dxa"/>
            <w:tcBorders>
              <w:top w:val="single" w:sz="4" w:space="0" w:color="auto"/>
              <w:left w:val="single" w:sz="4" w:space="0" w:color="auto"/>
              <w:bottom w:val="single" w:sz="4" w:space="0" w:color="auto"/>
              <w:right w:val="single" w:sz="4" w:space="0" w:color="auto"/>
            </w:tcBorders>
          </w:tcPr>
          <w:p w14:paraId="212F1220"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Относятся к энтеральным патогенам, спирально извитые аспорогенныебескапсульные анаэробные бактерии. Требуют для роста пониженной концентрации кислорода и повышенной концентрации углекислого газа. Могут сохраняться в замороженных тушах животных несколько месяцев. Погибают при нагревании выше 60° С через 1 минуту.</w:t>
            </w:r>
          </w:p>
          <w:p w14:paraId="25D71970"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животного происхождения: молоко, мясопродукты; вода; персонал; дикие и домашние животные.</w:t>
            </w:r>
          </w:p>
          <w:p w14:paraId="47F79FED" w14:textId="77777777" w:rsidR="001105DF" w:rsidRPr="00497F7C" w:rsidRDefault="001105DF" w:rsidP="00B62B04">
            <w:pPr>
              <w:pStyle w:val="Default"/>
              <w:spacing w:line="360" w:lineRule="auto"/>
              <w:rPr>
                <w:rFonts w:eastAsia="Times-Roman"/>
                <w:sz w:val="20"/>
                <w:szCs w:val="20"/>
              </w:rPr>
            </w:pPr>
          </w:p>
        </w:tc>
        <w:tc>
          <w:tcPr>
            <w:tcW w:w="5856" w:type="dxa"/>
            <w:gridSpan w:val="2"/>
            <w:tcBorders>
              <w:top w:val="single" w:sz="4" w:space="0" w:color="auto"/>
              <w:left w:val="single" w:sz="4" w:space="0" w:color="auto"/>
              <w:bottom w:val="single" w:sz="4" w:space="0" w:color="auto"/>
              <w:right w:val="single" w:sz="4" w:space="0" w:color="auto"/>
            </w:tcBorders>
          </w:tcPr>
          <w:p w14:paraId="01BF1075"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Вызывают кампилобактериоз - инфекционное заболевание животных и человека, характеризующееся поражением ЖКТ, развитием артрита, септического тромбофлебита и др.</w:t>
            </w:r>
          </w:p>
        </w:tc>
      </w:tr>
      <w:tr w:rsidR="001105DF" w:rsidRPr="00497F7C" w14:paraId="3145BC1E" w14:textId="77777777" w:rsidTr="009204BB">
        <w:tc>
          <w:tcPr>
            <w:tcW w:w="613" w:type="dxa"/>
            <w:tcBorders>
              <w:top w:val="single" w:sz="4" w:space="0" w:color="auto"/>
              <w:left w:val="single" w:sz="4" w:space="0" w:color="auto"/>
              <w:bottom w:val="single" w:sz="4" w:space="0" w:color="auto"/>
              <w:right w:val="single" w:sz="4" w:space="0" w:color="auto"/>
            </w:tcBorders>
          </w:tcPr>
          <w:p w14:paraId="4EC3995E" w14:textId="77777777" w:rsidR="001105DF" w:rsidRPr="00497F7C" w:rsidRDefault="001105DF" w:rsidP="00B62B04">
            <w:pPr>
              <w:pStyle w:val="Default"/>
              <w:spacing w:line="360" w:lineRule="auto"/>
              <w:rPr>
                <w:sz w:val="20"/>
                <w:szCs w:val="20"/>
              </w:rPr>
            </w:pPr>
            <w:r w:rsidRPr="00497F7C">
              <w:rPr>
                <w:sz w:val="20"/>
                <w:szCs w:val="20"/>
              </w:rPr>
              <w:t>26.</w:t>
            </w:r>
          </w:p>
        </w:tc>
        <w:tc>
          <w:tcPr>
            <w:tcW w:w="2123" w:type="dxa"/>
            <w:tcBorders>
              <w:top w:val="single" w:sz="4" w:space="0" w:color="auto"/>
              <w:left w:val="single" w:sz="4" w:space="0" w:color="auto"/>
              <w:bottom w:val="single" w:sz="4" w:space="0" w:color="auto"/>
              <w:right w:val="single" w:sz="4" w:space="0" w:color="auto"/>
            </w:tcBorders>
          </w:tcPr>
          <w:p w14:paraId="40DF8AAF"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Mycobacterium</w:t>
            </w:r>
          </w:p>
          <w:p w14:paraId="5AD825C0"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(микобактерии)</w:t>
            </w:r>
          </w:p>
        </w:tc>
        <w:tc>
          <w:tcPr>
            <w:tcW w:w="6483" w:type="dxa"/>
            <w:tcBorders>
              <w:top w:val="single" w:sz="4" w:space="0" w:color="auto"/>
              <w:left w:val="single" w:sz="4" w:space="0" w:color="auto"/>
              <w:bottom w:val="single" w:sz="4" w:space="0" w:color="auto"/>
              <w:right w:val="single" w:sz="4" w:space="0" w:color="auto"/>
            </w:tcBorders>
          </w:tcPr>
          <w:p w14:paraId="312D3036"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Род бактерий, включающий в себя облигатно-патогенные, условно-патогенные и непатогенные для животных и человека виды бактерий. Температура роста от 20 до 37°С. Кислотоустойчивы.</w:t>
            </w:r>
          </w:p>
          <w:p w14:paraId="2D9F4BF4"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w:t>
            </w:r>
            <w:r w:rsidRPr="00497F7C">
              <w:t xml:space="preserve"> </w:t>
            </w:r>
            <w:r w:rsidRPr="00497F7C">
              <w:rPr>
                <w:rFonts w:eastAsia="Times-Roman"/>
                <w:sz w:val="20"/>
                <w:szCs w:val="20"/>
              </w:rPr>
              <w:t>сырье животного происхождения: мясные продукты; персонал; дикие и домашние животные; почва; вода.</w:t>
            </w:r>
          </w:p>
        </w:tc>
        <w:tc>
          <w:tcPr>
            <w:tcW w:w="5856" w:type="dxa"/>
            <w:gridSpan w:val="2"/>
            <w:tcBorders>
              <w:top w:val="single" w:sz="4" w:space="0" w:color="auto"/>
              <w:left w:val="single" w:sz="4" w:space="0" w:color="auto"/>
              <w:bottom w:val="single" w:sz="4" w:space="0" w:color="auto"/>
              <w:right w:val="single" w:sz="4" w:space="0" w:color="auto"/>
            </w:tcBorders>
          </w:tcPr>
          <w:p w14:paraId="53319C4B"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Туберкулез и сходные с ним заболевания легких, проказу, заболевания лимфатических узлов, мочеполовой системы и кожи.</w:t>
            </w:r>
          </w:p>
        </w:tc>
      </w:tr>
      <w:tr w:rsidR="001105DF" w:rsidRPr="00497F7C" w14:paraId="445270CB" w14:textId="77777777" w:rsidTr="009204BB">
        <w:tc>
          <w:tcPr>
            <w:tcW w:w="613" w:type="dxa"/>
            <w:tcBorders>
              <w:top w:val="single" w:sz="4" w:space="0" w:color="auto"/>
              <w:left w:val="single" w:sz="4" w:space="0" w:color="auto"/>
              <w:bottom w:val="single" w:sz="4" w:space="0" w:color="auto"/>
              <w:right w:val="single" w:sz="4" w:space="0" w:color="auto"/>
            </w:tcBorders>
          </w:tcPr>
          <w:p w14:paraId="5B4EA0B1" w14:textId="77777777" w:rsidR="001105DF" w:rsidRPr="00497F7C" w:rsidRDefault="001105DF" w:rsidP="00B62B04">
            <w:pPr>
              <w:pStyle w:val="Default"/>
              <w:spacing w:line="360" w:lineRule="auto"/>
              <w:rPr>
                <w:sz w:val="20"/>
                <w:szCs w:val="20"/>
              </w:rPr>
            </w:pPr>
            <w:r w:rsidRPr="00497F7C">
              <w:rPr>
                <w:sz w:val="20"/>
                <w:szCs w:val="20"/>
              </w:rPr>
              <w:t>27.</w:t>
            </w:r>
          </w:p>
        </w:tc>
        <w:tc>
          <w:tcPr>
            <w:tcW w:w="2123" w:type="dxa"/>
            <w:tcBorders>
              <w:top w:val="single" w:sz="4" w:space="0" w:color="auto"/>
              <w:left w:val="single" w:sz="4" w:space="0" w:color="auto"/>
              <w:bottom w:val="single" w:sz="4" w:space="0" w:color="auto"/>
              <w:right w:val="single" w:sz="4" w:space="0" w:color="auto"/>
            </w:tcBorders>
          </w:tcPr>
          <w:p w14:paraId="72777F50"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Leptospira (лептоспира)</w:t>
            </w:r>
          </w:p>
        </w:tc>
        <w:tc>
          <w:tcPr>
            <w:tcW w:w="6483" w:type="dxa"/>
            <w:tcBorders>
              <w:top w:val="single" w:sz="4" w:space="0" w:color="auto"/>
              <w:left w:val="single" w:sz="4" w:space="0" w:color="auto"/>
              <w:bottom w:val="single" w:sz="4" w:space="0" w:color="auto"/>
              <w:right w:val="single" w:sz="4" w:space="0" w:color="auto"/>
            </w:tcBorders>
          </w:tcPr>
          <w:p w14:paraId="6D5C182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Род бактерий из отряда спирохет, Патогенные лептоспиры способны долгое время выживать в воде. Чувствительны к высыханию, солнечному свету, дезинфектантам, пенициллиновым препаратам, погибают при нагревании свыше 30°С.</w:t>
            </w:r>
          </w:p>
          <w:p w14:paraId="0118306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w:t>
            </w:r>
            <w:r w:rsidRPr="00497F7C">
              <w:t xml:space="preserve"> </w:t>
            </w:r>
            <w:r w:rsidRPr="00497F7C">
              <w:rPr>
                <w:rFonts w:eastAsia="Times-Roman"/>
                <w:sz w:val="20"/>
                <w:szCs w:val="20"/>
              </w:rPr>
              <w:t>сырье животного происхождения: мясные и молочные продукты; домашние животные; грызуны; почва; вода.</w:t>
            </w:r>
          </w:p>
        </w:tc>
        <w:tc>
          <w:tcPr>
            <w:tcW w:w="5856" w:type="dxa"/>
            <w:gridSpan w:val="2"/>
            <w:tcBorders>
              <w:top w:val="single" w:sz="4" w:space="0" w:color="auto"/>
              <w:left w:val="single" w:sz="4" w:space="0" w:color="auto"/>
              <w:bottom w:val="single" w:sz="4" w:space="0" w:color="auto"/>
              <w:right w:val="single" w:sz="4" w:space="0" w:color="auto"/>
            </w:tcBorders>
          </w:tcPr>
          <w:p w14:paraId="18064A05"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Лептоспироз - инфекционное заболевание животных, птиц и человека.</w:t>
            </w:r>
          </w:p>
        </w:tc>
      </w:tr>
      <w:tr w:rsidR="001105DF" w:rsidRPr="00497F7C" w14:paraId="0D1B878B" w14:textId="77777777" w:rsidTr="009204BB">
        <w:tc>
          <w:tcPr>
            <w:tcW w:w="613" w:type="dxa"/>
            <w:tcBorders>
              <w:top w:val="single" w:sz="4" w:space="0" w:color="auto"/>
              <w:left w:val="single" w:sz="4" w:space="0" w:color="auto"/>
              <w:bottom w:val="single" w:sz="4" w:space="0" w:color="auto"/>
              <w:right w:val="single" w:sz="4" w:space="0" w:color="auto"/>
            </w:tcBorders>
          </w:tcPr>
          <w:p w14:paraId="29BDEBF5" w14:textId="77777777" w:rsidR="001105DF" w:rsidRPr="00497F7C" w:rsidRDefault="001105DF" w:rsidP="00B62B04">
            <w:pPr>
              <w:pStyle w:val="Default"/>
              <w:spacing w:line="360" w:lineRule="auto"/>
              <w:rPr>
                <w:sz w:val="20"/>
                <w:szCs w:val="20"/>
              </w:rPr>
            </w:pPr>
            <w:r w:rsidRPr="00497F7C">
              <w:rPr>
                <w:sz w:val="20"/>
                <w:szCs w:val="20"/>
              </w:rPr>
              <w:t>28.</w:t>
            </w:r>
          </w:p>
        </w:tc>
        <w:tc>
          <w:tcPr>
            <w:tcW w:w="2123" w:type="dxa"/>
            <w:tcBorders>
              <w:top w:val="single" w:sz="4" w:space="0" w:color="auto"/>
              <w:left w:val="single" w:sz="4" w:space="0" w:color="auto"/>
              <w:bottom w:val="single" w:sz="4" w:space="0" w:color="auto"/>
              <w:right w:val="single" w:sz="4" w:space="0" w:color="auto"/>
            </w:tcBorders>
          </w:tcPr>
          <w:p w14:paraId="7611EDD1"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Francisellatularensis (возбудитель туляремии)</w:t>
            </w:r>
          </w:p>
        </w:tc>
        <w:tc>
          <w:tcPr>
            <w:tcW w:w="6483" w:type="dxa"/>
            <w:tcBorders>
              <w:top w:val="single" w:sz="4" w:space="0" w:color="auto"/>
              <w:left w:val="single" w:sz="4" w:space="0" w:color="auto"/>
              <w:bottom w:val="single" w:sz="4" w:space="0" w:color="auto"/>
              <w:right w:val="single" w:sz="4" w:space="0" w:color="auto"/>
            </w:tcBorders>
          </w:tcPr>
          <w:p w14:paraId="28DD66A2"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Кокковый микроорганизм. Аэроб. Спор не образует. Устойчив во внешней среде. Малоустойчив к высоким температурам (при 60° С гибнет через 5-10 мин, при 100° С - в течение 1-2 мин), высушиванию, УФ лучам, дез. средствам</w:t>
            </w:r>
          </w:p>
          <w:p w14:paraId="50B72A7E"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(растворы лизола, хлорамина, хлорная известь убивают его за 3 - 5 мин.)</w:t>
            </w:r>
          </w:p>
          <w:p w14:paraId="1DE61538"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грызуны.</w:t>
            </w:r>
          </w:p>
        </w:tc>
        <w:tc>
          <w:tcPr>
            <w:tcW w:w="5856" w:type="dxa"/>
            <w:gridSpan w:val="2"/>
            <w:tcBorders>
              <w:top w:val="single" w:sz="4" w:space="0" w:color="auto"/>
              <w:left w:val="single" w:sz="4" w:space="0" w:color="auto"/>
              <w:bottom w:val="single" w:sz="4" w:space="0" w:color="auto"/>
              <w:right w:val="single" w:sz="4" w:space="0" w:color="auto"/>
            </w:tcBorders>
          </w:tcPr>
          <w:p w14:paraId="1EC8B8F9"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Патогенны для животных. Болеют грызуны, пушные звери, с/х животные.</w:t>
            </w:r>
          </w:p>
          <w:p w14:paraId="156CE1B5"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У людей вызывают стойкие аллергические реакции, поражение лимфоузлов, печени, селезенки.</w:t>
            </w:r>
          </w:p>
        </w:tc>
      </w:tr>
      <w:tr w:rsidR="001105DF" w:rsidRPr="00497F7C" w14:paraId="09404C4C" w14:textId="77777777" w:rsidTr="009204BB">
        <w:tc>
          <w:tcPr>
            <w:tcW w:w="613" w:type="dxa"/>
            <w:tcBorders>
              <w:top w:val="single" w:sz="4" w:space="0" w:color="auto"/>
              <w:left w:val="single" w:sz="4" w:space="0" w:color="auto"/>
              <w:bottom w:val="single" w:sz="4" w:space="0" w:color="auto"/>
              <w:right w:val="single" w:sz="4" w:space="0" w:color="auto"/>
            </w:tcBorders>
          </w:tcPr>
          <w:p w14:paraId="742B881B" w14:textId="77777777" w:rsidR="001105DF" w:rsidRPr="00497F7C" w:rsidRDefault="001105DF" w:rsidP="00B62B04">
            <w:pPr>
              <w:pStyle w:val="Default"/>
              <w:spacing w:line="360" w:lineRule="auto"/>
              <w:rPr>
                <w:sz w:val="20"/>
                <w:szCs w:val="20"/>
              </w:rPr>
            </w:pPr>
            <w:r w:rsidRPr="00497F7C">
              <w:rPr>
                <w:sz w:val="20"/>
                <w:szCs w:val="20"/>
              </w:rPr>
              <w:t>29.</w:t>
            </w:r>
          </w:p>
        </w:tc>
        <w:tc>
          <w:tcPr>
            <w:tcW w:w="2123" w:type="dxa"/>
            <w:tcBorders>
              <w:top w:val="single" w:sz="4" w:space="0" w:color="auto"/>
              <w:left w:val="single" w:sz="4" w:space="0" w:color="auto"/>
              <w:bottom w:val="single" w:sz="4" w:space="0" w:color="auto"/>
              <w:right w:val="single" w:sz="4" w:space="0" w:color="auto"/>
            </w:tcBorders>
          </w:tcPr>
          <w:p w14:paraId="45115EE2"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Bacillusantracis (возбудитель сибирской язвы)</w:t>
            </w:r>
          </w:p>
        </w:tc>
        <w:tc>
          <w:tcPr>
            <w:tcW w:w="6483" w:type="dxa"/>
            <w:tcBorders>
              <w:top w:val="single" w:sz="4" w:space="0" w:color="auto"/>
              <w:left w:val="single" w:sz="4" w:space="0" w:color="auto"/>
              <w:bottom w:val="single" w:sz="4" w:space="0" w:color="auto"/>
              <w:right w:val="single" w:sz="4" w:space="0" w:color="auto"/>
            </w:tcBorders>
          </w:tcPr>
          <w:p w14:paraId="4671CD4E"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Бактерии, образующие споры и капсулы. Температура роста от 0 до +75°С. Вегетативные клетки погибают при кипячении моментально, при нагревании до 65° С - через минуту. В условиях внешней среды споры сохраняют вирулентную способность в течение 50 и более лет.</w:t>
            </w:r>
          </w:p>
          <w:p w14:paraId="16DE14F0"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w:t>
            </w:r>
            <w:r w:rsidRPr="00497F7C">
              <w:t xml:space="preserve"> </w:t>
            </w:r>
            <w:r w:rsidRPr="00497F7C">
              <w:rPr>
                <w:rFonts w:eastAsia="Times-Roman"/>
                <w:sz w:val="20"/>
                <w:szCs w:val="20"/>
              </w:rPr>
              <w:t>сырье животного и растительного происхождения; почва; вода; воздух.</w:t>
            </w:r>
          </w:p>
        </w:tc>
        <w:tc>
          <w:tcPr>
            <w:tcW w:w="5856" w:type="dxa"/>
            <w:gridSpan w:val="2"/>
            <w:tcBorders>
              <w:top w:val="single" w:sz="4" w:space="0" w:color="auto"/>
              <w:left w:val="single" w:sz="4" w:space="0" w:color="auto"/>
              <w:bottom w:val="single" w:sz="4" w:space="0" w:color="auto"/>
              <w:right w:val="single" w:sz="4" w:space="0" w:color="auto"/>
            </w:tcBorders>
          </w:tcPr>
          <w:p w14:paraId="60D5E85E"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Сибирская язва у животных и человека - заболевание, представляющее большую опасность и влекущее за собой комплекс сложных и дорогостоящих ветеринарно-санитарных мероприятий</w:t>
            </w:r>
          </w:p>
        </w:tc>
      </w:tr>
      <w:tr w:rsidR="001105DF" w:rsidRPr="00497F7C" w14:paraId="5B181492" w14:textId="77777777" w:rsidTr="009204BB">
        <w:tc>
          <w:tcPr>
            <w:tcW w:w="613" w:type="dxa"/>
            <w:tcBorders>
              <w:top w:val="single" w:sz="4" w:space="0" w:color="auto"/>
              <w:left w:val="single" w:sz="4" w:space="0" w:color="auto"/>
              <w:bottom w:val="single" w:sz="4" w:space="0" w:color="auto"/>
              <w:right w:val="single" w:sz="4" w:space="0" w:color="auto"/>
            </w:tcBorders>
          </w:tcPr>
          <w:p w14:paraId="02BBB38A" w14:textId="77777777" w:rsidR="001105DF" w:rsidRPr="00497F7C" w:rsidRDefault="001105DF" w:rsidP="00B62B04">
            <w:pPr>
              <w:pStyle w:val="Default"/>
              <w:spacing w:line="360" w:lineRule="auto"/>
              <w:rPr>
                <w:sz w:val="20"/>
                <w:szCs w:val="20"/>
              </w:rPr>
            </w:pPr>
            <w:r w:rsidRPr="00497F7C">
              <w:rPr>
                <w:sz w:val="20"/>
                <w:szCs w:val="20"/>
              </w:rPr>
              <w:t>30.</w:t>
            </w:r>
          </w:p>
        </w:tc>
        <w:tc>
          <w:tcPr>
            <w:tcW w:w="2123" w:type="dxa"/>
            <w:tcBorders>
              <w:top w:val="single" w:sz="4" w:space="0" w:color="auto"/>
              <w:left w:val="single" w:sz="4" w:space="0" w:color="auto"/>
              <w:bottom w:val="single" w:sz="4" w:space="0" w:color="auto"/>
              <w:right w:val="single" w:sz="4" w:space="0" w:color="auto"/>
            </w:tcBorders>
          </w:tcPr>
          <w:p w14:paraId="75E363E3"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Грипп птицы</w:t>
            </w:r>
          </w:p>
        </w:tc>
        <w:tc>
          <w:tcPr>
            <w:tcW w:w="6483" w:type="dxa"/>
            <w:tcBorders>
              <w:top w:val="single" w:sz="4" w:space="0" w:color="auto"/>
              <w:left w:val="single" w:sz="4" w:space="0" w:color="auto"/>
              <w:bottom w:val="single" w:sz="4" w:space="0" w:color="auto"/>
              <w:right w:val="single" w:sz="4" w:space="0" w:color="auto"/>
            </w:tcBorders>
          </w:tcPr>
          <w:p w14:paraId="2F7BE27F"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Возбудитель - РНК-содержащий вирус. Устойчив во внешней среде.</w:t>
            </w:r>
          </w:p>
          <w:p w14:paraId="3EACE340"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Возможны два пути заражения человека: воздушно-капельный и через пищеварительный тракт в результате употребления в пищу мяса зараженной птицы без надлежащей термической обработки.</w:t>
            </w:r>
          </w:p>
          <w:p w14:paraId="0996E22C"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w:t>
            </w:r>
            <w:r w:rsidRPr="00497F7C">
              <w:t xml:space="preserve"> </w:t>
            </w:r>
            <w:r w:rsidRPr="00497F7C">
              <w:rPr>
                <w:rFonts w:eastAsia="Times-Roman"/>
                <w:sz w:val="20"/>
                <w:szCs w:val="20"/>
              </w:rPr>
              <w:t>прямой контакт с больной домашней и дикой птицей, транспорт, персонал, оборудование</w:t>
            </w:r>
          </w:p>
        </w:tc>
        <w:tc>
          <w:tcPr>
            <w:tcW w:w="5856" w:type="dxa"/>
            <w:gridSpan w:val="2"/>
            <w:tcBorders>
              <w:top w:val="single" w:sz="4" w:space="0" w:color="auto"/>
              <w:left w:val="single" w:sz="4" w:space="0" w:color="auto"/>
              <w:bottom w:val="single" w:sz="4" w:space="0" w:color="auto"/>
              <w:right w:val="single" w:sz="4" w:space="0" w:color="auto"/>
            </w:tcBorders>
          </w:tcPr>
          <w:p w14:paraId="7C6F763E"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Остро протекающее, высококонтагиозное опасное инфекционное заболевание. Болеют домашние и дикие птицы, а также человек. Симптомы болезни идентичны обычному гриппу - жар, недомогание, больное горло и кашель. В некоторых случаях у человека может развиться коньюктивит. Опасен вирус тем, что он очень быстро может привести к пневмонии, а также давать осложнения на сердце и печень.</w:t>
            </w:r>
          </w:p>
        </w:tc>
      </w:tr>
      <w:tr w:rsidR="001105DF" w:rsidRPr="00497F7C" w14:paraId="3E1A38DC" w14:textId="77777777" w:rsidTr="009204BB">
        <w:tc>
          <w:tcPr>
            <w:tcW w:w="613" w:type="dxa"/>
            <w:tcBorders>
              <w:top w:val="single" w:sz="4" w:space="0" w:color="auto"/>
              <w:left w:val="single" w:sz="4" w:space="0" w:color="auto"/>
              <w:bottom w:val="single" w:sz="4" w:space="0" w:color="auto"/>
              <w:right w:val="single" w:sz="4" w:space="0" w:color="auto"/>
            </w:tcBorders>
          </w:tcPr>
          <w:p w14:paraId="45D9FC08" w14:textId="77777777" w:rsidR="001105DF" w:rsidRPr="00497F7C" w:rsidRDefault="001105DF" w:rsidP="00B62B04">
            <w:pPr>
              <w:pStyle w:val="Default"/>
              <w:spacing w:line="360" w:lineRule="auto"/>
              <w:rPr>
                <w:sz w:val="20"/>
                <w:szCs w:val="20"/>
              </w:rPr>
            </w:pPr>
            <w:r w:rsidRPr="00497F7C">
              <w:rPr>
                <w:sz w:val="20"/>
                <w:szCs w:val="20"/>
              </w:rPr>
              <w:t>31.</w:t>
            </w:r>
          </w:p>
        </w:tc>
        <w:tc>
          <w:tcPr>
            <w:tcW w:w="2123" w:type="dxa"/>
            <w:tcBorders>
              <w:top w:val="single" w:sz="4" w:space="0" w:color="auto"/>
              <w:left w:val="single" w:sz="4" w:space="0" w:color="auto"/>
              <w:bottom w:val="single" w:sz="4" w:space="0" w:color="auto"/>
              <w:right w:val="single" w:sz="4" w:space="0" w:color="auto"/>
            </w:tcBorders>
          </w:tcPr>
          <w:p w14:paraId="56A69453"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Свиной грипп</w:t>
            </w:r>
          </w:p>
        </w:tc>
        <w:tc>
          <w:tcPr>
            <w:tcW w:w="6483" w:type="dxa"/>
            <w:tcBorders>
              <w:top w:val="single" w:sz="4" w:space="0" w:color="auto"/>
              <w:left w:val="single" w:sz="4" w:space="0" w:color="auto"/>
              <w:bottom w:val="single" w:sz="4" w:space="0" w:color="auto"/>
              <w:right w:val="single" w:sz="4" w:space="0" w:color="auto"/>
            </w:tcBorders>
          </w:tcPr>
          <w:p w14:paraId="4F9510B0"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Возбудитель — вирус под общим названием «вирус свиного гриппа», вызывается штаммами</w:t>
            </w:r>
            <w:r w:rsidRPr="00497F7C">
              <w:t xml:space="preserve"> </w:t>
            </w:r>
            <w:r w:rsidRPr="00497F7C">
              <w:rPr>
                <w:rFonts w:eastAsia="Times-Roman"/>
                <w:sz w:val="20"/>
                <w:szCs w:val="20"/>
              </w:rPr>
              <w:t>H1N1, H1N2, H2N3: Мутагенен. Погибает при t обработки 70°С. Распространен среди домашних свиней. Передается через прямой контакт и воздушно-капельным путем.</w:t>
            </w:r>
          </w:p>
          <w:p w14:paraId="24AE164B"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животного происхождения: свинина, продукция из свиного сырья без достаточной термической обработки; персонал.</w:t>
            </w:r>
          </w:p>
        </w:tc>
        <w:tc>
          <w:tcPr>
            <w:tcW w:w="5856" w:type="dxa"/>
            <w:gridSpan w:val="2"/>
            <w:tcBorders>
              <w:top w:val="single" w:sz="4" w:space="0" w:color="auto"/>
              <w:left w:val="single" w:sz="4" w:space="0" w:color="auto"/>
              <w:bottom w:val="single" w:sz="4" w:space="0" w:color="auto"/>
              <w:right w:val="single" w:sz="4" w:space="0" w:color="auto"/>
            </w:tcBorders>
          </w:tcPr>
          <w:p w14:paraId="4599F35E"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Вызывает у человека симптомы типичные для гриппа и ОРВИ.</w:t>
            </w:r>
          </w:p>
        </w:tc>
      </w:tr>
      <w:tr w:rsidR="001105DF" w:rsidRPr="00497F7C" w14:paraId="3B87BAD1" w14:textId="77777777" w:rsidTr="009204BB">
        <w:tc>
          <w:tcPr>
            <w:tcW w:w="613" w:type="dxa"/>
            <w:tcBorders>
              <w:top w:val="single" w:sz="4" w:space="0" w:color="auto"/>
              <w:left w:val="single" w:sz="4" w:space="0" w:color="auto"/>
              <w:bottom w:val="single" w:sz="4" w:space="0" w:color="auto"/>
              <w:right w:val="single" w:sz="4" w:space="0" w:color="auto"/>
            </w:tcBorders>
          </w:tcPr>
          <w:p w14:paraId="0F04365A" w14:textId="77777777" w:rsidR="001105DF" w:rsidRPr="00497F7C" w:rsidRDefault="001105DF" w:rsidP="00B62B04">
            <w:pPr>
              <w:pStyle w:val="Default"/>
              <w:spacing w:line="360" w:lineRule="auto"/>
              <w:rPr>
                <w:sz w:val="20"/>
                <w:szCs w:val="20"/>
              </w:rPr>
            </w:pPr>
            <w:r w:rsidRPr="00497F7C">
              <w:rPr>
                <w:sz w:val="20"/>
                <w:szCs w:val="20"/>
              </w:rPr>
              <w:t>32.</w:t>
            </w:r>
          </w:p>
        </w:tc>
        <w:tc>
          <w:tcPr>
            <w:tcW w:w="2123" w:type="dxa"/>
            <w:tcBorders>
              <w:top w:val="single" w:sz="4" w:space="0" w:color="auto"/>
              <w:left w:val="single" w:sz="4" w:space="0" w:color="auto"/>
              <w:bottom w:val="single" w:sz="4" w:space="0" w:color="auto"/>
              <w:right w:val="single" w:sz="4" w:space="0" w:color="auto"/>
            </w:tcBorders>
          </w:tcPr>
          <w:p w14:paraId="2FA5D9C9"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Возбудитель чумы КРС</w:t>
            </w:r>
          </w:p>
        </w:tc>
        <w:tc>
          <w:tcPr>
            <w:tcW w:w="6483" w:type="dxa"/>
            <w:tcBorders>
              <w:top w:val="single" w:sz="4" w:space="0" w:color="auto"/>
              <w:left w:val="single" w:sz="4" w:space="0" w:color="auto"/>
              <w:bottom w:val="single" w:sz="4" w:space="0" w:color="auto"/>
              <w:right w:val="single" w:sz="4" w:space="0" w:color="auto"/>
            </w:tcBorders>
          </w:tcPr>
          <w:p w14:paraId="08A0CB9D"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Фильтрующийся РНК-содержащий вирус. Вызывают чуму КРС - острое септическое заболевание.</w:t>
            </w:r>
          </w:p>
          <w:p w14:paraId="1BB0067A"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животного происхождения; персонал.</w:t>
            </w:r>
          </w:p>
        </w:tc>
        <w:tc>
          <w:tcPr>
            <w:tcW w:w="5856" w:type="dxa"/>
            <w:gridSpan w:val="2"/>
            <w:tcBorders>
              <w:top w:val="single" w:sz="4" w:space="0" w:color="auto"/>
              <w:left w:val="single" w:sz="4" w:space="0" w:color="auto"/>
              <w:bottom w:val="single" w:sz="4" w:space="0" w:color="auto"/>
              <w:right w:val="single" w:sz="4" w:space="0" w:color="auto"/>
            </w:tcBorders>
          </w:tcPr>
          <w:p w14:paraId="4AF531E3"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Воспалительно-некротическое поражение слизистых оболочек.</w:t>
            </w:r>
          </w:p>
        </w:tc>
      </w:tr>
      <w:tr w:rsidR="001105DF" w:rsidRPr="00497F7C" w14:paraId="648F8E56" w14:textId="77777777" w:rsidTr="009204BB">
        <w:tc>
          <w:tcPr>
            <w:tcW w:w="613" w:type="dxa"/>
            <w:tcBorders>
              <w:top w:val="single" w:sz="4" w:space="0" w:color="auto"/>
              <w:left w:val="single" w:sz="4" w:space="0" w:color="auto"/>
              <w:bottom w:val="single" w:sz="4" w:space="0" w:color="auto"/>
              <w:right w:val="single" w:sz="4" w:space="0" w:color="auto"/>
            </w:tcBorders>
          </w:tcPr>
          <w:p w14:paraId="6116A63C" w14:textId="77777777" w:rsidR="001105DF" w:rsidRPr="00497F7C" w:rsidRDefault="001105DF" w:rsidP="00B62B04">
            <w:pPr>
              <w:pStyle w:val="Default"/>
              <w:spacing w:line="360" w:lineRule="auto"/>
              <w:rPr>
                <w:sz w:val="20"/>
                <w:szCs w:val="20"/>
              </w:rPr>
            </w:pPr>
            <w:r w:rsidRPr="00497F7C">
              <w:rPr>
                <w:sz w:val="20"/>
                <w:szCs w:val="20"/>
              </w:rPr>
              <w:t>33.</w:t>
            </w:r>
          </w:p>
        </w:tc>
        <w:tc>
          <w:tcPr>
            <w:tcW w:w="2123" w:type="dxa"/>
            <w:tcBorders>
              <w:top w:val="single" w:sz="4" w:space="0" w:color="auto"/>
              <w:left w:val="single" w:sz="4" w:space="0" w:color="auto"/>
              <w:bottom w:val="single" w:sz="4" w:space="0" w:color="auto"/>
              <w:right w:val="single" w:sz="4" w:space="0" w:color="auto"/>
            </w:tcBorders>
          </w:tcPr>
          <w:p w14:paraId="3CF4427C"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Bacillussubtilis (возбудитель «картофельной болезни» хлеба)</w:t>
            </w:r>
          </w:p>
        </w:tc>
        <w:tc>
          <w:tcPr>
            <w:tcW w:w="6483" w:type="dxa"/>
            <w:tcBorders>
              <w:top w:val="single" w:sz="4" w:space="0" w:color="auto"/>
              <w:left w:val="single" w:sz="4" w:space="0" w:color="auto"/>
              <w:bottom w:val="single" w:sz="4" w:space="0" w:color="auto"/>
              <w:right w:val="single" w:sz="4" w:space="0" w:color="auto"/>
            </w:tcBorders>
          </w:tcPr>
          <w:p w14:paraId="01A75E1A"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Споры сохраняют жизнеспособность при охлаждении до -40°С и при нагреве до 102°С. При благоприятных условиях (тепло, влага) бациллы развиваются в хлебе после выпечки, вызывая резкое ухудшение его органолептических характеристик.</w:t>
            </w:r>
          </w:p>
          <w:p w14:paraId="0CD1B0C3"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животного и растительного происхождения; воздух; вода; почва; персонал: грязное оборудование и инвентарь.</w:t>
            </w:r>
          </w:p>
        </w:tc>
        <w:tc>
          <w:tcPr>
            <w:tcW w:w="5856" w:type="dxa"/>
            <w:gridSpan w:val="2"/>
            <w:tcBorders>
              <w:top w:val="single" w:sz="4" w:space="0" w:color="auto"/>
              <w:left w:val="single" w:sz="4" w:space="0" w:color="auto"/>
              <w:bottom w:val="single" w:sz="4" w:space="0" w:color="auto"/>
              <w:right w:val="single" w:sz="4" w:space="0" w:color="auto"/>
            </w:tcBorders>
          </w:tcPr>
          <w:p w14:paraId="6376EDD9"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Пищевые токсикоинфекции</w:t>
            </w:r>
          </w:p>
        </w:tc>
      </w:tr>
      <w:tr w:rsidR="001105DF" w:rsidRPr="00497F7C" w14:paraId="5FA5A84B" w14:textId="77777777" w:rsidTr="009204BB">
        <w:tc>
          <w:tcPr>
            <w:tcW w:w="613" w:type="dxa"/>
            <w:tcBorders>
              <w:top w:val="single" w:sz="4" w:space="0" w:color="auto"/>
              <w:left w:val="single" w:sz="4" w:space="0" w:color="auto"/>
              <w:bottom w:val="single" w:sz="4" w:space="0" w:color="auto"/>
              <w:right w:val="single" w:sz="4" w:space="0" w:color="auto"/>
            </w:tcBorders>
          </w:tcPr>
          <w:p w14:paraId="72545C12" w14:textId="77777777" w:rsidR="001105DF" w:rsidRPr="00497F7C" w:rsidRDefault="001105DF" w:rsidP="00B62B04">
            <w:pPr>
              <w:pStyle w:val="Default"/>
              <w:spacing w:line="360" w:lineRule="auto"/>
              <w:rPr>
                <w:sz w:val="20"/>
                <w:szCs w:val="20"/>
              </w:rPr>
            </w:pPr>
            <w:r w:rsidRPr="00497F7C">
              <w:rPr>
                <w:sz w:val="20"/>
                <w:szCs w:val="20"/>
              </w:rPr>
              <w:t>34</w:t>
            </w:r>
          </w:p>
        </w:tc>
        <w:tc>
          <w:tcPr>
            <w:tcW w:w="2123" w:type="dxa"/>
            <w:tcBorders>
              <w:top w:val="single" w:sz="4" w:space="0" w:color="auto"/>
              <w:left w:val="single" w:sz="4" w:space="0" w:color="auto"/>
              <w:bottom w:val="single" w:sz="4" w:space="0" w:color="auto"/>
              <w:right w:val="single" w:sz="4" w:space="0" w:color="auto"/>
            </w:tcBorders>
          </w:tcPr>
          <w:p w14:paraId="295D0EC9" w14:textId="77777777" w:rsidR="001105DF" w:rsidRPr="00497F7C" w:rsidRDefault="001105DF" w:rsidP="00B62B04">
            <w:pPr>
              <w:pStyle w:val="Default"/>
              <w:spacing w:line="360" w:lineRule="auto"/>
              <w:rPr>
                <w:rFonts w:eastAsia="Times-Italic"/>
                <w:b/>
                <w:iCs/>
                <w:sz w:val="20"/>
                <w:szCs w:val="20"/>
              </w:rPr>
            </w:pPr>
            <w:r w:rsidRPr="00497F7C">
              <w:rPr>
                <w:rFonts w:eastAsia="Times-Italic"/>
                <w:b/>
                <w:iCs/>
                <w:sz w:val="20"/>
                <w:szCs w:val="20"/>
              </w:rPr>
              <w:t>ГМО Генетически модифицированные организмы</w:t>
            </w:r>
          </w:p>
        </w:tc>
        <w:tc>
          <w:tcPr>
            <w:tcW w:w="6483" w:type="dxa"/>
            <w:tcBorders>
              <w:top w:val="single" w:sz="4" w:space="0" w:color="auto"/>
              <w:left w:val="single" w:sz="4" w:space="0" w:color="auto"/>
              <w:bottom w:val="single" w:sz="4" w:space="0" w:color="auto"/>
              <w:right w:val="single" w:sz="4" w:space="0" w:color="auto"/>
            </w:tcBorders>
          </w:tcPr>
          <w:p w14:paraId="720CEC3D"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Это организмы, в генетический аппарат (геном) которых искусственно вставлен ген/ гены другого организма с заданными свойствами. Генетическая модификация может давать растению целый ряд новых признаков (устойчивость к болезням, насекомым - вредителям, гербицидам)</w:t>
            </w:r>
          </w:p>
          <w:p w14:paraId="74CFDB57" w14:textId="77777777" w:rsidR="001105DF" w:rsidRPr="00497F7C" w:rsidRDefault="001105DF" w:rsidP="00B62B04">
            <w:pPr>
              <w:pStyle w:val="Default"/>
              <w:spacing w:line="360" w:lineRule="auto"/>
              <w:rPr>
                <w:rFonts w:eastAsia="Times-Roman"/>
                <w:sz w:val="20"/>
                <w:szCs w:val="20"/>
              </w:rPr>
            </w:pPr>
            <w:r w:rsidRPr="00497F7C">
              <w:rPr>
                <w:rFonts w:eastAsia="Times-Roman"/>
                <w:sz w:val="20"/>
                <w:szCs w:val="20"/>
              </w:rPr>
              <w:t>Источники: сырье растительного происхождения: соевые продукты, томаты, кукуруза, рапс, хлопок, рис, картофель, фрукты, горчица, сахарная свекла.</w:t>
            </w:r>
          </w:p>
        </w:tc>
        <w:tc>
          <w:tcPr>
            <w:tcW w:w="5856" w:type="dxa"/>
            <w:gridSpan w:val="2"/>
            <w:tcBorders>
              <w:top w:val="single" w:sz="4" w:space="0" w:color="auto"/>
              <w:left w:val="single" w:sz="4" w:space="0" w:color="auto"/>
              <w:bottom w:val="single" w:sz="4" w:space="0" w:color="auto"/>
              <w:right w:val="single" w:sz="4" w:space="0" w:color="auto"/>
            </w:tcBorders>
          </w:tcPr>
          <w:p w14:paraId="651E8A1F" w14:textId="77777777" w:rsidR="001105DF" w:rsidRPr="00497F7C" w:rsidRDefault="001105DF" w:rsidP="00B62B04">
            <w:pPr>
              <w:pStyle w:val="Default"/>
              <w:spacing w:line="360" w:lineRule="auto"/>
              <w:jc w:val="both"/>
              <w:rPr>
                <w:rFonts w:eastAsia="Times-Roman"/>
                <w:sz w:val="20"/>
                <w:szCs w:val="20"/>
              </w:rPr>
            </w:pPr>
            <w:r w:rsidRPr="00497F7C">
              <w:rPr>
                <w:rFonts w:eastAsia="Times-Roman"/>
                <w:sz w:val="20"/>
                <w:szCs w:val="20"/>
              </w:rPr>
              <w:t>Побочные качества селективного гена могут рассматриваться как нежелательные, могут проявляться в аллергических реакциях, угнетении иммунитета, токсичности, мутагенности, непредсказуемых отдаленных последствиях</w:t>
            </w:r>
          </w:p>
        </w:tc>
      </w:tr>
    </w:tbl>
    <w:p w14:paraId="713627B3" w14:textId="77777777" w:rsidR="00672672" w:rsidRPr="00497F7C" w:rsidRDefault="00672672" w:rsidP="00B62B04">
      <w:pPr>
        <w:pStyle w:val="2f2"/>
        <w:spacing w:line="360" w:lineRule="auto"/>
        <w:jc w:val="center"/>
        <w:rPr>
          <w:rFonts w:ascii="Times New Roman" w:hAnsi="Times New Roman" w:cs="Times New Roman"/>
          <w:bCs/>
          <w:color w:val="000000"/>
          <w:sz w:val="24"/>
          <w:szCs w:val="24"/>
        </w:rPr>
      </w:pPr>
    </w:p>
    <w:p w14:paraId="459DF1CB" w14:textId="77777777" w:rsidR="00867B7E" w:rsidRPr="00497F7C" w:rsidRDefault="00867B7E" w:rsidP="00B62B04">
      <w:pPr>
        <w:pStyle w:val="2f2"/>
        <w:spacing w:line="360" w:lineRule="auto"/>
        <w:jc w:val="right"/>
        <w:rPr>
          <w:rFonts w:ascii="Times New Roman" w:hAnsi="Times New Roman" w:cs="Times New Roman"/>
          <w:b/>
          <w:color w:val="000000"/>
          <w:sz w:val="26"/>
          <w:szCs w:val="26"/>
        </w:rPr>
      </w:pPr>
    </w:p>
    <w:p w14:paraId="5751C4A6" w14:textId="77777777" w:rsidR="00867B7E" w:rsidRPr="00497F7C" w:rsidRDefault="00867B7E" w:rsidP="009204BB">
      <w:pPr>
        <w:pStyle w:val="2f2"/>
        <w:framePr w:w="15231" w:wrap="auto" w:hAnchor="text" w:x="709"/>
        <w:spacing w:line="360" w:lineRule="auto"/>
        <w:rPr>
          <w:rFonts w:ascii="Times New Roman" w:hAnsi="Times New Roman" w:cs="Times New Roman"/>
          <w:b/>
          <w:color w:val="000000"/>
          <w:sz w:val="26"/>
          <w:szCs w:val="26"/>
        </w:rPr>
        <w:sectPr w:rsidR="00867B7E" w:rsidRPr="00497F7C" w:rsidSect="00687C30">
          <w:headerReference w:type="even" r:id="rId36"/>
          <w:headerReference w:type="default" r:id="rId37"/>
          <w:footerReference w:type="even" r:id="rId38"/>
          <w:footerReference w:type="default" r:id="rId39"/>
          <w:headerReference w:type="first" r:id="rId40"/>
          <w:footerReference w:type="first" r:id="rId41"/>
          <w:pgSz w:w="16854" w:h="11918" w:orient="landscape"/>
          <w:pgMar w:top="851" w:right="993" w:bottom="284" w:left="1340" w:header="0" w:footer="0" w:gutter="0"/>
          <w:cols w:space="720"/>
          <w:docGrid w:linePitch="360"/>
        </w:sectPr>
      </w:pPr>
    </w:p>
    <w:p w14:paraId="76F1EE37" w14:textId="77777777" w:rsidR="00C37684" w:rsidRPr="00497F7C" w:rsidRDefault="009204BB" w:rsidP="00047564">
      <w:pPr>
        <w:pStyle w:val="2f2"/>
        <w:spacing w:line="360" w:lineRule="auto"/>
        <w:ind w:left="1416" w:firstLine="708"/>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П</w:t>
      </w:r>
      <w:r w:rsidR="00F368AB" w:rsidRPr="00497F7C">
        <w:rPr>
          <w:rFonts w:ascii="Times New Roman" w:hAnsi="Times New Roman" w:cs="Times New Roman"/>
          <w:b/>
          <w:color w:val="000000"/>
          <w:sz w:val="26"/>
          <w:szCs w:val="26"/>
        </w:rPr>
        <w:t xml:space="preserve">риложение </w:t>
      </w:r>
      <w:r w:rsidR="00687C30" w:rsidRPr="00497F7C">
        <w:rPr>
          <w:rFonts w:ascii="Times New Roman" w:hAnsi="Times New Roman" w:cs="Times New Roman"/>
          <w:b/>
          <w:color w:val="000000"/>
          <w:sz w:val="26"/>
          <w:szCs w:val="26"/>
        </w:rPr>
        <w:t>5</w:t>
      </w:r>
      <w:r w:rsidR="00047564" w:rsidRPr="00497F7C">
        <w:rPr>
          <w:rFonts w:ascii="Times New Roman" w:hAnsi="Times New Roman" w:cs="Times New Roman"/>
          <w:b/>
          <w:color w:val="000000"/>
          <w:sz w:val="26"/>
          <w:szCs w:val="26"/>
        </w:rPr>
        <w:t xml:space="preserve"> - </w:t>
      </w:r>
      <w:r w:rsidR="00867B7E" w:rsidRPr="00497F7C">
        <w:rPr>
          <w:rFonts w:ascii="Times New Roman" w:hAnsi="Times New Roman" w:cs="Times New Roman"/>
          <w:b/>
          <w:color w:val="000000"/>
          <w:sz w:val="26"/>
          <w:szCs w:val="26"/>
        </w:rPr>
        <w:t>ОПЕРАЦИОННЫЕ ИНСТРУКЦИИ</w:t>
      </w:r>
    </w:p>
    <w:p w14:paraId="3A4CB2FC" w14:textId="77777777" w:rsidR="00867B7E" w:rsidRPr="00497F7C" w:rsidRDefault="00867B7E" w:rsidP="00B62B04">
      <w:pPr>
        <w:pStyle w:val="2f2"/>
        <w:spacing w:line="360" w:lineRule="auto"/>
        <w:jc w:val="center"/>
        <w:rPr>
          <w:rFonts w:ascii="Times New Roman" w:hAnsi="Times New Roman" w:cs="Times New Roman"/>
          <w:b/>
          <w:color w:val="000000"/>
          <w:sz w:val="26"/>
          <w:szCs w:val="26"/>
        </w:rPr>
      </w:pPr>
    </w:p>
    <w:p w14:paraId="2B7B42E4"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001 «Приемка и хранение сырья и материалов»</w:t>
      </w: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56AFDF2A" w14:textId="77777777">
        <w:trPr>
          <w:trHeight w:val="209"/>
        </w:trPr>
        <w:tc>
          <w:tcPr>
            <w:tcW w:w="10173" w:type="dxa"/>
            <w:tcBorders>
              <w:left w:val="single" w:sz="4" w:space="0" w:color="auto"/>
            </w:tcBorders>
          </w:tcPr>
          <w:p w14:paraId="32C1FA66" w14:textId="77777777" w:rsidR="00F7209E" w:rsidRPr="00497F7C" w:rsidRDefault="00F7209E" w:rsidP="00B62B04">
            <w:pPr>
              <w:pStyle w:val="aff3"/>
              <w:spacing w:line="360" w:lineRule="auto"/>
              <w:ind w:left="284"/>
              <w:jc w:val="center"/>
              <w:rPr>
                <w:rFonts w:ascii="Times New Roman" w:hAnsi="Times New Roman"/>
                <w:color w:val="000000"/>
                <w:sz w:val="24"/>
                <w:szCs w:val="24"/>
              </w:rPr>
            </w:pPr>
            <w:r w:rsidRPr="00497F7C">
              <w:rPr>
                <w:rFonts w:ascii="Times New Roman" w:hAnsi="Times New Roman"/>
                <w:b/>
                <w:color w:val="000000"/>
                <w:sz w:val="24"/>
                <w:szCs w:val="24"/>
              </w:rPr>
              <w:t>ТЕРМИНЫ И ОПРЕДЕЛЕНИЯ</w:t>
            </w:r>
          </w:p>
        </w:tc>
      </w:tr>
      <w:tr w:rsidR="00F7209E" w:rsidRPr="00497F7C" w14:paraId="637355D1" w14:textId="77777777">
        <w:trPr>
          <w:trHeight w:val="209"/>
        </w:trPr>
        <w:tc>
          <w:tcPr>
            <w:tcW w:w="10173" w:type="dxa"/>
            <w:tcBorders>
              <w:left w:val="single" w:sz="4" w:space="0" w:color="auto"/>
            </w:tcBorders>
          </w:tcPr>
          <w:p w14:paraId="34112C5E" w14:textId="77777777" w:rsidR="00F7209E" w:rsidRPr="00497F7C" w:rsidRDefault="00F7209E" w:rsidP="00B62B04">
            <w:pPr>
              <w:pStyle w:val="aff3"/>
              <w:spacing w:line="360" w:lineRule="auto"/>
              <w:rPr>
                <w:rFonts w:ascii="Times New Roman" w:hAnsi="Times New Roman"/>
                <w:noProof/>
                <w:color w:val="000000"/>
                <w:sz w:val="24"/>
                <w:szCs w:val="24"/>
              </w:rPr>
            </w:pPr>
            <w:r w:rsidRPr="00497F7C">
              <w:rPr>
                <w:rFonts w:ascii="Times New Roman" w:hAnsi="Times New Roman"/>
                <w:b/>
                <w:noProof/>
                <w:color w:val="000000"/>
                <w:sz w:val="24"/>
                <w:szCs w:val="24"/>
              </w:rPr>
              <w:t>Приемка продукции</w:t>
            </w:r>
            <w:r w:rsidRPr="00497F7C">
              <w:rPr>
                <w:rFonts w:ascii="Times New Roman" w:hAnsi="Times New Roman"/>
                <w:noProof/>
                <w:color w:val="000000"/>
                <w:sz w:val="24"/>
                <w:szCs w:val="24"/>
              </w:rPr>
              <w:t xml:space="preserve"> – </w:t>
            </w:r>
            <w:r w:rsidRPr="00497F7C">
              <w:rPr>
                <w:rFonts w:ascii="Times New Roman" w:hAnsi="Times New Roman"/>
                <w:color w:val="000000"/>
                <w:sz w:val="24"/>
                <w:szCs w:val="24"/>
              </w:rPr>
              <w:t xml:space="preserve">процесс проверки соответствия продукции требованиям, установленным в нормативных </w:t>
            </w:r>
            <w:r w:rsidR="004B116A" w:rsidRPr="00497F7C">
              <w:rPr>
                <w:rFonts w:ascii="Times New Roman" w:hAnsi="Times New Roman"/>
                <w:color w:val="000000"/>
                <w:sz w:val="24"/>
                <w:szCs w:val="24"/>
              </w:rPr>
              <w:t>стандартах, технических</w:t>
            </w:r>
            <w:r w:rsidRPr="00497F7C">
              <w:rPr>
                <w:rFonts w:ascii="Times New Roman" w:hAnsi="Times New Roman"/>
                <w:color w:val="000000"/>
                <w:sz w:val="24"/>
                <w:szCs w:val="24"/>
              </w:rPr>
              <w:t xml:space="preserve"> условиях</w:t>
            </w:r>
            <w:r w:rsidRPr="00497F7C">
              <w:rPr>
                <w:rFonts w:ascii="Times New Roman" w:hAnsi="Times New Roman"/>
                <w:noProof/>
                <w:color w:val="000000"/>
                <w:sz w:val="24"/>
                <w:szCs w:val="24"/>
              </w:rPr>
              <w:t>.</w:t>
            </w:r>
          </w:p>
          <w:p w14:paraId="11DFF163" w14:textId="77777777" w:rsidR="00F7209E" w:rsidRPr="00497F7C" w:rsidRDefault="00F7209E" w:rsidP="00B62B04">
            <w:pPr>
              <w:pStyle w:val="aff3"/>
              <w:spacing w:line="360" w:lineRule="auto"/>
              <w:rPr>
                <w:rFonts w:ascii="Times New Roman" w:hAnsi="Times New Roman"/>
                <w:noProof/>
                <w:color w:val="000000"/>
                <w:sz w:val="24"/>
                <w:szCs w:val="24"/>
              </w:rPr>
            </w:pPr>
            <w:r w:rsidRPr="00497F7C">
              <w:rPr>
                <w:rFonts w:ascii="Times New Roman" w:hAnsi="Times New Roman"/>
                <w:b/>
                <w:noProof/>
                <w:color w:val="000000"/>
                <w:sz w:val="24"/>
                <w:szCs w:val="24"/>
              </w:rPr>
              <w:t>Хранение</w:t>
            </w:r>
            <w:r w:rsidRPr="00497F7C">
              <w:rPr>
                <w:rFonts w:ascii="Times New Roman" w:hAnsi="Times New Roman"/>
                <w:noProof/>
                <w:color w:val="000000"/>
                <w:sz w:val="24"/>
                <w:szCs w:val="24"/>
              </w:rPr>
              <w:t xml:space="preserve"> </w:t>
            </w:r>
            <w:r w:rsidRPr="00497F7C">
              <w:rPr>
                <w:rFonts w:ascii="Times New Roman" w:hAnsi="Times New Roman"/>
                <w:b/>
                <w:noProof/>
                <w:color w:val="000000"/>
                <w:sz w:val="24"/>
                <w:szCs w:val="24"/>
              </w:rPr>
              <w:t>продукции</w:t>
            </w:r>
            <w:r w:rsidRPr="00497F7C">
              <w:rPr>
                <w:rFonts w:ascii="Times New Roman" w:hAnsi="Times New Roman"/>
                <w:noProof/>
                <w:color w:val="000000"/>
                <w:sz w:val="24"/>
                <w:szCs w:val="24"/>
              </w:rPr>
              <w:t xml:space="preserve">– </w:t>
            </w:r>
            <w:r w:rsidRPr="00497F7C">
              <w:rPr>
                <w:rFonts w:ascii="Times New Roman" w:hAnsi="Times New Roman"/>
                <w:b/>
                <w:bCs/>
                <w:color w:val="000000"/>
                <w:sz w:val="24"/>
                <w:szCs w:val="24"/>
              </w:rPr>
              <w:t>это</w:t>
            </w:r>
            <w:r w:rsidRPr="00497F7C">
              <w:rPr>
                <w:rFonts w:ascii="Times New Roman" w:hAnsi="Times New Roman"/>
                <w:color w:val="000000"/>
                <w:sz w:val="24"/>
                <w:szCs w:val="24"/>
              </w:rPr>
              <w:t xml:space="preserve"> комплекс мероприятий по сохранению </w:t>
            </w:r>
            <w:r w:rsidRPr="00497F7C">
              <w:rPr>
                <w:rFonts w:ascii="Times New Roman" w:hAnsi="Times New Roman"/>
                <w:b/>
                <w:bCs/>
                <w:color w:val="000000"/>
                <w:sz w:val="24"/>
                <w:szCs w:val="24"/>
              </w:rPr>
              <w:t>продукции</w:t>
            </w:r>
            <w:r w:rsidRPr="00497F7C">
              <w:rPr>
                <w:rFonts w:ascii="Times New Roman" w:hAnsi="Times New Roman"/>
                <w:color w:val="000000"/>
                <w:sz w:val="24"/>
                <w:szCs w:val="24"/>
              </w:rPr>
              <w:t xml:space="preserve"> до реализации.</w:t>
            </w:r>
          </w:p>
          <w:p w14:paraId="573C1145"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b/>
                <w:color w:val="000000"/>
                <w:sz w:val="24"/>
                <w:szCs w:val="24"/>
              </w:rPr>
              <w:t xml:space="preserve">Сырье </w:t>
            </w:r>
            <w:r w:rsidR="004B116A" w:rsidRPr="00497F7C">
              <w:rPr>
                <w:rFonts w:ascii="Times New Roman" w:hAnsi="Times New Roman"/>
                <w:b/>
                <w:color w:val="000000"/>
                <w:sz w:val="24"/>
                <w:szCs w:val="24"/>
              </w:rPr>
              <w:t>— это</w:t>
            </w:r>
            <w:r w:rsidRPr="00497F7C">
              <w:rPr>
                <w:rFonts w:ascii="Times New Roman" w:hAnsi="Times New Roman"/>
                <w:color w:val="000000"/>
                <w:sz w:val="24"/>
                <w:szCs w:val="24"/>
              </w:rPr>
              <w:t xml:space="preserve"> </w:t>
            </w:r>
            <w:r w:rsidR="0042248A" w:rsidRPr="00497F7C">
              <w:rPr>
                <w:rFonts w:ascii="Times New Roman" w:hAnsi="Times New Roman"/>
                <w:color w:val="000000"/>
                <w:sz w:val="24"/>
                <w:szCs w:val="24"/>
              </w:rPr>
              <w:t>продукция,</w:t>
            </w:r>
            <w:r w:rsidRPr="00497F7C">
              <w:rPr>
                <w:rFonts w:ascii="Times New Roman" w:hAnsi="Times New Roman"/>
                <w:color w:val="000000"/>
                <w:sz w:val="24"/>
                <w:szCs w:val="24"/>
              </w:rPr>
              <w:t xml:space="preserve"> претерпевшая воздействие человека и предназначенная для дальнейшей технологической обработки.</w:t>
            </w:r>
          </w:p>
          <w:p w14:paraId="366F67A6"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b/>
                <w:color w:val="000000"/>
                <w:sz w:val="24"/>
                <w:szCs w:val="24"/>
              </w:rPr>
              <w:t>Материалы</w:t>
            </w:r>
            <w:r w:rsidRPr="00497F7C">
              <w:rPr>
                <w:rFonts w:ascii="Times New Roman" w:hAnsi="Times New Roman"/>
                <w:color w:val="000000"/>
                <w:sz w:val="24"/>
                <w:szCs w:val="24"/>
              </w:rPr>
              <w:t xml:space="preserve"> - </w:t>
            </w:r>
            <w:r w:rsidR="0042248A" w:rsidRPr="00497F7C">
              <w:rPr>
                <w:rFonts w:ascii="Times New Roman" w:hAnsi="Times New Roman"/>
                <w:color w:val="000000"/>
                <w:sz w:val="24"/>
                <w:szCs w:val="24"/>
              </w:rPr>
              <w:t>упаковка, инвентарь</w:t>
            </w:r>
            <w:r w:rsidRPr="00497F7C">
              <w:rPr>
                <w:rFonts w:ascii="Times New Roman" w:hAnsi="Times New Roman"/>
                <w:color w:val="000000"/>
                <w:sz w:val="24"/>
                <w:szCs w:val="24"/>
              </w:rPr>
              <w:t>.</w:t>
            </w:r>
          </w:p>
          <w:p w14:paraId="6AE80E23"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b/>
                <w:color w:val="000000"/>
                <w:sz w:val="24"/>
                <w:szCs w:val="24"/>
              </w:rPr>
              <w:t xml:space="preserve">ОКК </w:t>
            </w:r>
            <w:r w:rsidRPr="00497F7C">
              <w:rPr>
                <w:rFonts w:ascii="Times New Roman" w:hAnsi="Times New Roman"/>
                <w:color w:val="000000"/>
                <w:sz w:val="24"/>
                <w:szCs w:val="24"/>
              </w:rPr>
              <w:t>– отдел контроля качества</w:t>
            </w:r>
          </w:p>
        </w:tc>
      </w:tr>
      <w:tr w:rsidR="00F7209E" w:rsidRPr="00497F7C" w14:paraId="2EB88EF2" w14:textId="77777777">
        <w:trPr>
          <w:trHeight w:val="209"/>
        </w:trPr>
        <w:tc>
          <w:tcPr>
            <w:tcW w:w="10173" w:type="dxa"/>
            <w:tcBorders>
              <w:left w:val="single" w:sz="4" w:space="0" w:color="auto"/>
            </w:tcBorders>
          </w:tcPr>
          <w:p w14:paraId="5AB00B91" w14:textId="77777777" w:rsidR="00F7209E" w:rsidRPr="00497F7C" w:rsidRDefault="00F7209E" w:rsidP="00B62B04">
            <w:pPr>
              <w:pStyle w:val="aff3"/>
              <w:spacing w:line="360" w:lineRule="auto"/>
              <w:ind w:left="284"/>
              <w:jc w:val="center"/>
              <w:rPr>
                <w:rFonts w:ascii="Times New Roman" w:hAnsi="Times New Roman"/>
                <w:b/>
                <w:color w:val="000000"/>
                <w:sz w:val="24"/>
                <w:szCs w:val="24"/>
              </w:rPr>
            </w:pPr>
            <w:r w:rsidRPr="00497F7C">
              <w:rPr>
                <w:rFonts w:ascii="Times New Roman" w:hAnsi="Times New Roman"/>
                <w:b/>
                <w:color w:val="000000"/>
                <w:sz w:val="24"/>
                <w:szCs w:val="24"/>
              </w:rPr>
              <w:t>ОСНОВНЫЕ ТРЕБОВАНИЯ</w:t>
            </w:r>
          </w:p>
        </w:tc>
      </w:tr>
      <w:tr w:rsidR="00F7209E" w:rsidRPr="00497F7C" w14:paraId="0B4928FA" w14:textId="77777777">
        <w:trPr>
          <w:trHeight w:val="209"/>
        </w:trPr>
        <w:tc>
          <w:tcPr>
            <w:tcW w:w="10173" w:type="dxa"/>
            <w:tcBorders>
              <w:left w:val="single" w:sz="4" w:space="0" w:color="auto"/>
            </w:tcBorders>
          </w:tcPr>
          <w:p w14:paraId="7950A883" w14:textId="77777777" w:rsidR="00F7209E" w:rsidRPr="00497F7C" w:rsidRDefault="00F7209E" w:rsidP="00B62B04">
            <w:pPr>
              <w:pStyle w:val="aff3"/>
              <w:numPr>
                <w:ilvl w:val="0"/>
                <w:numId w:val="14"/>
              </w:numPr>
              <w:tabs>
                <w:tab w:val="left" w:pos="284"/>
              </w:tabs>
              <w:suppressAutoHyphens w:val="0"/>
              <w:spacing w:line="360" w:lineRule="auto"/>
              <w:ind w:left="0" w:hanging="42"/>
              <w:jc w:val="both"/>
              <w:rPr>
                <w:rFonts w:ascii="Times New Roman" w:hAnsi="Times New Roman"/>
                <w:color w:val="000000"/>
                <w:sz w:val="24"/>
                <w:szCs w:val="24"/>
              </w:rPr>
            </w:pPr>
            <w:r w:rsidRPr="00497F7C">
              <w:rPr>
                <w:rStyle w:val="rvts6"/>
                <w:rFonts w:ascii="Times New Roman" w:hAnsi="Times New Roman"/>
                <w:color w:val="000000"/>
                <w:sz w:val="24"/>
                <w:szCs w:val="24"/>
              </w:rPr>
              <w:t>Материалы, изделия, сырьё спакетированные на плоских и в ящичных поддонах, можно хранить на полочных стеллажах.</w:t>
            </w:r>
          </w:p>
          <w:p w14:paraId="265D9830" w14:textId="77777777" w:rsidR="00F7209E" w:rsidRPr="00497F7C" w:rsidRDefault="00F7209E" w:rsidP="00B62B04">
            <w:pPr>
              <w:pStyle w:val="aff3"/>
              <w:numPr>
                <w:ilvl w:val="0"/>
                <w:numId w:val="14"/>
              </w:numPr>
              <w:tabs>
                <w:tab w:val="left" w:pos="284"/>
              </w:tabs>
              <w:suppressAutoHyphens w:val="0"/>
              <w:spacing w:line="360" w:lineRule="auto"/>
              <w:ind w:left="0" w:hanging="42"/>
              <w:jc w:val="both"/>
              <w:rPr>
                <w:rFonts w:ascii="Times New Roman" w:hAnsi="Times New Roman"/>
                <w:color w:val="000000"/>
                <w:sz w:val="24"/>
                <w:szCs w:val="24"/>
              </w:rPr>
            </w:pPr>
            <w:r w:rsidRPr="00497F7C">
              <w:rPr>
                <w:rStyle w:val="rvts6"/>
                <w:rFonts w:ascii="Times New Roman" w:hAnsi="Times New Roman"/>
                <w:color w:val="000000"/>
                <w:sz w:val="24"/>
                <w:szCs w:val="24"/>
              </w:rPr>
              <w:t>Мелкоштучные изделия неправильной формы и без упаковки можно хранить в полочно-клеточных стеллажах с укладкой в ящичные поддоны и без них.</w:t>
            </w:r>
          </w:p>
          <w:p w14:paraId="6FA420CF" w14:textId="77777777" w:rsidR="00F7209E" w:rsidRPr="00497F7C" w:rsidRDefault="00F7209E" w:rsidP="00B62B04">
            <w:pPr>
              <w:pStyle w:val="aff3"/>
              <w:numPr>
                <w:ilvl w:val="0"/>
                <w:numId w:val="14"/>
              </w:numPr>
              <w:tabs>
                <w:tab w:val="left" w:pos="284"/>
              </w:tabs>
              <w:suppressAutoHyphens w:val="0"/>
              <w:spacing w:line="360" w:lineRule="auto"/>
              <w:ind w:left="0" w:hanging="42"/>
              <w:jc w:val="both"/>
              <w:rPr>
                <w:rFonts w:ascii="Times New Roman" w:hAnsi="Times New Roman"/>
                <w:color w:val="000000"/>
                <w:sz w:val="24"/>
                <w:szCs w:val="24"/>
              </w:rPr>
            </w:pPr>
            <w:r w:rsidRPr="00497F7C">
              <w:rPr>
                <w:rStyle w:val="rvts6"/>
                <w:rFonts w:ascii="Times New Roman" w:hAnsi="Times New Roman"/>
                <w:color w:val="000000"/>
                <w:sz w:val="24"/>
                <w:szCs w:val="24"/>
              </w:rPr>
              <w:t>Материалы и изделия, имеющие одинаковые размеры единицы или упаковочного места, размещают на плоском поддоне горизонтальными рядами. Необходимо, чтобы стыковые места нижнего ряда по возможности перекрывались местами верхнего ряда.</w:t>
            </w:r>
          </w:p>
          <w:p w14:paraId="068B87F5" w14:textId="77777777" w:rsidR="00F7209E" w:rsidRPr="00497F7C" w:rsidRDefault="00F7209E" w:rsidP="00B62B04">
            <w:pPr>
              <w:pStyle w:val="aff3"/>
              <w:numPr>
                <w:ilvl w:val="0"/>
                <w:numId w:val="14"/>
              </w:numPr>
              <w:tabs>
                <w:tab w:val="left" w:pos="284"/>
              </w:tabs>
              <w:suppressAutoHyphens w:val="0"/>
              <w:spacing w:line="360" w:lineRule="auto"/>
              <w:ind w:left="0" w:hanging="42"/>
              <w:jc w:val="both"/>
              <w:rPr>
                <w:rFonts w:ascii="Times New Roman" w:hAnsi="Times New Roman"/>
                <w:color w:val="000000"/>
                <w:sz w:val="24"/>
                <w:szCs w:val="24"/>
              </w:rPr>
            </w:pPr>
            <w:r w:rsidRPr="00497F7C">
              <w:rPr>
                <w:rStyle w:val="rvts6"/>
                <w:rFonts w:ascii="Times New Roman" w:hAnsi="Times New Roman"/>
                <w:color w:val="000000"/>
                <w:sz w:val="24"/>
                <w:szCs w:val="24"/>
              </w:rPr>
              <w:t>При штабельном хранении грузов в ящичных поддонах высота укладки не должна выходить за верхний обрез поддона, должна обеспечивать сохранность тары и изделий от повреждений.</w:t>
            </w:r>
          </w:p>
          <w:p w14:paraId="31EB84EB" w14:textId="77777777" w:rsidR="00F7209E" w:rsidRPr="00497F7C" w:rsidRDefault="00F7209E" w:rsidP="00B62B04">
            <w:pPr>
              <w:pStyle w:val="aff3"/>
              <w:numPr>
                <w:ilvl w:val="0"/>
                <w:numId w:val="14"/>
              </w:numPr>
              <w:tabs>
                <w:tab w:val="left" w:pos="284"/>
              </w:tabs>
              <w:suppressAutoHyphens w:val="0"/>
              <w:spacing w:line="360" w:lineRule="auto"/>
              <w:ind w:left="0" w:hanging="42"/>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Высота пакетов, предназначенных для хранения в стеллажах, должна обеспечивать свободную установку в межполочное пространство.</w:t>
            </w:r>
          </w:p>
          <w:p w14:paraId="3356E6B7" w14:textId="77777777" w:rsidR="00F7209E" w:rsidRPr="00497F7C" w:rsidRDefault="00F7209E" w:rsidP="00B62B04">
            <w:pPr>
              <w:pStyle w:val="aff3"/>
              <w:numPr>
                <w:ilvl w:val="0"/>
                <w:numId w:val="14"/>
              </w:numPr>
              <w:tabs>
                <w:tab w:val="left" w:pos="284"/>
              </w:tabs>
              <w:suppressAutoHyphens w:val="0"/>
              <w:spacing w:line="360" w:lineRule="auto"/>
              <w:ind w:left="0" w:hanging="42"/>
              <w:jc w:val="both"/>
              <w:rPr>
                <w:rStyle w:val="rvts6"/>
                <w:rFonts w:ascii="Times New Roman" w:hAnsi="Times New Roman"/>
                <w:color w:val="000000"/>
                <w:sz w:val="24"/>
                <w:szCs w:val="24"/>
              </w:rPr>
            </w:pPr>
            <w:r w:rsidRPr="00497F7C">
              <w:rPr>
                <w:rStyle w:val="font2"/>
                <w:rFonts w:ascii="Times New Roman" w:hAnsi="Times New Roman"/>
                <w:color w:val="000000"/>
                <w:sz w:val="24"/>
                <w:szCs w:val="24"/>
              </w:rPr>
              <w:t>Участок приемки должен быть полностью освобожден от продукции и транспортной тары предыдущей поставки, мусора и любых посторонних предметов.</w:t>
            </w:r>
          </w:p>
          <w:p w14:paraId="27DDCEED" w14:textId="77777777" w:rsidR="00F7209E" w:rsidRPr="00497F7C" w:rsidRDefault="00F7209E" w:rsidP="00B62B04">
            <w:pPr>
              <w:pStyle w:val="aff3"/>
              <w:numPr>
                <w:ilvl w:val="0"/>
                <w:numId w:val="14"/>
              </w:numPr>
              <w:suppressAutoHyphens w:val="0"/>
              <w:spacing w:line="360" w:lineRule="auto"/>
              <w:ind w:left="318"/>
              <w:rPr>
                <w:rFonts w:ascii="Times New Roman" w:hAnsi="Times New Roman"/>
                <w:color w:val="000000"/>
                <w:sz w:val="24"/>
                <w:szCs w:val="24"/>
              </w:rPr>
            </w:pPr>
            <w:r w:rsidRPr="00497F7C">
              <w:rPr>
                <w:rStyle w:val="rvts6"/>
                <w:rFonts w:ascii="Times New Roman" w:hAnsi="Times New Roman"/>
                <w:color w:val="000000"/>
                <w:sz w:val="24"/>
                <w:szCs w:val="24"/>
              </w:rPr>
              <w:t>Заведующий складом (кладовщик) ежедневно должен проверять:</w:t>
            </w:r>
          </w:p>
          <w:p w14:paraId="035828C7" w14:textId="77777777" w:rsidR="00F7209E" w:rsidRPr="00497F7C" w:rsidRDefault="00F7209E" w:rsidP="00B62B04">
            <w:pPr>
              <w:pStyle w:val="aff3"/>
              <w:numPr>
                <w:ilvl w:val="0"/>
                <w:numId w:val="16"/>
              </w:numPr>
              <w:suppressAutoHyphens w:val="0"/>
              <w:spacing w:line="360" w:lineRule="auto"/>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температуру и влажность в помещении склада и фиксировать ее записью в журнале «</w:t>
            </w:r>
            <w:r w:rsidRPr="00497F7C">
              <w:rPr>
                <w:rFonts w:ascii="Times New Roman" w:hAnsi="Times New Roman"/>
                <w:color w:val="000000"/>
                <w:sz w:val="24"/>
                <w:szCs w:val="24"/>
              </w:rPr>
              <w:t>регистрации параметров микроклимата в производственных, складских помещениях и холодильного оборудования"</w:t>
            </w:r>
            <w:r w:rsidRPr="00497F7C">
              <w:rPr>
                <w:rStyle w:val="rvts6"/>
                <w:rFonts w:ascii="Times New Roman" w:hAnsi="Times New Roman"/>
                <w:color w:val="000000"/>
                <w:sz w:val="24"/>
                <w:szCs w:val="24"/>
              </w:rPr>
              <w:t>.</w:t>
            </w:r>
          </w:p>
          <w:p w14:paraId="68210320" w14:textId="77777777" w:rsidR="00F7209E" w:rsidRPr="00497F7C" w:rsidRDefault="00F7209E" w:rsidP="00B62B04">
            <w:pPr>
              <w:pStyle w:val="aff3"/>
              <w:numPr>
                <w:ilvl w:val="0"/>
                <w:numId w:val="16"/>
              </w:numPr>
              <w:suppressAutoHyphens w:val="0"/>
              <w:spacing w:line="360" w:lineRule="auto"/>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правильность складирования в стеллажах и штабелях; исправность эл. сети, водопровода, отопления, канализации, вентиляционных установок, наружных водостоков.</w:t>
            </w:r>
          </w:p>
          <w:p w14:paraId="5581E29A" w14:textId="77777777" w:rsidR="00F7209E" w:rsidRPr="00497F7C" w:rsidRDefault="00F7209E" w:rsidP="00B62B04">
            <w:pPr>
              <w:pStyle w:val="aff3"/>
              <w:numPr>
                <w:ilvl w:val="0"/>
                <w:numId w:val="15"/>
              </w:numPr>
              <w:suppressAutoHyphens w:val="0"/>
              <w:spacing w:line="360" w:lineRule="auto"/>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отсутствие течи в крыше, состояние остекленения на окнах.</w:t>
            </w:r>
          </w:p>
          <w:p w14:paraId="72DF1113" w14:textId="77777777" w:rsidR="00F7209E" w:rsidRPr="00497F7C" w:rsidRDefault="00F7209E" w:rsidP="00B62B04">
            <w:pPr>
              <w:pStyle w:val="aff3"/>
              <w:numPr>
                <w:ilvl w:val="0"/>
                <w:numId w:val="21"/>
              </w:numPr>
              <w:tabs>
                <w:tab w:val="left" w:pos="284"/>
              </w:tabs>
              <w:suppressAutoHyphens w:val="0"/>
              <w:spacing w:line="360" w:lineRule="auto"/>
              <w:ind w:left="0" w:hanging="42"/>
              <w:jc w:val="both"/>
              <w:rPr>
                <w:rFonts w:ascii="Times New Roman" w:hAnsi="Times New Roman"/>
                <w:color w:val="000000"/>
                <w:sz w:val="24"/>
                <w:szCs w:val="24"/>
              </w:rPr>
            </w:pPr>
            <w:r w:rsidRPr="00497F7C">
              <w:rPr>
                <w:rFonts w:ascii="Times New Roman" w:hAnsi="Times New Roman"/>
                <w:color w:val="000000"/>
                <w:sz w:val="24"/>
                <w:szCs w:val="24"/>
              </w:rPr>
              <w:t>Для предотвращения возникновения и распространения инфекционных заболеваний и массовых неинфекционных заболеваний (</w:t>
            </w:r>
            <w:r w:rsidR="0042248A" w:rsidRPr="00497F7C">
              <w:rPr>
                <w:rFonts w:ascii="Times New Roman" w:hAnsi="Times New Roman"/>
                <w:color w:val="000000"/>
                <w:sz w:val="24"/>
                <w:szCs w:val="24"/>
              </w:rPr>
              <w:t>отравлений) на</w:t>
            </w:r>
            <w:r w:rsidRPr="00497F7C">
              <w:rPr>
                <w:rFonts w:ascii="Times New Roman" w:hAnsi="Times New Roman"/>
                <w:color w:val="000000"/>
                <w:sz w:val="24"/>
                <w:szCs w:val="24"/>
              </w:rPr>
              <w:t xml:space="preserve"> предприятии общественного питания запрещается принимать:</w:t>
            </w:r>
          </w:p>
          <w:p w14:paraId="729EEBA7"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color w:val="000000"/>
                <w:sz w:val="24"/>
                <w:szCs w:val="24"/>
              </w:rPr>
            </w:pPr>
            <w:r w:rsidRPr="00497F7C">
              <w:rPr>
                <w:rFonts w:ascii="Times New Roman" w:hAnsi="Times New Roman"/>
                <w:color w:val="000000"/>
                <w:sz w:val="24"/>
                <w:szCs w:val="24"/>
              </w:rPr>
              <w:t>продовольственное сырье и пищевые продукты без документов, подтверждающих их качество и безопасность;</w:t>
            </w:r>
          </w:p>
          <w:p w14:paraId="55C35922"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color w:val="000000"/>
                <w:sz w:val="24"/>
                <w:szCs w:val="24"/>
              </w:rPr>
            </w:pPr>
            <w:r w:rsidRPr="00497F7C">
              <w:rPr>
                <w:rFonts w:ascii="Times New Roman" w:hAnsi="Times New Roman"/>
                <w:color w:val="000000"/>
                <w:sz w:val="24"/>
                <w:szCs w:val="24"/>
              </w:rPr>
              <w:t>мясо и субпродукты всех видов сельскохозяйственных животных без клейма и ветеринарного свидетельства;</w:t>
            </w:r>
          </w:p>
          <w:p w14:paraId="423F43BE"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color w:val="000000"/>
                <w:sz w:val="24"/>
                <w:szCs w:val="24"/>
              </w:rPr>
            </w:pPr>
            <w:r w:rsidRPr="00497F7C">
              <w:rPr>
                <w:rFonts w:ascii="Times New Roman" w:hAnsi="Times New Roman"/>
                <w:color w:val="000000"/>
                <w:sz w:val="24"/>
                <w:szCs w:val="24"/>
              </w:rPr>
              <w:t>рыбу, сельскохозяйственную птицу без ветеринарного свидетельства;</w:t>
            </w:r>
          </w:p>
          <w:p w14:paraId="1016BA6D"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color w:val="000000"/>
                <w:sz w:val="24"/>
                <w:szCs w:val="24"/>
              </w:rPr>
            </w:pPr>
            <w:r w:rsidRPr="00497F7C">
              <w:rPr>
                <w:rFonts w:ascii="Times New Roman" w:hAnsi="Times New Roman"/>
                <w:color w:val="000000"/>
                <w:sz w:val="24"/>
                <w:szCs w:val="24"/>
              </w:rPr>
              <w:t>непотрошеную птицу;</w:t>
            </w:r>
          </w:p>
          <w:p w14:paraId="52FA9860"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color w:val="000000"/>
                <w:sz w:val="24"/>
                <w:szCs w:val="24"/>
              </w:rPr>
            </w:pPr>
            <w:r w:rsidRPr="00497F7C">
              <w:rPr>
                <w:rFonts w:ascii="Times New Roman" w:hAnsi="Times New Roman"/>
                <w:color w:val="000000"/>
                <w:sz w:val="24"/>
                <w:szCs w:val="24"/>
              </w:rPr>
              <w:t>яйца с загрязненной скорлупой, с насечкой, «тек», «бой», а также яйца из хозяйств, неблагополучных по сальмонеллезам, утиные и гусиные яйца;</w:t>
            </w:r>
          </w:p>
          <w:p w14:paraId="72B47E3A"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color w:val="000000"/>
                <w:sz w:val="24"/>
                <w:szCs w:val="24"/>
              </w:rPr>
            </w:pPr>
            <w:r w:rsidRPr="00497F7C">
              <w:rPr>
                <w:rFonts w:ascii="Times New Roman" w:hAnsi="Times New Roman"/>
                <w:color w:val="000000"/>
                <w:sz w:val="24"/>
                <w:szCs w:val="24"/>
              </w:rPr>
              <w:t>консервы с нарушением герметичности банок, бомбажные, «хлопуши», банки с ржавчиной, деформированные, без этикеток;</w:t>
            </w:r>
          </w:p>
          <w:p w14:paraId="115B71BB"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color w:val="000000"/>
                <w:sz w:val="24"/>
                <w:szCs w:val="24"/>
              </w:rPr>
            </w:pPr>
            <w:r w:rsidRPr="00497F7C">
              <w:rPr>
                <w:rFonts w:ascii="Times New Roman" w:hAnsi="Times New Roman"/>
                <w:color w:val="000000"/>
                <w:sz w:val="24"/>
                <w:szCs w:val="24"/>
              </w:rPr>
              <w:t>крупу, муку, сухофрукты и другие продукты, зараженные амбарными вредителями;</w:t>
            </w:r>
          </w:p>
          <w:p w14:paraId="7C26D3BE"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color w:val="000000"/>
                <w:sz w:val="24"/>
                <w:szCs w:val="24"/>
              </w:rPr>
            </w:pPr>
            <w:r w:rsidRPr="00497F7C">
              <w:rPr>
                <w:rFonts w:ascii="Times New Roman" w:hAnsi="Times New Roman"/>
                <w:color w:val="000000"/>
                <w:sz w:val="24"/>
                <w:szCs w:val="24"/>
              </w:rPr>
              <w:t>овощи и фрукты с наличием плесени и признаками гнили;</w:t>
            </w:r>
          </w:p>
          <w:p w14:paraId="789624CB"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color w:val="000000"/>
                <w:sz w:val="24"/>
                <w:szCs w:val="24"/>
              </w:rPr>
            </w:pPr>
            <w:r w:rsidRPr="00497F7C">
              <w:rPr>
                <w:rFonts w:ascii="Times New Roman" w:hAnsi="Times New Roman"/>
                <w:color w:val="000000"/>
                <w:sz w:val="24"/>
                <w:szCs w:val="24"/>
              </w:rPr>
              <w:t>грибы несъедобные, некультивируемые съедобные, червивые, мятые;</w:t>
            </w:r>
          </w:p>
          <w:p w14:paraId="330E7ADB"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b/>
                <w:color w:val="000000"/>
                <w:sz w:val="24"/>
                <w:szCs w:val="24"/>
              </w:rPr>
            </w:pPr>
            <w:r w:rsidRPr="00497F7C">
              <w:rPr>
                <w:rFonts w:ascii="Times New Roman" w:hAnsi="Times New Roman"/>
                <w:color w:val="000000"/>
                <w:sz w:val="24"/>
                <w:szCs w:val="24"/>
              </w:rPr>
              <w:t>пищевые продукты с истекшими сроками годности и признаками недоброкачественности;</w:t>
            </w:r>
          </w:p>
          <w:p w14:paraId="4D8BE7D1" w14:textId="77777777" w:rsidR="00F7209E" w:rsidRPr="00497F7C" w:rsidRDefault="00F7209E" w:rsidP="00B62B04">
            <w:pPr>
              <w:pStyle w:val="aff3"/>
              <w:numPr>
                <w:ilvl w:val="1"/>
                <w:numId w:val="22"/>
              </w:numPr>
              <w:suppressAutoHyphens w:val="0"/>
              <w:spacing w:line="360" w:lineRule="auto"/>
              <w:ind w:left="743"/>
              <w:jc w:val="both"/>
              <w:rPr>
                <w:rFonts w:ascii="Times New Roman" w:hAnsi="Times New Roman"/>
                <w:b/>
                <w:color w:val="000000"/>
                <w:sz w:val="26"/>
                <w:szCs w:val="26"/>
              </w:rPr>
            </w:pPr>
            <w:r w:rsidRPr="00497F7C">
              <w:rPr>
                <w:rFonts w:ascii="Times New Roman" w:hAnsi="Times New Roman"/>
                <w:color w:val="000000"/>
                <w:sz w:val="24"/>
                <w:szCs w:val="24"/>
              </w:rPr>
              <w:t>продукцию домашнего изготовления.</w:t>
            </w:r>
          </w:p>
        </w:tc>
      </w:tr>
      <w:tr w:rsidR="00F7209E" w:rsidRPr="00497F7C" w14:paraId="2518A433" w14:textId="77777777">
        <w:trPr>
          <w:trHeight w:val="209"/>
        </w:trPr>
        <w:tc>
          <w:tcPr>
            <w:tcW w:w="10173" w:type="dxa"/>
            <w:tcBorders>
              <w:left w:val="single" w:sz="4" w:space="0" w:color="auto"/>
            </w:tcBorders>
          </w:tcPr>
          <w:p w14:paraId="10B5AF74" w14:textId="77777777" w:rsidR="00F7209E" w:rsidRPr="00497F7C" w:rsidRDefault="00453791" w:rsidP="00B62B04">
            <w:pPr>
              <w:pStyle w:val="aff3"/>
              <w:suppressAutoHyphens w:val="0"/>
              <w:spacing w:line="360" w:lineRule="auto"/>
              <w:ind w:left="318"/>
              <w:jc w:val="center"/>
              <w:rPr>
                <w:rStyle w:val="rvts6"/>
                <w:rFonts w:ascii="Times New Roman" w:hAnsi="Times New Roman"/>
                <w:b/>
                <w:color w:val="000000"/>
                <w:sz w:val="24"/>
                <w:szCs w:val="24"/>
              </w:rPr>
            </w:pPr>
            <w:r w:rsidRPr="00497F7C">
              <w:rPr>
                <w:rFonts w:ascii="Times New Roman" w:hAnsi="Times New Roman"/>
                <w:b/>
                <w:color w:val="000000"/>
                <w:sz w:val="26"/>
                <w:szCs w:val="26"/>
              </w:rPr>
              <w:t>ПОРЯДОК РАБОТЫ</w:t>
            </w:r>
          </w:p>
        </w:tc>
      </w:tr>
      <w:tr w:rsidR="00F7209E" w:rsidRPr="00497F7C" w14:paraId="76FDA30B" w14:textId="77777777">
        <w:trPr>
          <w:trHeight w:val="209"/>
        </w:trPr>
        <w:tc>
          <w:tcPr>
            <w:tcW w:w="10173" w:type="dxa"/>
            <w:tcBorders>
              <w:left w:val="single" w:sz="4" w:space="0" w:color="auto"/>
            </w:tcBorders>
          </w:tcPr>
          <w:p w14:paraId="3D5FEEB3"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Style w:val="font3"/>
                <w:rFonts w:ascii="Times New Roman" w:hAnsi="Times New Roman"/>
                <w:b/>
                <w:color w:val="000000"/>
                <w:sz w:val="24"/>
                <w:szCs w:val="24"/>
              </w:rPr>
            </w:pPr>
            <w:r w:rsidRPr="00497F7C">
              <w:rPr>
                <w:rStyle w:val="font3"/>
                <w:rFonts w:ascii="Times New Roman" w:hAnsi="Times New Roman"/>
                <w:color w:val="000000"/>
                <w:sz w:val="24"/>
                <w:szCs w:val="24"/>
              </w:rPr>
              <w:t>Перед началом приемки работник складской зоны (заведующий складом или лицо, уполномоченное вести приемку (далее приемщик) получает в отделе снабжения копию соответствующей закупочной накладной.</w:t>
            </w:r>
          </w:p>
          <w:p w14:paraId="24552F62" w14:textId="77777777" w:rsidR="00F7209E" w:rsidRPr="00497F7C" w:rsidRDefault="00F7209E" w:rsidP="00B62B04">
            <w:pPr>
              <w:pStyle w:val="aff3"/>
              <w:numPr>
                <w:ilvl w:val="0"/>
                <w:numId w:val="17"/>
              </w:numPr>
              <w:tabs>
                <w:tab w:val="left" w:pos="284"/>
              </w:tabs>
              <w:suppressAutoHyphens w:val="0"/>
              <w:spacing w:line="360" w:lineRule="auto"/>
              <w:ind w:left="0" w:firstLine="0"/>
              <w:rPr>
                <w:rStyle w:val="font8"/>
                <w:rFonts w:ascii="Times New Roman" w:hAnsi="Times New Roman"/>
                <w:b/>
                <w:bCs/>
                <w:color w:val="000000"/>
                <w:sz w:val="24"/>
                <w:szCs w:val="24"/>
              </w:rPr>
            </w:pPr>
            <w:r w:rsidRPr="00497F7C">
              <w:rPr>
                <w:rStyle w:val="font2"/>
                <w:rFonts w:ascii="Times New Roman" w:hAnsi="Times New Roman"/>
                <w:color w:val="000000"/>
                <w:sz w:val="24"/>
                <w:szCs w:val="24"/>
              </w:rPr>
              <w:t>Доставленную продукцию разрешается выгружать в зону приемки только при наличии обязательных сопроводительных документов.</w:t>
            </w:r>
          </w:p>
          <w:p w14:paraId="73077AB8" w14:textId="77777777" w:rsidR="00F7209E" w:rsidRPr="00497F7C" w:rsidRDefault="00F7209E" w:rsidP="00B62B04">
            <w:pPr>
              <w:pStyle w:val="aff3"/>
              <w:numPr>
                <w:ilvl w:val="0"/>
                <w:numId w:val="17"/>
              </w:numPr>
              <w:suppressAutoHyphens w:val="0"/>
              <w:spacing w:line="360" w:lineRule="auto"/>
              <w:ind w:left="284"/>
              <w:rPr>
                <w:rStyle w:val="font2"/>
                <w:rFonts w:ascii="Times New Roman" w:hAnsi="Times New Roman"/>
                <w:b/>
                <w:color w:val="000000"/>
                <w:sz w:val="24"/>
                <w:szCs w:val="24"/>
              </w:rPr>
            </w:pPr>
            <w:r w:rsidRPr="00497F7C">
              <w:rPr>
                <w:rStyle w:val="font2"/>
                <w:rFonts w:ascii="Times New Roman" w:hAnsi="Times New Roman"/>
                <w:color w:val="000000"/>
                <w:sz w:val="24"/>
                <w:szCs w:val="24"/>
              </w:rPr>
              <w:t xml:space="preserve">Заведующий складом (приемщик): </w:t>
            </w:r>
          </w:p>
          <w:p w14:paraId="00FBE6EC" w14:textId="77777777" w:rsidR="00F7209E" w:rsidRPr="00497F7C" w:rsidRDefault="00F7209E" w:rsidP="00B62B04">
            <w:pPr>
              <w:pStyle w:val="aff3"/>
              <w:numPr>
                <w:ilvl w:val="0"/>
                <w:numId w:val="18"/>
              </w:numPr>
              <w:suppressAutoHyphens w:val="0"/>
              <w:spacing w:line="360" w:lineRule="auto"/>
              <w:jc w:val="both"/>
              <w:rPr>
                <w:rStyle w:val="font2"/>
                <w:rFonts w:ascii="Times New Roman" w:hAnsi="Times New Roman"/>
                <w:b/>
                <w:color w:val="000000"/>
                <w:sz w:val="24"/>
                <w:szCs w:val="24"/>
              </w:rPr>
            </w:pPr>
            <w:r w:rsidRPr="00497F7C">
              <w:rPr>
                <w:rStyle w:val="font2"/>
                <w:rFonts w:ascii="Times New Roman" w:hAnsi="Times New Roman"/>
                <w:color w:val="000000"/>
                <w:sz w:val="24"/>
                <w:szCs w:val="24"/>
              </w:rPr>
              <w:t>получает сопроводительные документы у экспедитора, доставившего груз; проверяет наличие и правильное заполне</w:t>
            </w:r>
            <w:r w:rsidRPr="00497F7C">
              <w:rPr>
                <w:rStyle w:val="font2"/>
                <w:rFonts w:ascii="Times New Roman" w:hAnsi="Times New Roman"/>
                <w:color w:val="000000"/>
                <w:sz w:val="24"/>
                <w:szCs w:val="24"/>
              </w:rPr>
              <w:softHyphen/>
              <w:t>ние товарно-транспортной накладной, которую представляет экспедитор гру</w:t>
            </w:r>
            <w:r w:rsidRPr="00497F7C">
              <w:rPr>
                <w:rStyle w:val="font2"/>
                <w:rFonts w:ascii="Times New Roman" w:hAnsi="Times New Roman"/>
                <w:color w:val="000000"/>
                <w:sz w:val="24"/>
                <w:szCs w:val="24"/>
              </w:rPr>
              <w:softHyphen/>
              <w:t>за, сверяет количество мест, указанных в накладной и фактически доставлен</w:t>
            </w:r>
            <w:r w:rsidRPr="00497F7C">
              <w:rPr>
                <w:rStyle w:val="font2"/>
                <w:rFonts w:ascii="Times New Roman" w:hAnsi="Times New Roman"/>
                <w:color w:val="000000"/>
                <w:sz w:val="24"/>
                <w:szCs w:val="24"/>
              </w:rPr>
              <w:softHyphen/>
              <w:t>ное на склад.</w:t>
            </w:r>
          </w:p>
          <w:p w14:paraId="5AD6ABCC" w14:textId="77777777" w:rsidR="00F7209E" w:rsidRPr="00497F7C" w:rsidRDefault="00F7209E" w:rsidP="00B62B04">
            <w:pPr>
              <w:pStyle w:val="aff3"/>
              <w:numPr>
                <w:ilvl w:val="0"/>
                <w:numId w:val="18"/>
              </w:numPr>
              <w:suppressAutoHyphens w:val="0"/>
              <w:spacing w:line="360" w:lineRule="auto"/>
              <w:jc w:val="both"/>
              <w:rPr>
                <w:rStyle w:val="font2"/>
                <w:rFonts w:ascii="Times New Roman" w:hAnsi="Times New Roman"/>
                <w:b/>
                <w:color w:val="000000"/>
                <w:sz w:val="24"/>
                <w:szCs w:val="24"/>
              </w:rPr>
            </w:pPr>
            <w:r w:rsidRPr="00497F7C">
              <w:rPr>
                <w:rStyle w:val="font2"/>
                <w:rFonts w:ascii="Times New Roman" w:hAnsi="Times New Roman"/>
                <w:color w:val="000000"/>
                <w:sz w:val="24"/>
                <w:szCs w:val="24"/>
              </w:rPr>
              <w:t>проверяет соответствие марки</w:t>
            </w:r>
            <w:r w:rsidRPr="00497F7C">
              <w:rPr>
                <w:rStyle w:val="font2"/>
                <w:rFonts w:ascii="Times New Roman" w:hAnsi="Times New Roman"/>
                <w:color w:val="000000"/>
                <w:sz w:val="24"/>
                <w:szCs w:val="24"/>
              </w:rPr>
              <w:softHyphen/>
              <w:t xml:space="preserve">ровки на первичной и вторичной упаковке, указанной в документах. </w:t>
            </w:r>
          </w:p>
          <w:p w14:paraId="7889968F" w14:textId="77777777" w:rsidR="00F7209E" w:rsidRPr="00497F7C" w:rsidRDefault="00F7209E" w:rsidP="00B62B04">
            <w:pPr>
              <w:pStyle w:val="aff3"/>
              <w:numPr>
                <w:ilvl w:val="0"/>
                <w:numId w:val="18"/>
              </w:numPr>
              <w:suppressAutoHyphens w:val="0"/>
              <w:spacing w:line="360" w:lineRule="auto"/>
              <w:jc w:val="both"/>
              <w:rPr>
                <w:rStyle w:val="font2"/>
                <w:rFonts w:ascii="Times New Roman" w:hAnsi="Times New Roman"/>
                <w:color w:val="000000"/>
                <w:sz w:val="24"/>
                <w:szCs w:val="24"/>
              </w:rPr>
            </w:pPr>
            <w:r w:rsidRPr="00497F7C">
              <w:rPr>
                <w:rStyle w:val="font2"/>
                <w:rFonts w:ascii="Times New Roman" w:hAnsi="Times New Roman"/>
                <w:color w:val="000000"/>
                <w:sz w:val="24"/>
                <w:szCs w:val="24"/>
              </w:rPr>
              <w:t>производит визуальный осмотр груза и делает отметку в товарно-транспорт</w:t>
            </w:r>
            <w:r w:rsidRPr="00497F7C">
              <w:rPr>
                <w:rStyle w:val="font2"/>
                <w:rFonts w:ascii="Times New Roman" w:hAnsi="Times New Roman"/>
                <w:color w:val="000000"/>
                <w:sz w:val="24"/>
                <w:szCs w:val="24"/>
              </w:rPr>
              <w:softHyphen/>
              <w:t>ной накладной, если не обнаружены видимые повреждения транспортной упа</w:t>
            </w:r>
            <w:r w:rsidRPr="00497F7C">
              <w:rPr>
                <w:rStyle w:val="font2"/>
                <w:rFonts w:ascii="Times New Roman" w:hAnsi="Times New Roman"/>
                <w:color w:val="000000"/>
                <w:sz w:val="24"/>
                <w:szCs w:val="24"/>
              </w:rPr>
              <w:softHyphen/>
              <w:t xml:space="preserve">ковки и груз подлежит приемке. </w:t>
            </w:r>
            <w:r w:rsidRPr="00497F7C">
              <w:rPr>
                <w:rFonts w:ascii="Times New Roman" w:hAnsi="Times New Roman"/>
                <w:color w:val="000000"/>
                <w:sz w:val="24"/>
                <w:szCs w:val="24"/>
              </w:rPr>
              <w:t>Тара и упаковка пищевых продуктов должны быть прочными, чистыми, сухими, без постороннего запаха и нарушения целостности.</w:t>
            </w:r>
          </w:p>
          <w:p w14:paraId="5161F55E" w14:textId="77777777" w:rsidR="00F7209E" w:rsidRPr="00497F7C" w:rsidRDefault="00F7209E" w:rsidP="00B62B04">
            <w:pPr>
              <w:pStyle w:val="aff3"/>
              <w:numPr>
                <w:ilvl w:val="0"/>
                <w:numId w:val="18"/>
              </w:numPr>
              <w:suppressAutoHyphens w:val="0"/>
              <w:spacing w:line="360" w:lineRule="auto"/>
              <w:jc w:val="both"/>
              <w:rPr>
                <w:rFonts w:ascii="Times New Roman" w:hAnsi="Times New Roman"/>
                <w:b/>
                <w:color w:val="000000"/>
                <w:sz w:val="24"/>
                <w:szCs w:val="24"/>
              </w:rPr>
            </w:pPr>
            <w:r w:rsidRPr="00497F7C">
              <w:rPr>
                <w:rStyle w:val="font2"/>
                <w:rFonts w:ascii="Times New Roman" w:hAnsi="Times New Roman"/>
                <w:color w:val="000000"/>
                <w:sz w:val="24"/>
                <w:szCs w:val="24"/>
              </w:rPr>
              <w:t>делает регистрационные записи на каждое наименование полученного товара в бракеражном журнале.</w:t>
            </w:r>
          </w:p>
          <w:p w14:paraId="360EF5EF" w14:textId="77777777" w:rsidR="00F7209E" w:rsidRPr="00497F7C" w:rsidRDefault="00F7209E" w:rsidP="00B62B04">
            <w:pPr>
              <w:pStyle w:val="aff3"/>
              <w:suppressAutoHyphens w:val="0"/>
              <w:spacing w:line="360" w:lineRule="auto"/>
              <w:ind w:firstLine="142"/>
              <w:jc w:val="both"/>
              <w:rPr>
                <w:rStyle w:val="rvts6"/>
                <w:rFonts w:ascii="Times New Roman" w:hAnsi="Times New Roman"/>
                <w:color w:val="000000"/>
                <w:sz w:val="24"/>
                <w:szCs w:val="24"/>
              </w:rPr>
            </w:pPr>
            <w:r w:rsidRPr="00497F7C">
              <w:rPr>
                <w:rFonts w:ascii="Times New Roman" w:hAnsi="Times New Roman"/>
                <w:color w:val="000000"/>
                <w:sz w:val="24"/>
                <w:szCs w:val="24"/>
              </w:rPr>
              <w:t>Загрузку пищевых продуктов в складские помещения, охлаждаемые камеры, производят партиями, в целях более четкого соблюдения сроков их хранения и контроля качества.</w:t>
            </w:r>
          </w:p>
        </w:tc>
      </w:tr>
      <w:tr w:rsidR="00F7209E" w:rsidRPr="00497F7C" w14:paraId="66F145FF" w14:textId="77777777">
        <w:trPr>
          <w:trHeight w:val="209"/>
        </w:trPr>
        <w:tc>
          <w:tcPr>
            <w:tcW w:w="10173" w:type="dxa"/>
            <w:tcBorders>
              <w:left w:val="single" w:sz="4" w:space="0" w:color="auto"/>
            </w:tcBorders>
          </w:tcPr>
          <w:p w14:paraId="7B64D94D" w14:textId="77777777" w:rsidR="00F7209E" w:rsidRPr="00497F7C" w:rsidRDefault="00F7209E" w:rsidP="00B62B04">
            <w:pPr>
              <w:pStyle w:val="aff3"/>
              <w:suppressAutoHyphens w:val="0"/>
              <w:spacing w:line="360" w:lineRule="auto"/>
              <w:ind w:left="318"/>
              <w:jc w:val="center"/>
              <w:rPr>
                <w:rStyle w:val="rvts6"/>
                <w:rFonts w:ascii="Times New Roman" w:hAnsi="Times New Roman"/>
                <w:color w:val="000000"/>
                <w:sz w:val="24"/>
                <w:szCs w:val="24"/>
              </w:rPr>
            </w:pPr>
            <w:r w:rsidRPr="00497F7C">
              <w:rPr>
                <w:rFonts w:ascii="Times New Roman" w:hAnsi="Times New Roman"/>
                <w:b/>
                <w:color w:val="000000"/>
                <w:sz w:val="26"/>
                <w:szCs w:val="26"/>
              </w:rPr>
              <w:t>ХРАНЕНИЕ СЫРЬЯ</w:t>
            </w:r>
          </w:p>
        </w:tc>
      </w:tr>
      <w:tr w:rsidR="00F7209E" w:rsidRPr="00497F7C" w14:paraId="691EA0AF" w14:textId="77777777">
        <w:trPr>
          <w:trHeight w:val="209"/>
        </w:trPr>
        <w:tc>
          <w:tcPr>
            <w:tcW w:w="10173" w:type="dxa"/>
            <w:tcBorders>
              <w:left w:val="single" w:sz="4" w:space="0" w:color="auto"/>
            </w:tcBorders>
          </w:tcPr>
          <w:p w14:paraId="51173E8C"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Хранение пищевых продуктов должно осуществляться в соответствии с действующей нормативно-технической </w:t>
            </w:r>
            <w:r w:rsidR="007E3A0E" w:rsidRPr="00497F7C">
              <w:rPr>
                <w:rFonts w:ascii="Times New Roman" w:hAnsi="Times New Roman"/>
                <w:color w:val="000000"/>
                <w:sz w:val="24"/>
                <w:szCs w:val="24"/>
              </w:rPr>
              <w:t>документацией при</w:t>
            </w:r>
            <w:r w:rsidRPr="00497F7C">
              <w:rPr>
                <w:rFonts w:ascii="Times New Roman" w:hAnsi="Times New Roman"/>
                <w:color w:val="000000"/>
                <w:sz w:val="24"/>
                <w:szCs w:val="24"/>
              </w:rPr>
              <w:t xml:space="preserve"> соответствующих параметрах температуры, влажности и светового режима для каждого вида </w:t>
            </w:r>
            <w:r w:rsidR="007E3A0E" w:rsidRPr="00497F7C">
              <w:rPr>
                <w:rFonts w:ascii="Times New Roman" w:hAnsi="Times New Roman"/>
                <w:color w:val="000000"/>
                <w:sz w:val="24"/>
                <w:szCs w:val="24"/>
              </w:rPr>
              <w:t>продукции,</w:t>
            </w:r>
            <w:r w:rsidRPr="00497F7C">
              <w:rPr>
                <w:rFonts w:ascii="Times New Roman" w:hAnsi="Times New Roman"/>
                <w:color w:val="000000"/>
                <w:sz w:val="24"/>
                <w:szCs w:val="24"/>
              </w:rPr>
              <w:t xml:space="preserve"> указанной на упаковке производителя</w:t>
            </w:r>
          </w:p>
          <w:p w14:paraId="03C764D1"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При хранении пищевых продуктов должны строго соблюдаться </w:t>
            </w:r>
            <w:bookmarkStart w:id="5" w:name="a6713"/>
            <w:bookmarkEnd w:id="5"/>
            <w:r w:rsidRPr="00497F7C">
              <w:rPr>
                <w:rFonts w:ascii="Times New Roman" w:hAnsi="Times New Roman"/>
                <w:color w:val="000000"/>
                <w:sz w:val="24"/>
                <w:szCs w:val="24"/>
              </w:rPr>
              <w:t xml:space="preserve">правила товарного соседства, нормы складирования. Продукты, имеющие специфический запах (рыба, специи и т.п.), должны храниться отдельно от продуктов, воспринимающих запахи. </w:t>
            </w:r>
          </w:p>
          <w:p w14:paraId="1373653E"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Запрещается складирование пищевых продуктов вблизи </w:t>
            </w:r>
            <w:bookmarkStart w:id="6" w:name="dac31"/>
            <w:bookmarkEnd w:id="6"/>
            <w:r w:rsidRPr="00497F7C">
              <w:rPr>
                <w:rFonts w:ascii="Times New Roman" w:hAnsi="Times New Roman"/>
                <w:color w:val="000000"/>
                <w:sz w:val="24"/>
                <w:szCs w:val="24"/>
              </w:rPr>
              <w:t xml:space="preserve">водопроводных и канализационных труб, приборов отопления, вне складских помещений, а также складирование незатаренной продукции непосредственно на полу. </w:t>
            </w:r>
          </w:p>
          <w:p w14:paraId="4CFFC1A8"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Все пищевые продукты в складских помещениях, охлаждаемых камерах, подсобных помещениях и т.п. должны храниться на стеллажах, поддонах, подтоварниках. </w:t>
            </w:r>
          </w:p>
          <w:p w14:paraId="0AB52479"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b/>
                <w:bCs/>
                <w:color w:val="000000"/>
                <w:sz w:val="24"/>
                <w:szCs w:val="24"/>
              </w:rPr>
            </w:pPr>
            <w:r w:rsidRPr="00497F7C">
              <w:rPr>
                <w:rFonts w:ascii="Times New Roman" w:hAnsi="Times New Roman"/>
                <w:color w:val="000000"/>
                <w:sz w:val="24"/>
                <w:szCs w:val="24"/>
              </w:rPr>
              <w:t xml:space="preserve">Запрещается совместное хранение сырых продуктов и полуфабрикатов вместе с готовыми пищевыми продуктами, хранение </w:t>
            </w:r>
            <w:bookmarkStart w:id="7" w:name="7b111"/>
            <w:bookmarkEnd w:id="7"/>
            <w:r w:rsidRPr="00497F7C">
              <w:rPr>
                <w:rFonts w:ascii="Times New Roman" w:hAnsi="Times New Roman"/>
                <w:color w:val="000000"/>
                <w:sz w:val="24"/>
                <w:szCs w:val="24"/>
              </w:rPr>
              <w:t xml:space="preserve">испорченных или подозрительных по качеству пищевых продуктов вместе с доброкачественными, а также хранение в складских помещениях для пищевых продуктов тары, тележек, хозяйственных материалов и непищевых товаров. </w:t>
            </w:r>
            <w:bookmarkStart w:id="8" w:name="ee5d0"/>
            <w:bookmarkEnd w:id="8"/>
            <w:r w:rsidR="007E3A0E" w:rsidRPr="00497F7C">
              <w:rPr>
                <w:rFonts w:ascii="Times New Roman" w:hAnsi="Times New Roman"/>
                <w:color w:val="000000"/>
                <w:sz w:val="24"/>
                <w:szCs w:val="24"/>
              </w:rPr>
              <w:t>На складе</w:t>
            </w:r>
            <w:r w:rsidRPr="00497F7C">
              <w:rPr>
                <w:rFonts w:ascii="Times New Roman" w:hAnsi="Times New Roman"/>
                <w:color w:val="000000"/>
                <w:sz w:val="24"/>
                <w:szCs w:val="24"/>
              </w:rPr>
              <w:t xml:space="preserve"> хранения сырья не допускается хранение любых веществ и материалов, в том числе моющих и дезинфицирующих средств</w:t>
            </w:r>
          </w:p>
          <w:p w14:paraId="6244F2A6"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Хранение сыпучих продуктов должно производиться в сухих, </w:t>
            </w:r>
            <w:bookmarkStart w:id="9" w:name="d1b8d"/>
            <w:bookmarkEnd w:id="9"/>
            <w:r w:rsidRPr="00497F7C">
              <w:rPr>
                <w:rFonts w:ascii="Times New Roman" w:hAnsi="Times New Roman"/>
                <w:color w:val="000000"/>
                <w:sz w:val="24"/>
                <w:szCs w:val="24"/>
              </w:rPr>
              <w:t xml:space="preserve">чистых, хорошо проветриваемых помещениях, не зараженных амбарными вредителями, с относительной влажностью воздуха не более 75%. </w:t>
            </w:r>
          </w:p>
          <w:p w14:paraId="0A1DA918"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Сыпучие продукты хранят в мешках штабелями на стеллажах, на расстоянии 50 см от стен, с разрывом между штабелями не менее 75 см. </w:t>
            </w:r>
            <w:bookmarkStart w:id="10" w:name="f4c2a"/>
            <w:bookmarkEnd w:id="10"/>
          </w:p>
          <w:p w14:paraId="2EECA894"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Соль поваренная пищевая хранится изолированно от других продуктов. Гарантийный срок хранения йодированной соли - 6 месяцев с момента выработки. По истечении указанного срока соль реализуется как обычная пищевая. </w:t>
            </w:r>
            <w:bookmarkStart w:id="11" w:name="fb5c2"/>
            <w:bookmarkEnd w:id="11"/>
          </w:p>
          <w:p w14:paraId="480C0BB5"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Мороженое мясо хранят на стеллажах или подтоварниках. Мясо допускается к приемке только при наличии ветеринарного </w:t>
            </w:r>
            <w:bookmarkStart w:id="12" w:name="75d85"/>
            <w:bookmarkEnd w:id="12"/>
            <w:r w:rsidRPr="00497F7C">
              <w:rPr>
                <w:rFonts w:ascii="Times New Roman" w:hAnsi="Times New Roman"/>
                <w:color w:val="000000"/>
                <w:sz w:val="24"/>
                <w:szCs w:val="24"/>
              </w:rPr>
              <w:t xml:space="preserve">клейма и документа, свидетельствующего об осмотре и заключении ветнадзора. Категорически запрещается принимать условно годное мясо. </w:t>
            </w:r>
          </w:p>
          <w:p w14:paraId="112A05B5"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Субпродукты хранят в таре поставщика на стеллажах или подтоварниках.</w:t>
            </w:r>
          </w:p>
          <w:p w14:paraId="1429BA43"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Птицу мороженую или охлажденную хранят в таре поставщика на стеллажах или подтоварниках, укладывая в штабеля; для лучшей циркуляции воздуха между ящиками (коробами) рекомендуется прокладывать рейки.</w:t>
            </w:r>
          </w:p>
          <w:p w14:paraId="1FDB5716"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Рыбу мороженую (филе рыбное) хранят на стеллажах или подтоварниках в таре поставщика.</w:t>
            </w:r>
          </w:p>
          <w:p w14:paraId="3CA8AA0E"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Сметану, творог хранят в таре поставщика. </w:t>
            </w:r>
          </w:p>
          <w:p w14:paraId="2D90A45E"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Масло сливочное хранят в таре производителя.</w:t>
            </w:r>
          </w:p>
          <w:p w14:paraId="20FE765A"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Крупные сыры хранят без тары на чистых стеллажах. При укладке сыров один на другой между ними прокладываются картон или фанера. Мелкие сыры хранят в потребительской таре на полках или стеллажах.</w:t>
            </w:r>
          </w:p>
          <w:p w14:paraId="5D0F2A1E"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Готовые мясопродукты</w:t>
            </w:r>
            <w:r w:rsidR="007E3A0E">
              <w:rPr>
                <w:rFonts w:ascii="Times New Roman" w:hAnsi="Times New Roman"/>
                <w:color w:val="000000"/>
                <w:sz w:val="24"/>
                <w:szCs w:val="24"/>
              </w:rPr>
              <w:t xml:space="preserve"> </w:t>
            </w:r>
            <w:r w:rsidRPr="00497F7C">
              <w:rPr>
                <w:rFonts w:ascii="Times New Roman" w:hAnsi="Times New Roman"/>
                <w:color w:val="000000"/>
                <w:sz w:val="24"/>
                <w:szCs w:val="24"/>
              </w:rPr>
              <w:t>(колбасы, сосиски, сардельки) хранят в таре поставщика или производственной таре.</w:t>
            </w:r>
          </w:p>
          <w:p w14:paraId="29CFAF6B"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Яйцо в коробах хранят на подтоварниках в сухих прохладных помещениях. </w:t>
            </w:r>
          </w:p>
          <w:p w14:paraId="1F8972A4"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Макаронные изделия, сахар, соль хранят в таре поставщика на стеллажах или подтоварниках.</w:t>
            </w:r>
          </w:p>
          <w:p w14:paraId="76FFBE17"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Чай и кофе хранят на стеллажах в сухих проветриваемых помещениях.</w:t>
            </w:r>
          </w:p>
          <w:p w14:paraId="4C2C6141"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Хлеб хранят на стеллажах, в шкафах. Для хранения хлеба рекомендуется выделить отдельную кладовую. Ржаной и пшеничный хлеб хранят раздельно. Дверцы в шкафах для хлеба должны иметь отверстия для вентиляции. При уборке шкафов крошки следует сметать с полок специальными щетками и не реже 1 раза в неделю тщательно протирать полки с использованием 1 %-ного раствора уксусной кислоты.</w:t>
            </w:r>
          </w:p>
          <w:p w14:paraId="5D9BDFD7"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Картофель и корнеплоды хранят в сухом темном помещении; капусту - на отдельных стеллажах, в ларях; квашеные, соленые овощи - в таре производителя или </w:t>
            </w:r>
            <w:r w:rsidR="007E3A0E" w:rsidRPr="00497F7C">
              <w:rPr>
                <w:rFonts w:ascii="Times New Roman" w:hAnsi="Times New Roman"/>
                <w:color w:val="000000"/>
                <w:sz w:val="24"/>
                <w:szCs w:val="24"/>
              </w:rPr>
              <w:t>поставщика</w:t>
            </w:r>
            <w:r w:rsidRPr="00497F7C">
              <w:rPr>
                <w:rFonts w:ascii="Times New Roman" w:hAnsi="Times New Roman"/>
                <w:color w:val="000000"/>
                <w:sz w:val="24"/>
                <w:szCs w:val="24"/>
              </w:rPr>
              <w:t>, при температуре не выше 4 °С. Плоды и зелень хранят в ящиках в прохладном месте при температуре не выше 12 °С.</w:t>
            </w:r>
          </w:p>
          <w:p w14:paraId="3FE72428"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b/>
                <w:color w:val="000000"/>
                <w:sz w:val="24"/>
                <w:szCs w:val="24"/>
              </w:rPr>
            </w:pPr>
            <w:r w:rsidRPr="00497F7C">
              <w:rPr>
                <w:rFonts w:ascii="Times New Roman" w:hAnsi="Times New Roman"/>
                <w:color w:val="000000"/>
                <w:sz w:val="24"/>
                <w:szCs w:val="24"/>
              </w:rPr>
              <w:t xml:space="preserve"> Замороженные овощи, плоды, ягоды хранят в таре поставщика в низкотемпературных холодильных камерах. </w:t>
            </w:r>
          </w:p>
          <w:p w14:paraId="2162DF56"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b/>
                <w:color w:val="000000"/>
                <w:sz w:val="26"/>
                <w:szCs w:val="26"/>
              </w:rPr>
            </w:pPr>
            <w:r w:rsidRPr="00497F7C">
              <w:rPr>
                <w:rFonts w:ascii="Times New Roman" w:hAnsi="Times New Roman"/>
                <w:color w:val="000000"/>
                <w:sz w:val="24"/>
                <w:szCs w:val="24"/>
              </w:rPr>
              <w:t>Маркировочный ярлык каждого тарного места с указанием срока годности данного вида продукции следует сохранять до полного использования продукта.</w:t>
            </w:r>
          </w:p>
        </w:tc>
      </w:tr>
      <w:tr w:rsidR="00F7209E" w:rsidRPr="00497F7C" w14:paraId="4E348E2C" w14:textId="77777777">
        <w:trPr>
          <w:trHeight w:val="209"/>
        </w:trPr>
        <w:tc>
          <w:tcPr>
            <w:tcW w:w="10173" w:type="dxa"/>
            <w:tcBorders>
              <w:left w:val="single" w:sz="4" w:space="0" w:color="auto"/>
            </w:tcBorders>
          </w:tcPr>
          <w:p w14:paraId="57074D7D" w14:textId="77777777" w:rsidR="00F7209E" w:rsidRPr="00497F7C" w:rsidRDefault="00F7209E" w:rsidP="00B62B04">
            <w:pPr>
              <w:pStyle w:val="aff3"/>
              <w:suppressAutoHyphens w:val="0"/>
              <w:spacing w:line="360" w:lineRule="auto"/>
              <w:ind w:left="426"/>
              <w:jc w:val="center"/>
              <w:rPr>
                <w:rFonts w:ascii="Times New Roman" w:hAnsi="Times New Roman"/>
                <w:b/>
                <w:color w:val="000000"/>
                <w:sz w:val="24"/>
                <w:szCs w:val="24"/>
              </w:rPr>
            </w:pPr>
            <w:r w:rsidRPr="00497F7C">
              <w:rPr>
                <w:rFonts w:ascii="Times New Roman" w:hAnsi="Times New Roman"/>
                <w:b/>
                <w:color w:val="000000"/>
                <w:sz w:val="24"/>
                <w:szCs w:val="24"/>
              </w:rPr>
              <w:t>ХРАНЕНИЕ МАТЕРИАЛОВ</w:t>
            </w:r>
          </w:p>
        </w:tc>
      </w:tr>
      <w:tr w:rsidR="00F7209E" w:rsidRPr="00497F7C" w14:paraId="17A22C40" w14:textId="77777777">
        <w:trPr>
          <w:trHeight w:val="209"/>
        </w:trPr>
        <w:tc>
          <w:tcPr>
            <w:tcW w:w="10173" w:type="dxa"/>
            <w:tcBorders>
              <w:left w:val="single" w:sz="4" w:space="0" w:color="auto"/>
            </w:tcBorders>
          </w:tcPr>
          <w:p w14:paraId="513F1F0D" w14:textId="77777777" w:rsidR="00F7209E" w:rsidRPr="00497F7C" w:rsidRDefault="00F7209E" w:rsidP="00B62B04">
            <w:pPr>
              <w:pStyle w:val="aff3"/>
              <w:numPr>
                <w:ilvl w:val="0"/>
                <w:numId w:val="19"/>
              </w:numPr>
              <w:tabs>
                <w:tab w:val="left" w:pos="284"/>
              </w:tabs>
              <w:suppressAutoHyphens w:val="0"/>
              <w:spacing w:line="360" w:lineRule="auto"/>
              <w:ind w:left="0" w:firstLine="0"/>
              <w:rPr>
                <w:rFonts w:ascii="Times New Roman" w:hAnsi="Times New Roman"/>
                <w:b/>
                <w:color w:val="000000"/>
                <w:sz w:val="24"/>
                <w:szCs w:val="24"/>
              </w:rPr>
            </w:pPr>
            <w:r w:rsidRPr="00497F7C">
              <w:rPr>
                <w:rFonts w:ascii="Times New Roman" w:hAnsi="Times New Roman"/>
                <w:color w:val="000000"/>
                <w:sz w:val="24"/>
                <w:szCs w:val="24"/>
              </w:rPr>
              <w:t>Для хранения материалов должна быть выделена отдельная зона/кладовая для хранения.</w:t>
            </w:r>
          </w:p>
          <w:p w14:paraId="7D97133B" w14:textId="77777777" w:rsidR="00F7209E" w:rsidRPr="00497F7C" w:rsidRDefault="00F7209E" w:rsidP="00B62B04">
            <w:pPr>
              <w:pStyle w:val="aff3"/>
              <w:numPr>
                <w:ilvl w:val="0"/>
                <w:numId w:val="19"/>
              </w:numPr>
              <w:tabs>
                <w:tab w:val="left" w:pos="284"/>
              </w:tabs>
              <w:suppressAutoHyphens w:val="0"/>
              <w:spacing w:line="360" w:lineRule="auto"/>
              <w:ind w:left="0" w:firstLine="0"/>
              <w:jc w:val="both"/>
              <w:rPr>
                <w:rFonts w:ascii="Times New Roman" w:hAnsi="Times New Roman"/>
                <w:b/>
                <w:color w:val="000000"/>
                <w:sz w:val="24"/>
                <w:szCs w:val="24"/>
              </w:rPr>
            </w:pPr>
            <w:r w:rsidRPr="00497F7C">
              <w:rPr>
                <w:rStyle w:val="rvts6"/>
                <w:rFonts w:ascii="Times New Roman" w:hAnsi="Times New Roman"/>
                <w:color w:val="000000"/>
                <w:sz w:val="24"/>
                <w:szCs w:val="24"/>
              </w:rPr>
              <w:t>В закрытых неотапливаемых складах с температурой от -15 °С до +30 °С, при относительной влажности не более 70% следует хранить веревку, шпагат, мешки, посуду (оцинкованную, эмалированную, стеклянную, фарфоровую, алюминиевую), мыло хозяйственное и туалетное, стиральный порошок, обтирочный материал, веники, метлы и др.</w:t>
            </w:r>
          </w:p>
          <w:p w14:paraId="27C9B2A6" w14:textId="77777777" w:rsidR="00F7209E" w:rsidRPr="00497F7C" w:rsidRDefault="00F7209E" w:rsidP="00B62B04">
            <w:pPr>
              <w:pStyle w:val="aff3"/>
              <w:numPr>
                <w:ilvl w:val="0"/>
                <w:numId w:val="19"/>
              </w:numPr>
              <w:tabs>
                <w:tab w:val="left" w:pos="284"/>
              </w:tabs>
              <w:suppressAutoHyphens w:val="0"/>
              <w:spacing w:line="360" w:lineRule="auto"/>
              <w:ind w:left="0" w:firstLine="0"/>
              <w:jc w:val="both"/>
              <w:rPr>
                <w:rFonts w:ascii="Times New Roman" w:hAnsi="Times New Roman"/>
                <w:b/>
                <w:color w:val="000000"/>
                <w:sz w:val="24"/>
                <w:szCs w:val="24"/>
              </w:rPr>
            </w:pPr>
            <w:r w:rsidRPr="00497F7C">
              <w:rPr>
                <w:rStyle w:val="rvts6"/>
                <w:rFonts w:ascii="Times New Roman" w:hAnsi="Times New Roman"/>
                <w:color w:val="000000"/>
                <w:sz w:val="24"/>
                <w:szCs w:val="24"/>
              </w:rPr>
              <w:t>В отапливаемых складах, где температура должна быть +5 - +20 °С и влажность 60 - 70%, хранят: оборудование электрическое, бумагу и бумажные изделия, письменные и канцелярские принадлежности, клеенку столовую, шторы, скатерти.</w:t>
            </w:r>
          </w:p>
          <w:p w14:paraId="7FD759A6" w14:textId="77777777" w:rsidR="00F7209E" w:rsidRPr="00497F7C" w:rsidRDefault="00F7209E" w:rsidP="00B62B04">
            <w:pPr>
              <w:pStyle w:val="aff3"/>
              <w:numPr>
                <w:ilvl w:val="0"/>
                <w:numId w:val="19"/>
              </w:numPr>
              <w:tabs>
                <w:tab w:val="left" w:pos="284"/>
              </w:tabs>
              <w:suppressAutoHyphens w:val="0"/>
              <w:spacing w:line="360" w:lineRule="auto"/>
              <w:ind w:left="0" w:firstLine="0"/>
              <w:jc w:val="both"/>
              <w:rPr>
                <w:rFonts w:ascii="Times New Roman" w:hAnsi="Times New Roman"/>
                <w:b/>
                <w:color w:val="000000"/>
                <w:sz w:val="24"/>
                <w:szCs w:val="24"/>
              </w:rPr>
            </w:pPr>
            <w:r w:rsidRPr="00497F7C">
              <w:rPr>
                <w:rStyle w:val="rvts6"/>
                <w:rFonts w:ascii="Times New Roman" w:hAnsi="Times New Roman"/>
                <w:color w:val="000000"/>
                <w:sz w:val="24"/>
                <w:szCs w:val="24"/>
              </w:rPr>
              <w:t>Мыло хозяйственное и туалетное, моющие и дезинфицирующие средства, поступающие на склад в таре, складируются на стеллажи.</w:t>
            </w:r>
          </w:p>
          <w:p w14:paraId="03974339" w14:textId="77777777" w:rsidR="00F7209E" w:rsidRPr="00497F7C" w:rsidRDefault="00F7209E" w:rsidP="00B62B04">
            <w:pPr>
              <w:pStyle w:val="aff3"/>
              <w:numPr>
                <w:ilvl w:val="0"/>
                <w:numId w:val="19"/>
              </w:numPr>
              <w:tabs>
                <w:tab w:val="left" w:pos="284"/>
              </w:tabs>
              <w:suppressAutoHyphens w:val="0"/>
              <w:spacing w:line="360" w:lineRule="auto"/>
              <w:ind w:left="0" w:firstLine="0"/>
              <w:jc w:val="both"/>
              <w:rPr>
                <w:rFonts w:ascii="Times New Roman" w:hAnsi="Times New Roman"/>
                <w:b/>
                <w:color w:val="000000"/>
                <w:sz w:val="24"/>
                <w:szCs w:val="24"/>
              </w:rPr>
            </w:pPr>
            <w:r w:rsidRPr="00497F7C">
              <w:rPr>
                <w:rStyle w:val="rvts6"/>
                <w:rFonts w:ascii="Times New Roman" w:hAnsi="Times New Roman"/>
                <w:color w:val="000000"/>
                <w:sz w:val="24"/>
                <w:szCs w:val="24"/>
              </w:rPr>
              <w:t>Такие материалы, как клеенка столовая, шторы, скатерти, необходимо хранить в ящичных плотных, чистых, сухих поддонах, плотно закрытых бумагой, с установкой в стеллажи, с защитой от попадания прямых солнечных лучей.</w:t>
            </w:r>
          </w:p>
          <w:p w14:paraId="5CFA963B" w14:textId="77777777" w:rsidR="00F7209E" w:rsidRPr="00497F7C" w:rsidRDefault="00F7209E" w:rsidP="00B62B04">
            <w:pPr>
              <w:pStyle w:val="aff3"/>
              <w:numPr>
                <w:ilvl w:val="0"/>
                <w:numId w:val="19"/>
              </w:numPr>
              <w:tabs>
                <w:tab w:val="left" w:pos="284"/>
              </w:tabs>
              <w:suppressAutoHyphens w:val="0"/>
              <w:spacing w:line="360" w:lineRule="auto"/>
              <w:ind w:left="0" w:firstLine="0"/>
              <w:jc w:val="both"/>
              <w:rPr>
                <w:rFonts w:ascii="Times New Roman" w:hAnsi="Times New Roman"/>
                <w:b/>
                <w:color w:val="000000"/>
                <w:sz w:val="24"/>
                <w:szCs w:val="24"/>
              </w:rPr>
            </w:pPr>
            <w:r w:rsidRPr="00497F7C">
              <w:rPr>
                <w:rStyle w:val="rvts6"/>
                <w:rFonts w:ascii="Times New Roman" w:hAnsi="Times New Roman"/>
                <w:color w:val="000000"/>
                <w:sz w:val="24"/>
                <w:szCs w:val="24"/>
              </w:rPr>
              <w:t>Средства индивидуальной защиты должны храниться в сухих отапливаемых с нормальной относительной влажностью помещениях в заводской упаковке в ячейках стеллажей.</w:t>
            </w:r>
          </w:p>
          <w:p w14:paraId="14623BF0" w14:textId="77777777" w:rsidR="00F7209E" w:rsidRPr="00497F7C" w:rsidRDefault="00F7209E" w:rsidP="00B62B04">
            <w:pPr>
              <w:pStyle w:val="aff3"/>
              <w:numPr>
                <w:ilvl w:val="0"/>
                <w:numId w:val="19"/>
              </w:numPr>
              <w:tabs>
                <w:tab w:val="left" w:pos="284"/>
              </w:tabs>
              <w:suppressAutoHyphens w:val="0"/>
              <w:spacing w:line="360" w:lineRule="auto"/>
              <w:jc w:val="both"/>
              <w:rPr>
                <w:rFonts w:ascii="Times New Roman" w:hAnsi="Times New Roman"/>
                <w:color w:val="000000"/>
                <w:sz w:val="24"/>
                <w:szCs w:val="24"/>
              </w:rPr>
            </w:pPr>
            <w:r w:rsidRPr="00497F7C">
              <w:rPr>
                <w:rStyle w:val="rvts6"/>
                <w:rFonts w:ascii="Times New Roman" w:hAnsi="Times New Roman"/>
                <w:color w:val="000000"/>
                <w:sz w:val="24"/>
                <w:szCs w:val="24"/>
              </w:rPr>
              <w:t>Посуду хозяйственную: ведра, бачки для воды, тазы, кастрюли, чашки, кружки, стаканы и др. хранят в заводской упаковке на плоских и ящичных поддонах в ячейках стеллажей.</w:t>
            </w:r>
          </w:p>
        </w:tc>
      </w:tr>
      <w:tr w:rsidR="00F7209E" w:rsidRPr="00497F7C" w14:paraId="5D19CA3C" w14:textId="77777777">
        <w:trPr>
          <w:trHeight w:val="209"/>
        </w:trPr>
        <w:tc>
          <w:tcPr>
            <w:tcW w:w="10173" w:type="dxa"/>
            <w:tcBorders>
              <w:left w:val="single" w:sz="4" w:space="0" w:color="auto"/>
            </w:tcBorders>
          </w:tcPr>
          <w:p w14:paraId="4388405B" w14:textId="77777777" w:rsidR="00F7209E" w:rsidRPr="00497F7C" w:rsidRDefault="00F7209E" w:rsidP="00B62B04">
            <w:pPr>
              <w:pStyle w:val="aff3"/>
              <w:suppressAutoHyphens w:val="0"/>
              <w:spacing w:line="360" w:lineRule="auto"/>
              <w:ind w:left="426"/>
              <w:jc w:val="center"/>
              <w:rPr>
                <w:rFonts w:ascii="Times New Roman" w:hAnsi="Times New Roman"/>
                <w:b/>
                <w:color w:val="000000"/>
                <w:sz w:val="24"/>
                <w:szCs w:val="24"/>
              </w:rPr>
            </w:pPr>
            <w:r w:rsidRPr="00497F7C">
              <w:rPr>
                <w:rStyle w:val="font2"/>
                <w:rFonts w:ascii="Times New Roman" w:hAnsi="Times New Roman"/>
                <w:b/>
                <w:iCs/>
                <w:color w:val="000000"/>
                <w:sz w:val="24"/>
                <w:szCs w:val="24"/>
              </w:rPr>
              <w:t>ФАКТЫ НЕСООТВЕТСТВИЯ И ПРИНЯТЫЕ МЕРЫ</w:t>
            </w:r>
          </w:p>
        </w:tc>
      </w:tr>
      <w:tr w:rsidR="00F7209E" w:rsidRPr="00497F7C" w14:paraId="16574349" w14:textId="77777777">
        <w:trPr>
          <w:trHeight w:val="209"/>
        </w:trPr>
        <w:tc>
          <w:tcPr>
            <w:tcW w:w="10173" w:type="dxa"/>
            <w:tcBorders>
              <w:left w:val="single" w:sz="4" w:space="0" w:color="auto"/>
            </w:tcBorders>
          </w:tcPr>
          <w:p w14:paraId="41703E35" w14:textId="77777777" w:rsidR="00F7209E" w:rsidRPr="00497F7C" w:rsidRDefault="00F7209E" w:rsidP="00B62B04">
            <w:pPr>
              <w:pStyle w:val="aff3"/>
              <w:numPr>
                <w:ilvl w:val="0"/>
                <w:numId w:val="20"/>
              </w:numPr>
              <w:tabs>
                <w:tab w:val="left" w:pos="284"/>
              </w:tabs>
              <w:suppressAutoHyphens w:val="0"/>
              <w:spacing w:line="360" w:lineRule="auto"/>
              <w:ind w:left="0" w:firstLine="0"/>
              <w:jc w:val="both"/>
              <w:rPr>
                <w:rStyle w:val="font2"/>
                <w:rFonts w:ascii="Times New Roman" w:hAnsi="Times New Roman"/>
                <w:b/>
                <w:color w:val="000000"/>
                <w:sz w:val="24"/>
                <w:szCs w:val="24"/>
              </w:rPr>
            </w:pPr>
            <w:r w:rsidRPr="00497F7C">
              <w:rPr>
                <w:rStyle w:val="font2"/>
                <w:rFonts w:ascii="Times New Roman" w:hAnsi="Times New Roman"/>
                <w:color w:val="000000"/>
                <w:sz w:val="24"/>
                <w:szCs w:val="24"/>
              </w:rPr>
              <w:t>Если за</w:t>
            </w:r>
            <w:r w:rsidRPr="00497F7C">
              <w:rPr>
                <w:rStyle w:val="font2"/>
                <w:rFonts w:ascii="Times New Roman" w:hAnsi="Times New Roman"/>
                <w:color w:val="000000"/>
                <w:sz w:val="24"/>
                <w:szCs w:val="24"/>
              </w:rPr>
              <w:softHyphen/>
              <w:t>писанное в сопроводительных документах наименование сырья присутствует в нем и соответствует наименованию в закупочной накладной, то сырье может быть при</w:t>
            </w:r>
            <w:r w:rsidRPr="00497F7C">
              <w:rPr>
                <w:rStyle w:val="font2"/>
                <w:rFonts w:ascii="Times New Roman" w:hAnsi="Times New Roman"/>
                <w:color w:val="000000"/>
                <w:sz w:val="24"/>
                <w:szCs w:val="24"/>
              </w:rPr>
              <w:softHyphen/>
              <w:t>нято. Если наименование другое, то сырье не подлежит приемке. Если наименова</w:t>
            </w:r>
            <w:r w:rsidRPr="00497F7C">
              <w:rPr>
                <w:rStyle w:val="font2"/>
                <w:rFonts w:ascii="Times New Roman" w:hAnsi="Times New Roman"/>
                <w:color w:val="000000"/>
                <w:sz w:val="24"/>
                <w:szCs w:val="24"/>
              </w:rPr>
              <w:softHyphen/>
              <w:t>ние входящего сырья неполное или вызывает сомнение, работник склада должен немедленно известить об этом руководителя предприятия и руководителя отдела снабже</w:t>
            </w:r>
            <w:r w:rsidRPr="00497F7C">
              <w:rPr>
                <w:rStyle w:val="font2"/>
                <w:rFonts w:ascii="Times New Roman" w:hAnsi="Times New Roman"/>
                <w:color w:val="000000"/>
                <w:sz w:val="24"/>
                <w:szCs w:val="24"/>
              </w:rPr>
              <w:softHyphen/>
              <w:t xml:space="preserve">ния, которые далее принимают решение о приемке или возврате данного сырья. </w:t>
            </w:r>
          </w:p>
          <w:p w14:paraId="0A0F4C00" w14:textId="77777777" w:rsidR="00F7209E" w:rsidRPr="00497F7C" w:rsidRDefault="00F7209E" w:rsidP="00B62B04">
            <w:pPr>
              <w:pStyle w:val="aff3"/>
              <w:numPr>
                <w:ilvl w:val="0"/>
                <w:numId w:val="20"/>
              </w:numPr>
              <w:tabs>
                <w:tab w:val="left" w:pos="284"/>
              </w:tabs>
              <w:suppressAutoHyphens w:val="0"/>
              <w:spacing w:line="360" w:lineRule="auto"/>
              <w:ind w:left="0" w:firstLine="0"/>
              <w:jc w:val="both"/>
              <w:rPr>
                <w:rStyle w:val="font2"/>
                <w:rFonts w:ascii="Times New Roman" w:hAnsi="Times New Roman"/>
                <w:b/>
                <w:color w:val="000000"/>
                <w:sz w:val="24"/>
                <w:szCs w:val="24"/>
              </w:rPr>
            </w:pPr>
            <w:r w:rsidRPr="00497F7C">
              <w:rPr>
                <w:rStyle w:val="font2"/>
                <w:rFonts w:ascii="Times New Roman" w:hAnsi="Times New Roman"/>
                <w:color w:val="000000"/>
                <w:sz w:val="24"/>
                <w:szCs w:val="24"/>
              </w:rPr>
              <w:t>При обнаружении каких-либо повреждений или значительных загрязнений лю</w:t>
            </w:r>
            <w:r w:rsidRPr="00497F7C">
              <w:rPr>
                <w:rStyle w:val="font2"/>
                <w:rFonts w:ascii="Times New Roman" w:hAnsi="Times New Roman"/>
                <w:color w:val="000000"/>
                <w:sz w:val="24"/>
                <w:szCs w:val="24"/>
              </w:rPr>
              <w:softHyphen/>
              <w:t>бые действия с поступившими сырьем и материалами приостанавливаются и вы</w:t>
            </w:r>
            <w:r w:rsidRPr="00497F7C">
              <w:rPr>
                <w:rStyle w:val="font2"/>
                <w:rFonts w:ascii="Times New Roman" w:hAnsi="Times New Roman"/>
                <w:color w:val="000000"/>
                <w:sz w:val="24"/>
                <w:szCs w:val="24"/>
              </w:rPr>
              <w:softHyphen/>
              <w:t xml:space="preserve">зываются представители ОКК для оценки влияния повреждения или загрязнений на качество входящего сырья. </w:t>
            </w:r>
          </w:p>
          <w:p w14:paraId="07E36030" w14:textId="77777777" w:rsidR="00F7209E" w:rsidRPr="00497F7C" w:rsidRDefault="00F7209E" w:rsidP="00B62B04">
            <w:pPr>
              <w:pStyle w:val="aff3"/>
              <w:numPr>
                <w:ilvl w:val="0"/>
                <w:numId w:val="20"/>
              </w:numPr>
              <w:tabs>
                <w:tab w:val="left" w:pos="284"/>
              </w:tabs>
              <w:suppressAutoHyphens w:val="0"/>
              <w:spacing w:line="360" w:lineRule="auto"/>
              <w:ind w:left="0" w:firstLine="0"/>
              <w:jc w:val="both"/>
              <w:rPr>
                <w:rStyle w:val="font2"/>
                <w:rFonts w:ascii="Times New Roman" w:hAnsi="Times New Roman"/>
                <w:b/>
                <w:color w:val="000000"/>
                <w:sz w:val="24"/>
                <w:szCs w:val="24"/>
              </w:rPr>
            </w:pPr>
            <w:r w:rsidRPr="00497F7C">
              <w:rPr>
                <w:rStyle w:val="font2"/>
                <w:rFonts w:ascii="Times New Roman" w:hAnsi="Times New Roman"/>
                <w:color w:val="000000"/>
                <w:sz w:val="24"/>
                <w:szCs w:val="24"/>
              </w:rPr>
              <w:t>При</w:t>
            </w:r>
            <w:r w:rsidRPr="00497F7C">
              <w:rPr>
                <w:rStyle w:val="font2"/>
                <w:rFonts w:ascii="Times New Roman" w:hAnsi="Times New Roman"/>
                <w:color w:val="000000"/>
                <w:sz w:val="24"/>
                <w:szCs w:val="24"/>
              </w:rPr>
              <w:softHyphen/>
              <w:t>емка такой входящей продукции осуществляется только после выдачи представи</w:t>
            </w:r>
            <w:r w:rsidRPr="00497F7C">
              <w:rPr>
                <w:rStyle w:val="font2"/>
                <w:rFonts w:ascii="Times New Roman" w:hAnsi="Times New Roman"/>
                <w:color w:val="000000"/>
                <w:sz w:val="24"/>
                <w:szCs w:val="24"/>
              </w:rPr>
              <w:softHyphen/>
              <w:t>телями ОКК положительного заключения о возможности использования данной продукции в производстве</w:t>
            </w:r>
            <w:r w:rsidRPr="00497F7C">
              <w:rPr>
                <w:rStyle w:val="font2"/>
                <w:rFonts w:ascii="Times New Roman" w:hAnsi="Times New Roman"/>
                <w:b/>
                <w:color w:val="000000"/>
                <w:sz w:val="24"/>
                <w:szCs w:val="24"/>
              </w:rPr>
              <w:t>.</w:t>
            </w:r>
          </w:p>
          <w:p w14:paraId="38EDD027" w14:textId="77777777" w:rsidR="00F7209E" w:rsidRPr="00497F7C" w:rsidRDefault="00F7209E" w:rsidP="00B62B04">
            <w:pPr>
              <w:pStyle w:val="aff3"/>
              <w:numPr>
                <w:ilvl w:val="0"/>
                <w:numId w:val="20"/>
              </w:numPr>
              <w:tabs>
                <w:tab w:val="left" w:pos="284"/>
              </w:tabs>
              <w:suppressAutoHyphens w:val="0"/>
              <w:spacing w:line="360" w:lineRule="auto"/>
              <w:ind w:left="0" w:firstLine="0"/>
              <w:jc w:val="both"/>
              <w:rPr>
                <w:rStyle w:val="font2"/>
                <w:rFonts w:ascii="Times New Roman" w:hAnsi="Times New Roman"/>
                <w:b/>
                <w:color w:val="000000"/>
                <w:sz w:val="24"/>
                <w:szCs w:val="24"/>
              </w:rPr>
            </w:pPr>
            <w:r w:rsidRPr="00497F7C">
              <w:rPr>
                <w:rStyle w:val="font2"/>
                <w:rFonts w:ascii="Times New Roman" w:hAnsi="Times New Roman"/>
                <w:color w:val="000000"/>
                <w:sz w:val="24"/>
                <w:szCs w:val="24"/>
              </w:rPr>
              <w:t>При обнаружении очевидных повреждений упаковки доставленной про</w:t>
            </w:r>
            <w:r w:rsidRPr="00497F7C">
              <w:rPr>
                <w:rStyle w:val="font2"/>
                <w:rFonts w:ascii="Times New Roman" w:hAnsi="Times New Roman"/>
                <w:color w:val="000000"/>
                <w:sz w:val="24"/>
                <w:szCs w:val="24"/>
              </w:rPr>
              <w:softHyphen/>
              <w:t>дукции или иных явных признаков несоответствия приемщик должен незамед</w:t>
            </w:r>
            <w:r w:rsidRPr="00497F7C">
              <w:rPr>
                <w:rStyle w:val="font2"/>
                <w:rFonts w:ascii="Times New Roman" w:hAnsi="Times New Roman"/>
                <w:color w:val="000000"/>
                <w:sz w:val="24"/>
                <w:szCs w:val="24"/>
              </w:rPr>
              <w:softHyphen/>
              <w:t>лительно поставить в известность об этом своего непосредственного руково</w:t>
            </w:r>
            <w:r w:rsidRPr="00497F7C">
              <w:rPr>
                <w:rStyle w:val="font2"/>
                <w:rFonts w:ascii="Times New Roman" w:hAnsi="Times New Roman"/>
                <w:color w:val="000000"/>
                <w:sz w:val="24"/>
                <w:szCs w:val="24"/>
              </w:rPr>
              <w:softHyphen/>
              <w:t>дителя, руководителей отдела снабжения и ОКК. Проводится детальная оцен</w:t>
            </w:r>
            <w:r w:rsidRPr="00497F7C">
              <w:rPr>
                <w:rStyle w:val="font2"/>
                <w:rFonts w:ascii="Times New Roman" w:hAnsi="Times New Roman"/>
                <w:color w:val="000000"/>
                <w:sz w:val="24"/>
                <w:szCs w:val="24"/>
              </w:rPr>
              <w:softHyphen/>
              <w:t>ка состояния доставленного товара. В случае принятия решения об отказе в приемке поставки и возврате некондиционных материалов поставщику состав</w:t>
            </w:r>
            <w:r w:rsidRPr="00497F7C">
              <w:rPr>
                <w:rStyle w:val="font2"/>
                <w:rFonts w:ascii="Times New Roman" w:hAnsi="Times New Roman"/>
                <w:color w:val="000000"/>
                <w:sz w:val="24"/>
                <w:szCs w:val="24"/>
              </w:rPr>
              <w:softHyphen/>
              <w:t>ляется «Акт отбраковки продукции» в двух экземплярах. Акт составляется комиссионно и подписывается приемщиком, представителями от</w:t>
            </w:r>
            <w:r w:rsidRPr="00497F7C">
              <w:rPr>
                <w:rStyle w:val="font2"/>
                <w:rFonts w:ascii="Times New Roman" w:hAnsi="Times New Roman"/>
                <w:color w:val="000000"/>
                <w:sz w:val="24"/>
                <w:szCs w:val="24"/>
              </w:rPr>
              <w:softHyphen/>
              <w:t>дела снабжения и ОКК, а также экспедитором, доставившим груз. Если груз был доставлен в сопровождении экспедитора поставщика, приемка прекра</w:t>
            </w:r>
            <w:r w:rsidRPr="00497F7C">
              <w:rPr>
                <w:rStyle w:val="font2"/>
                <w:rFonts w:ascii="Times New Roman" w:hAnsi="Times New Roman"/>
                <w:color w:val="000000"/>
                <w:sz w:val="24"/>
                <w:szCs w:val="24"/>
              </w:rPr>
              <w:softHyphen/>
              <w:t>щается и груз отправляется поставщику. Соответствующая запись делается в «Журнале регистрации и учета входящих сырья и материалов». Информация о забракованных поставках вносится в компь</w:t>
            </w:r>
            <w:r w:rsidRPr="00497F7C">
              <w:rPr>
                <w:rStyle w:val="font2"/>
                <w:rFonts w:ascii="Times New Roman" w:hAnsi="Times New Roman"/>
                <w:color w:val="000000"/>
                <w:sz w:val="24"/>
                <w:szCs w:val="24"/>
              </w:rPr>
              <w:softHyphen/>
              <w:t>ютерную базу данных.</w:t>
            </w:r>
          </w:p>
        </w:tc>
      </w:tr>
    </w:tbl>
    <w:p w14:paraId="2CBCF634"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p>
    <w:p w14:paraId="683DE295" w14:textId="77777777" w:rsidR="00F7209E" w:rsidRPr="00497F7C" w:rsidRDefault="00F7209E" w:rsidP="00B62B04">
      <w:pPr>
        <w:spacing w:line="360" w:lineRule="auto"/>
        <w:rPr>
          <w:vanish/>
          <w:color w:val="000000"/>
        </w:rPr>
      </w:pPr>
    </w:p>
    <w:p w14:paraId="292A6917" w14:textId="77777777" w:rsidR="00F7209E" w:rsidRPr="00497F7C" w:rsidRDefault="00F7209E" w:rsidP="00B62B04">
      <w:pPr>
        <w:spacing w:line="360" w:lineRule="auto"/>
        <w:rPr>
          <w:vanish/>
          <w:color w:val="000000"/>
        </w:rPr>
      </w:pPr>
    </w:p>
    <w:p w14:paraId="5B0E4D9A" w14:textId="77777777" w:rsidR="00F7209E" w:rsidRPr="00497F7C" w:rsidRDefault="00F7209E" w:rsidP="00B62B04">
      <w:pPr>
        <w:spacing w:line="360" w:lineRule="auto"/>
        <w:rPr>
          <w:vanish/>
          <w:color w:val="000000"/>
        </w:rPr>
      </w:pPr>
    </w:p>
    <w:p w14:paraId="4EC3FA44" w14:textId="77777777" w:rsidR="00F7209E" w:rsidRPr="00497F7C" w:rsidRDefault="00F7209E" w:rsidP="00B62B04">
      <w:pPr>
        <w:spacing w:line="360" w:lineRule="auto"/>
        <w:rPr>
          <w:vanish/>
          <w:color w:val="000000"/>
        </w:rPr>
      </w:pPr>
    </w:p>
    <w:p w14:paraId="4F64DD11" w14:textId="77777777" w:rsidR="00F7209E" w:rsidRPr="00497F7C" w:rsidRDefault="00F7209E" w:rsidP="00B62B04">
      <w:pPr>
        <w:spacing w:line="360" w:lineRule="auto"/>
        <w:rPr>
          <w:vanish/>
          <w:color w:val="000000"/>
        </w:rPr>
      </w:pPr>
    </w:p>
    <w:p w14:paraId="6B81B143" w14:textId="77777777" w:rsidR="00F7209E" w:rsidRPr="00497F7C" w:rsidRDefault="00F7209E" w:rsidP="00B62B04">
      <w:pPr>
        <w:spacing w:line="360" w:lineRule="auto"/>
        <w:rPr>
          <w:vanish/>
          <w:color w:val="000000"/>
        </w:rPr>
      </w:pPr>
    </w:p>
    <w:p w14:paraId="697A3A3E"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p>
    <w:p w14:paraId="111953BD" w14:textId="77777777" w:rsidR="00F7209E" w:rsidRPr="00497F7C" w:rsidRDefault="00F7209E" w:rsidP="00B62B04">
      <w:pPr>
        <w:pStyle w:val="2f2"/>
        <w:spacing w:line="360" w:lineRule="auto"/>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                                  </w:t>
      </w:r>
    </w:p>
    <w:p w14:paraId="13AE2CC4" w14:textId="77777777" w:rsidR="00F7209E" w:rsidRPr="00497F7C" w:rsidRDefault="00F7209E" w:rsidP="00B62B04">
      <w:pPr>
        <w:pStyle w:val="2f2"/>
        <w:spacing w:line="360" w:lineRule="auto"/>
        <w:rPr>
          <w:rFonts w:ascii="Times New Roman" w:hAnsi="Times New Roman" w:cs="Times New Roman"/>
          <w:b/>
          <w:color w:val="000000"/>
          <w:sz w:val="26"/>
          <w:szCs w:val="26"/>
        </w:rPr>
      </w:pPr>
    </w:p>
    <w:p w14:paraId="1BF80A09" w14:textId="77777777" w:rsidR="00047564" w:rsidRPr="00497F7C" w:rsidRDefault="00047564" w:rsidP="00B62B04">
      <w:pPr>
        <w:pStyle w:val="2f2"/>
        <w:spacing w:line="360" w:lineRule="auto"/>
        <w:rPr>
          <w:rFonts w:ascii="Times New Roman" w:hAnsi="Times New Roman" w:cs="Times New Roman"/>
          <w:b/>
          <w:color w:val="000000"/>
          <w:sz w:val="26"/>
          <w:szCs w:val="26"/>
        </w:rPr>
      </w:pPr>
    </w:p>
    <w:p w14:paraId="15A5C2E7" w14:textId="77777777" w:rsidR="00F7209E" w:rsidRPr="00497F7C" w:rsidRDefault="00F7209E" w:rsidP="00B62B04">
      <w:pPr>
        <w:pStyle w:val="2f2"/>
        <w:spacing w:line="360" w:lineRule="auto"/>
        <w:rPr>
          <w:rFonts w:ascii="Times New Roman" w:hAnsi="Times New Roman" w:cs="Times New Roman"/>
          <w:b/>
          <w:color w:val="000000"/>
          <w:sz w:val="26"/>
          <w:szCs w:val="26"/>
        </w:rPr>
      </w:pPr>
    </w:p>
    <w:p w14:paraId="1332E446"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002 «Бракераж и реализация готовой продукции»</w:t>
      </w:r>
    </w:p>
    <w:p w14:paraId="226C086E" w14:textId="77777777" w:rsidR="00047564" w:rsidRPr="00497F7C" w:rsidRDefault="00047564" w:rsidP="00B62B04">
      <w:pPr>
        <w:pStyle w:val="2f2"/>
        <w:spacing w:line="360" w:lineRule="auto"/>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0C491FE5" w14:textId="77777777">
        <w:trPr>
          <w:trHeight w:val="209"/>
        </w:trPr>
        <w:tc>
          <w:tcPr>
            <w:tcW w:w="10173" w:type="dxa"/>
            <w:tcBorders>
              <w:left w:val="single" w:sz="4" w:space="0" w:color="auto"/>
            </w:tcBorders>
          </w:tcPr>
          <w:p w14:paraId="258C23E0" w14:textId="77777777" w:rsidR="00F7209E" w:rsidRPr="00497F7C" w:rsidRDefault="00F7209E" w:rsidP="00B62B04">
            <w:pPr>
              <w:pStyle w:val="aff3"/>
              <w:spacing w:line="360" w:lineRule="auto"/>
              <w:ind w:left="284"/>
              <w:jc w:val="center"/>
              <w:rPr>
                <w:rFonts w:ascii="Times New Roman" w:hAnsi="Times New Roman"/>
                <w:color w:val="000000"/>
                <w:sz w:val="24"/>
                <w:szCs w:val="24"/>
              </w:rPr>
            </w:pPr>
            <w:r w:rsidRPr="00497F7C">
              <w:rPr>
                <w:rFonts w:ascii="Times New Roman" w:hAnsi="Times New Roman"/>
                <w:b/>
                <w:color w:val="000000"/>
                <w:sz w:val="24"/>
                <w:szCs w:val="24"/>
              </w:rPr>
              <w:t>ТЕРМИНЫ И ОПРЕДЕЛЕНИЯ</w:t>
            </w:r>
          </w:p>
        </w:tc>
      </w:tr>
      <w:tr w:rsidR="00F7209E" w:rsidRPr="00497F7C" w14:paraId="51B34A29" w14:textId="77777777">
        <w:trPr>
          <w:trHeight w:val="209"/>
        </w:trPr>
        <w:tc>
          <w:tcPr>
            <w:tcW w:w="10173" w:type="dxa"/>
            <w:tcBorders>
              <w:left w:val="single" w:sz="4" w:space="0" w:color="auto"/>
            </w:tcBorders>
          </w:tcPr>
          <w:p w14:paraId="6C594DA9" w14:textId="77777777" w:rsidR="00F7209E" w:rsidRPr="00497F7C" w:rsidRDefault="00F7209E" w:rsidP="00B62B04">
            <w:pPr>
              <w:pStyle w:val="aff3"/>
              <w:spacing w:line="360" w:lineRule="auto"/>
              <w:jc w:val="both"/>
              <w:rPr>
                <w:rFonts w:ascii="Times New Roman" w:hAnsi="Times New Roman"/>
                <w:noProof/>
                <w:color w:val="000000"/>
                <w:sz w:val="24"/>
                <w:szCs w:val="24"/>
              </w:rPr>
            </w:pPr>
            <w:r w:rsidRPr="00497F7C">
              <w:rPr>
                <w:rFonts w:ascii="Times New Roman" w:hAnsi="Times New Roman"/>
                <w:b/>
                <w:noProof/>
                <w:color w:val="000000"/>
                <w:sz w:val="24"/>
                <w:szCs w:val="24"/>
              </w:rPr>
              <w:t>Бракераж продукции</w:t>
            </w:r>
            <w:r w:rsidRPr="00497F7C">
              <w:rPr>
                <w:rFonts w:ascii="Times New Roman" w:hAnsi="Times New Roman"/>
                <w:noProof/>
                <w:color w:val="000000"/>
                <w:sz w:val="24"/>
                <w:szCs w:val="24"/>
              </w:rPr>
              <w:t xml:space="preserve"> – </w:t>
            </w:r>
            <w:r w:rsidRPr="00497F7C">
              <w:rPr>
                <w:rFonts w:ascii="Times New Roman" w:hAnsi="Times New Roman"/>
                <w:color w:val="000000"/>
                <w:sz w:val="24"/>
                <w:szCs w:val="24"/>
              </w:rPr>
              <w:t>процесс проверки соответствия продукции требованиям, установленным в нормативных стандартах,  технических условиях</w:t>
            </w:r>
            <w:r w:rsidRPr="00497F7C">
              <w:rPr>
                <w:rFonts w:ascii="Times New Roman" w:hAnsi="Times New Roman"/>
                <w:noProof/>
                <w:color w:val="000000"/>
                <w:sz w:val="24"/>
                <w:szCs w:val="24"/>
              </w:rPr>
              <w:t>.</w:t>
            </w:r>
          </w:p>
          <w:p w14:paraId="39053273" w14:textId="77777777" w:rsidR="00F7209E" w:rsidRPr="00497F7C" w:rsidRDefault="00F7209E" w:rsidP="00B62B04">
            <w:pPr>
              <w:pStyle w:val="aff3"/>
              <w:spacing w:line="360" w:lineRule="auto"/>
              <w:jc w:val="both"/>
              <w:rPr>
                <w:rFonts w:ascii="Times New Roman" w:hAnsi="Times New Roman"/>
                <w:noProof/>
                <w:color w:val="000000"/>
                <w:sz w:val="24"/>
                <w:szCs w:val="24"/>
              </w:rPr>
            </w:pPr>
            <w:r w:rsidRPr="00497F7C">
              <w:rPr>
                <w:rFonts w:ascii="Times New Roman" w:hAnsi="Times New Roman"/>
                <w:b/>
                <w:noProof/>
                <w:color w:val="000000"/>
                <w:sz w:val="24"/>
                <w:szCs w:val="24"/>
              </w:rPr>
              <w:t>Хранение</w:t>
            </w:r>
            <w:r w:rsidRPr="00497F7C">
              <w:rPr>
                <w:rFonts w:ascii="Times New Roman" w:hAnsi="Times New Roman"/>
                <w:noProof/>
                <w:color w:val="000000"/>
                <w:sz w:val="24"/>
                <w:szCs w:val="24"/>
              </w:rPr>
              <w:t xml:space="preserve"> </w:t>
            </w:r>
            <w:r w:rsidRPr="00497F7C">
              <w:rPr>
                <w:rFonts w:ascii="Times New Roman" w:hAnsi="Times New Roman"/>
                <w:b/>
                <w:noProof/>
                <w:color w:val="000000"/>
                <w:sz w:val="24"/>
                <w:szCs w:val="24"/>
              </w:rPr>
              <w:t>продукции</w:t>
            </w:r>
            <w:r w:rsidRPr="00497F7C">
              <w:rPr>
                <w:rFonts w:ascii="Times New Roman" w:hAnsi="Times New Roman"/>
                <w:noProof/>
                <w:color w:val="000000"/>
                <w:sz w:val="24"/>
                <w:szCs w:val="24"/>
              </w:rPr>
              <w:t xml:space="preserve">– </w:t>
            </w:r>
            <w:r w:rsidRPr="00497F7C">
              <w:rPr>
                <w:rFonts w:ascii="Times New Roman" w:hAnsi="Times New Roman"/>
                <w:bCs/>
                <w:color w:val="000000"/>
                <w:sz w:val="24"/>
                <w:szCs w:val="24"/>
              </w:rPr>
              <w:t>это</w:t>
            </w:r>
            <w:r w:rsidRPr="00497F7C">
              <w:rPr>
                <w:rFonts w:ascii="Times New Roman" w:hAnsi="Times New Roman"/>
                <w:color w:val="000000"/>
                <w:sz w:val="24"/>
                <w:szCs w:val="24"/>
              </w:rPr>
              <w:t xml:space="preserve"> комплекс мероприятий по сохранению </w:t>
            </w:r>
            <w:r w:rsidRPr="00497F7C">
              <w:rPr>
                <w:rFonts w:ascii="Times New Roman" w:hAnsi="Times New Roman"/>
                <w:bCs/>
                <w:color w:val="000000"/>
                <w:sz w:val="24"/>
                <w:szCs w:val="24"/>
              </w:rPr>
              <w:t>продукции</w:t>
            </w:r>
            <w:r w:rsidRPr="00497F7C">
              <w:rPr>
                <w:rFonts w:ascii="Times New Roman" w:hAnsi="Times New Roman"/>
                <w:color w:val="000000"/>
                <w:sz w:val="24"/>
                <w:szCs w:val="24"/>
              </w:rPr>
              <w:t xml:space="preserve"> до реализации.</w:t>
            </w:r>
          </w:p>
          <w:p w14:paraId="176D2864"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Fonts w:ascii="Times New Roman" w:hAnsi="Times New Roman"/>
                <w:b/>
                <w:color w:val="000000"/>
                <w:sz w:val="24"/>
                <w:szCs w:val="24"/>
              </w:rPr>
              <w:t xml:space="preserve">Готовая продукция - </w:t>
            </w:r>
            <w:r w:rsidRPr="00497F7C">
              <w:rPr>
                <w:rFonts w:ascii="Times New Roman" w:hAnsi="Times New Roman"/>
                <w:color w:val="000000"/>
                <w:sz w:val="24"/>
                <w:szCs w:val="24"/>
              </w:rPr>
              <w:t>это продукция, полностью прошедшая все стадии технологического процесса, соответствующая действующим стандартам, прошедшая отдел контроля и принятая на склад готовой продукции или реализованная потребителю заказчиком.</w:t>
            </w:r>
          </w:p>
        </w:tc>
      </w:tr>
      <w:tr w:rsidR="00F7209E" w:rsidRPr="00497F7C" w14:paraId="7DD3CAD3" w14:textId="77777777">
        <w:trPr>
          <w:trHeight w:val="209"/>
        </w:trPr>
        <w:tc>
          <w:tcPr>
            <w:tcW w:w="10173" w:type="dxa"/>
            <w:tcBorders>
              <w:left w:val="single" w:sz="4" w:space="0" w:color="auto"/>
            </w:tcBorders>
          </w:tcPr>
          <w:p w14:paraId="6630EBD2" w14:textId="77777777" w:rsidR="00F7209E" w:rsidRPr="00497F7C" w:rsidRDefault="00F7209E" w:rsidP="00B62B04">
            <w:pPr>
              <w:pStyle w:val="aff3"/>
              <w:spacing w:line="360" w:lineRule="auto"/>
              <w:ind w:left="284"/>
              <w:jc w:val="center"/>
              <w:rPr>
                <w:rFonts w:ascii="Times New Roman" w:hAnsi="Times New Roman"/>
                <w:b/>
                <w:color w:val="000000"/>
                <w:sz w:val="24"/>
                <w:szCs w:val="24"/>
              </w:rPr>
            </w:pPr>
            <w:r w:rsidRPr="00497F7C">
              <w:rPr>
                <w:rFonts w:ascii="Times New Roman" w:hAnsi="Times New Roman"/>
                <w:b/>
                <w:color w:val="000000"/>
                <w:sz w:val="24"/>
                <w:szCs w:val="24"/>
              </w:rPr>
              <w:t>БРАКЕРАЖ ГОТОВОЙ ПРОДУКЦИИ</w:t>
            </w:r>
          </w:p>
        </w:tc>
      </w:tr>
      <w:tr w:rsidR="00F7209E" w:rsidRPr="00497F7C" w14:paraId="1A2921AC" w14:textId="77777777">
        <w:trPr>
          <w:trHeight w:val="209"/>
        </w:trPr>
        <w:tc>
          <w:tcPr>
            <w:tcW w:w="10173" w:type="dxa"/>
            <w:tcBorders>
              <w:left w:val="single" w:sz="4" w:space="0" w:color="auto"/>
            </w:tcBorders>
          </w:tcPr>
          <w:p w14:paraId="4119044D" w14:textId="77777777" w:rsidR="00F7209E" w:rsidRPr="00497F7C" w:rsidRDefault="00F7209E" w:rsidP="00B62B04">
            <w:pPr>
              <w:pStyle w:val="aff3"/>
              <w:numPr>
                <w:ilvl w:val="0"/>
                <w:numId w:val="24"/>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Выдача готовой пищи осуществляется только после снятия пробы. Оценку качества блюд проводит бракеражная комиссия, утвержденная приказом Предприятия (пробу снимают непосредственно из емкостей, в которых пища готовится). </w:t>
            </w:r>
          </w:p>
          <w:p w14:paraId="77C6DD5A" w14:textId="77777777" w:rsidR="00F7209E" w:rsidRPr="00497F7C" w:rsidRDefault="00F7209E" w:rsidP="00B62B04">
            <w:pPr>
              <w:pStyle w:val="aff3"/>
              <w:numPr>
                <w:ilvl w:val="0"/>
                <w:numId w:val="24"/>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Результат бракеража регистрируется в "Журнале бракеража готовой кулинарной продукции" </w:t>
            </w:r>
          </w:p>
          <w:p w14:paraId="2326CEAB" w14:textId="77777777" w:rsidR="00F7209E" w:rsidRPr="00497F7C" w:rsidRDefault="00F7209E" w:rsidP="00B62B04">
            <w:pPr>
              <w:pStyle w:val="aff3"/>
              <w:numPr>
                <w:ilvl w:val="0"/>
                <w:numId w:val="24"/>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Вес порционных блюд должен соответствовать выходу блюда, указанному в меню-раскладке. </w:t>
            </w:r>
          </w:p>
          <w:p w14:paraId="22D32B19" w14:textId="77777777" w:rsidR="00F7209E" w:rsidRPr="00497F7C" w:rsidRDefault="00F7209E" w:rsidP="00B62B04">
            <w:pPr>
              <w:pStyle w:val="aff3"/>
              <w:numPr>
                <w:ilvl w:val="0"/>
                <w:numId w:val="24"/>
              </w:numPr>
              <w:tabs>
                <w:tab w:val="left" w:pos="284"/>
              </w:tabs>
              <w:suppressAutoHyphens w:val="0"/>
              <w:spacing w:line="360" w:lineRule="auto"/>
              <w:ind w:left="0" w:firstLine="0"/>
              <w:jc w:val="both"/>
              <w:rPr>
                <w:rFonts w:ascii="Times New Roman" w:hAnsi="Times New Roman"/>
                <w:b/>
                <w:color w:val="000000"/>
                <w:sz w:val="24"/>
                <w:szCs w:val="24"/>
              </w:rPr>
            </w:pPr>
            <w:r w:rsidRPr="00497F7C">
              <w:rPr>
                <w:rFonts w:ascii="Times New Roman" w:hAnsi="Times New Roman"/>
                <w:color w:val="000000"/>
                <w:sz w:val="24"/>
                <w:szCs w:val="24"/>
              </w:rPr>
              <w:t>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w:t>
            </w:r>
          </w:p>
        </w:tc>
      </w:tr>
      <w:tr w:rsidR="00F7209E" w:rsidRPr="00497F7C" w14:paraId="33DDD7A5" w14:textId="77777777">
        <w:trPr>
          <w:trHeight w:val="209"/>
        </w:trPr>
        <w:tc>
          <w:tcPr>
            <w:tcW w:w="10173" w:type="dxa"/>
            <w:tcBorders>
              <w:left w:val="single" w:sz="4" w:space="0" w:color="auto"/>
            </w:tcBorders>
          </w:tcPr>
          <w:p w14:paraId="36FD70D1" w14:textId="77777777" w:rsidR="00F7209E" w:rsidRPr="00497F7C" w:rsidRDefault="00F7209E" w:rsidP="00B62B04">
            <w:pPr>
              <w:pStyle w:val="aff3"/>
              <w:suppressAutoHyphens w:val="0"/>
              <w:spacing w:line="360" w:lineRule="auto"/>
              <w:ind w:left="318"/>
              <w:jc w:val="center"/>
              <w:rPr>
                <w:rStyle w:val="rvts6"/>
                <w:rFonts w:ascii="Times New Roman" w:hAnsi="Times New Roman"/>
                <w:b/>
                <w:color w:val="000000"/>
                <w:sz w:val="24"/>
                <w:szCs w:val="24"/>
              </w:rPr>
            </w:pPr>
            <w:r w:rsidRPr="00497F7C">
              <w:rPr>
                <w:rFonts w:ascii="Times New Roman" w:hAnsi="Times New Roman"/>
                <w:b/>
                <w:color w:val="000000"/>
                <w:sz w:val="24"/>
                <w:szCs w:val="24"/>
              </w:rPr>
              <w:t>РЕАЛИЗАЦИЯ ГОТОВОЙ ПРОДУКЦИИ</w:t>
            </w:r>
          </w:p>
        </w:tc>
      </w:tr>
      <w:tr w:rsidR="00F7209E" w:rsidRPr="00497F7C" w14:paraId="75B8E7F2" w14:textId="77777777">
        <w:trPr>
          <w:trHeight w:val="209"/>
        </w:trPr>
        <w:tc>
          <w:tcPr>
            <w:tcW w:w="10173" w:type="dxa"/>
            <w:tcBorders>
              <w:left w:val="single" w:sz="4" w:space="0" w:color="auto"/>
            </w:tcBorders>
          </w:tcPr>
          <w:p w14:paraId="60A6A6FC"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Горячие блюда (супы, соусы, напитки) при раздаче должны иметь температуру не ниже 75°С, вторые блюда и гарниры - не ниже 65°С, холодные напитки - не выше 14 °С.</w:t>
            </w:r>
          </w:p>
          <w:p w14:paraId="74610DC6"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Готовые первые и вторые блюда могут находиться на мармите или горячей плите не более 2ч с момента изготовления. Салаты, винегреты, гастрономические продукты, другие холодные блюда и напитки должны выставляться в порционированном виде в охлаждаемый прилавок-витрину</w:t>
            </w:r>
            <w:r w:rsidR="00D93CF8">
              <w:rPr>
                <w:rFonts w:ascii="Times New Roman" w:hAnsi="Times New Roman"/>
                <w:color w:val="000000"/>
                <w:sz w:val="24"/>
                <w:szCs w:val="24"/>
              </w:rPr>
              <w:t>.</w:t>
            </w:r>
          </w:p>
          <w:p w14:paraId="4A5A6B47"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составлении меню 2-3-разового питания для организованных коллективов одноименные блюда и гарниры в течение одного дня не включаются.</w:t>
            </w:r>
          </w:p>
          <w:p w14:paraId="09D2507F"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Для раздачи готовых блюд используют чистую сухую посуду и столовые приборы. Повторное использование одноразовой посуды и приборов запрещается.</w:t>
            </w:r>
          </w:p>
          <w:p w14:paraId="6466D979"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Раздаточный и фасовочный инвентарь должен быть чистым, в достаточном количестве для каждого вида готовой продукции (блюда).</w:t>
            </w:r>
          </w:p>
          <w:p w14:paraId="58B1DFC8"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 xml:space="preserve">Не следует оставлять готовые кулинарные изделия, выпечные изделия, приготовленные напитки, в том числе сервированную посуду без присмотра; </w:t>
            </w:r>
          </w:p>
          <w:p w14:paraId="3AE2D9EB"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 xml:space="preserve">Следует обеспечить защиту продуктов от возможного загрязнения </w:t>
            </w:r>
            <w:r w:rsidR="007E3A0E" w:rsidRPr="00497F7C">
              <w:rPr>
                <w:rFonts w:ascii="Times New Roman" w:hAnsi="Times New Roman"/>
                <w:color w:val="000000"/>
                <w:sz w:val="24"/>
                <w:szCs w:val="24"/>
              </w:rPr>
              <w:t>насекомыми, химическим</w:t>
            </w:r>
            <w:r w:rsidRPr="00497F7C">
              <w:rPr>
                <w:rFonts w:ascii="Times New Roman" w:hAnsi="Times New Roman"/>
                <w:color w:val="000000"/>
                <w:sz w:val="24"/>
                <w:szCs w:val="24"/>
              </w:rPr>
              <w:t xml:space="preserve">, физическим, микробиологическим фактором или иных неприемлемых веществ </w:t>
            </w:r>
            <w:r w:rsidR="007E3A0E" w:rsidRPr="00497F7C">
              <w:rPr>
                <w:rFonts w:ascii="Times New Roman" w:hAnsi="Times New Roman"/>
                <w:color w:val="000000"/>
                <w:sz w:val="24"/>
                <w:szCs w:val="24"/>
              </w:rPr>
              <w:t>при сервировке</w:t>
            </w:r>
            <w:r w:rsidRPr="00497F7C">
              <w:rPr>
                <w:rFonts w:ascii="Times New Roman" w:hAnsi="Times New Roman"/>
                <w:color w:val="000000"/>
                <w:sz w:val="24"/>
                <w:szCs w:val="24"/>
              </w:rPr>
              <w:t>, хранении и транспортировке.</w:t>
            </w:r>
          </w:p>
          <w:p w14:paraId="2BCED32E"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необходимости транспортирования готовой продукции она должна доставляться в термосах и в специально выделенной, хорошо вымытой посуде с плотно закрывающимися крышками.</w:t>
            </w:r>
          </w:p>
          <w:p w14:paraId="38885823"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Срок хранения горячих первых и вторых блюд в термосах не должен превышать 3 ч (включая время их транспортирования).</w:t>
            </w:r>
          </w:p>
          <w:p w14:paraId="61AA1B0B"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Полуфабрикаты, готовые блюда и другие изделия, вырабатываемые организациями для реализации через торговую сеть, изготавливаются по технологическим инструкциям, нормативной и технической документации, согласованной с органами и учреждениями Роспотребнадзора в установленном порядке.</w:t>
            </w:r>
          </w:p>
          <w:p w14:paraId="55DC5727" w14:textId="77777777" w:rsidR="00F7209E" w:rsidRPr="00497F7C" w:rsidRDefault="00F7209E" w:rsidP="00B62B04">
            <w:pPr>
              <w:pStyle w:val="aff3"/>
              <w:numPr>
                <w:ilvl w:val="0"/>
                <w:numId w:val="23"/>
              </w:numPr>
              <w:tabs>
                <w:tab w:val="left" w:pos="284"/>
              </w:tabs>
              <w:suppressAutoHyphens w:val="0"/>
              <w:spacing w:line="360" w:lineRule="auto"/>
              <w:ind w:left="0" w:firstLine="0"/>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Транспортные средства должны быть проверены по следующим показателям:</w:t>
            </w:r>
          </w:p>
          <w:p w14:paraId="01084B10" w14:textId="77777777" w:rsidR="00F7209E" w:rsidRPr="00497F7C" w:rsidRDefault="00F7209E" w:rsidP="00B62B04">
            <w:pPr>
              <w:pStyle w:val="aff3"/>
              <w:tabs>
                <w:tab w:val="left" w:pos="284"/>
              </w:tabs>
              <w:suppressAutoHyphens w:val="0"/>
              <w:spacing w:line="360" w:lineRule="auto"/>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 xml:space="preserve">- Чистота. </w:t>
            </w:r>
          </w:p>
          <w:p w14:paraId="36345AC3" w14:textId="77777777" w:rsidR="00F7209E" w:rsidRPr="00497F7C" w:rsidRDefault="00F7209E" w:rsidP="00B62B04">
            <w:pPr>
              <w:pStyle w:val="aff3"/>
              <w:tabs>
                <w:tab w:val="left" w:pos="284"/>
              </w:tabs>
              <w:suppressAutoHyphens w:val="0"/>
              <w:spacing w:line="360" w:lineRule="auto"/>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 Возможность сортировки различных продуктов от непродовольственных товаров при транспортировке;</w:t>
            </w:r>
          </w:p>
          <w:p w14:paraId="118ABC4B" w14:textId="77777777" w:rsidR="00F7209E" w:rsidRPr="00497F7C" w:rsidRDefault="00F7209E" w:rsidP="00B62B04">
            <w:pPr>
              <w:pStyle w:val="aff3"/>
              <w:tabs>
                <w:tab w:val="left" w:pos="284"/>
              </w:tabs>
              <w:suppressAutoHyphens w:val="0"/>
              <w:spacing w:line="360" w:lineRule="auto"/>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 Эффективная защита от загрязнения пылью и парами;</w:t>
            </w:r>
          </w:p>
          <w:p w14:paraId="126632D6" w14:textId="77777777" w:rsidR="00F7209E" w:rsidRPr="00497F7C" w:rsidRDefault="00F7209E" w:rsidP="00B62B04">
            <w:pPr>
              <w:pStyle w:val="aff3"/>
              <w:tabs>
                <w:tab w:val="left" w:pos="284"/>
              </w:tabs>
              <w:suppressAutoHyphens w:val="0"/>
              <w:spacing w:line="360" w:lineRule="auto"/>
              <w:jc w:val="both"/>
              <w:rPr>
                <w:rStyle w:val="rvts6"/>
                <w:rFonts w:ascii="Times New Roman" w:hAnsi="Times New Roman"/>
                <w:color w:val="000000"/>
                <w:sz w:val="24"/>
                <w:szCs w:val="24"/>
              </w:rPr>
            </w:pPr>
            <w:r w:rsidRPr="00497F7C">
              <w:rPr>
                <w:rStyle w:val="rvts6"/>
                <w:rFonts w:ascii="Times New Roman" w:hAnsi="Times New Roman"/>
                <w:color w:val="000000"/>
                <w:sz w:val="24"/>
                <w:szCs w:val="24"/>
              </w:rPr>
              <w:t>- Защита от дождя и внешней атмосферы с помощью покрытия.</w:t>
            </w:r>
          </w:p>
        </w:tc>
      </w:tr>
      <w:tr w:rsidR="00F7209E" w:rsidRPr="00497F7C" w14:paraId="16BE9887" w14:textId="77777777">
        <w:trPr>
          <w:trHeight w:val="209"/>
        </w:trPr>
        <w:tc>
          <w:tcPr>
            <w:tcW w:w="10173" w:type="dxa"/>
            <w:tcBorders>
              <w:left w:val="single" w:sz="4" w:space="0" w:color="auto"/>
            </w:tcBorders>
          </w:tcPr>
          <w:p w14:paraId="51A7358F" w14:textId="77777777" w:rsidR="00F7209E" w:rsidRPr="00497F7C" w:rsidRDefault="00F7209E" w:rsidP="00B62B04">
            <w:pPr>
              <w:pStyle w:val="aff3"/>
              <w:suppressAutoHyphens w:val="0"/>
              <w:spacing w:line="360" w:lineRule="auto"/>
              <w:ind w:left="318"/>
              <w:jc w:val="center"/>
              <w:rPr>
                <w:rStyle w:val="rvts6"/>
                <w:rFonts w:ascii="Times New Roman" w:hAnsi="Times New Roman"/>
                <w:color w:val="000000"/>
                <w:sz w:val="24"/>
                <w:szCs w:val="24"/>
              </w:rPr>
            </w:pPr>
            <w:r w:rsidRPr="00497F7C">
              <w:rPr>
                <w:rFonts w:ascii="Times New Roman" w:hAnsi="Times New Roman"/>
                <w:b/>
                <w:color w:val="000000"/>
                <w:sz w:val="24"/>
                <w:szCs w:val="24"/>
              </w:rPr>
              <w:t xml:space="preserve">ПЕРЕЧЕНЬ ПРОДУКТОВ И БЛЮД, КОТОРЫЕ НЕ ДОПУСКАЮТСЯ ДЛЯ РЕАЛИЗАЦИИ В ОРГАНИЗАЦИЯХ ОБЩЕСТВЕННОГО ПИТАНИЯ </w:t>
            </w:r>
            <w:r w:rsidR="007E3A0E" w:rsidRPr="00497F7C">
              <w:rPr>
                <w:rFonts w:ascii="Times New Roman" w:hAnsi="Times New Roman"/>
                <w:b/>
                <w:color w:val="000000"/>
                <w:sz w:val="24"/>
                <w:szCs w:val="24"/>
              </w:rPr>
              <w:t>ОБРАЗОВАТЕЛЬНЫХ УЧРЕЖДЕНИЙ</w:t>
            </w:r>
          </w:p>
        </w:tc>
      </w:tr>
      <w:tr w:rsidR="00F7209E" w:rsidRPr="00497F7C" w14:paraId="5608DE98" w14:textId="77777777">
        <w:trPr>
          <w:trHeight w:val="209"/>
        </w:trPr>
        <w:tc>
          <w:tcPr>
            <w:tcW w:w="10173" w:type="dxa"/>
            <w:tcBorders>
              <w:left w:val="single" w:sz="4" w:space="0" w:color="auto"/>
            </w:tcBorders>
          </w:tcPr>
          <w:p w14:paraId="28EE23E6"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Пищевые продукты с истекшими сроками годности и признаками недоброкачественности.</w:t>
            </w:r>
          </w:p>
          <w:p w14:paraId="52E3F284"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Остатки пищи от предыдущего приема и пища, приготовленная накануне.</w:t>
            </w:r>
          </w:p>
          <w:p w14:paraId="0DDB8221"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Плодоовощная продукция с признаками порчи.</w:t>
            </w:r>
          </w:p>
          <w:p w14:paraId="391BED1A"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Мясо, субпродукты всех видов сельскохозяйственных животных, рыба, сельскохозяйственная птица, не прошедшие ветеринарный контроль.</w:t>
            </w:r>
          </w:p>
          <w:p w14:paraId="7F63D25D"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Субпродукты, кроме печени, языка, сердца.</w:t>
            </w:r>
          </w:p>
          <w:p w14:paraId="338A2469"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Непотрошеная птица.</w:t>
            </w:r>
          </w:p>
          <w:p w14:paraId="55A395E7"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Мясо диких животных.</w:t>
            </w:r>
          </w:p>
          <w:p w14:paraId="7FBA9CE0"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Яйца и мясо водоплавающих птиц.</w:t>
            </w:r>
          </w:p>
          <w:p w14:paraId="35213509"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Яйца с загрязненной скорлупой, с насечкой, "тек", "бой", а также яйца из хозяйств, неблагополучных по сальмонеллезам.</w:t>
            </w:r>
          </w:p>
          <w:p w14:paraId="55FC7741"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Консервы с нарушением герметичности банок, бомбажные, "хлопуши", банки с ржавчиной, деформированные, без этикеток.</w:t>
            </w:r>
          </w:p>
          <w:p w14:paraId="5177E269"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Крупа, мука, сухофрукты и другие продукты, загрязненные различными примесями или зараженные амбарными вредителями.</w:t>
            </w:r>
          </w:p>
          <w:p w14:paraId="7F35C243"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Любые пищевые продукты домашнего (не промышленного) изготовления.</w:t>
            </w:r>
          </w:p>
          <w:p w14:paraId="4C6A88AA"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Кремовые кондитерские изделия (пирожные и торты).</w:t>
            </w:r>
          </w:p>
          <w:p w14:paraId="2E09B30E"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Зельцы, изделия из мясной обрези, диафрагмы; рулеты из мякоти голов, кровяные и ливерные колбасы.</w:t>
            </w:r>
          </w:p>
          <w:p w14:paraId="4526FCFF"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Творог из непастеризованного молока, фляжный творог, фляжную сметану без термической обработки.</w:t>
            </w:r>
          </w:p>
          <w:p w14:paraId="03C4A579"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Простокваша - "самоквас".</w:t>
            </w:r>
          </w:p>
          <w:p w14:paraId="2A0CB67A"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Грибы и продукты (кулинарные изделия), из них приготовленные.</w:t>
            </w:r>
          </w:p>
          <w:p w14:paraId="44C11D8B"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Квас.</w:t>
            </w:r>
          </w:p>
          <w:p w14:paraId="3F973251"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Молоко и молочные продукты из хозяйств, неблагополучных по заболеваемости сельскохозяйственных животных, а также не прошедшие первичную обработку и пастеризацию.</w:t>
            </w:r>
          </w:p>
          <w:p w14:paraId="26721895"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Сырокопченые мясные гастрономические изделия и колбасы.</w:t>
            </w:r>
          </w:p>
          <w:p w14:paraId="0225C6BA"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Блюда, изготовленные из мяса, птицы, рыбы, не прошедших тепловую обработку.</w:t>
            </w:r>
          </w:p>
          <w:p w14:paraId="7E4582B1"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Жареные во фритюре пищевые продукты и изделия;</w:t>
            </w:r>
          </w:p>
          <w:p w14:paraId="4BB3B830"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Уксус, горчица, хрен, перец острый (красный, черный) и другие острые (жгучие) приправы.</w:t>
            </w:r>
          </w:p>
          <w:p w14:paraId="48ADEBD1"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Острые соусы, кетчупы, майонез, закусочные консервы, маринованные овощи и фрукты.</w:t>
            </w:r>
          </w:p>
          <w:p w14:paraId="533C9DB9"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Кофе натуральный; тонизирующие, в том числе энергетические напитки, алкоголь.</w:t>
            </w:r>
          </w:p>
          <w:p w14:paraId="577B9228"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Кулинарные жиры, свиное или баранье сало, маргарин и другие гидрогенизированные жиры.</w:t>
            </w:r>
          </w:p>
          <w:p w14:paraId="3AA2DB1A"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Ядро абрикосовой косточки, арахис.</w:t>
            </w:r>
          </w:p>
          <w:p w14:paraId="14BC54BB"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Газированные напитки.</w:t>
            </w:r>
          </w:p>
          <w:p w14:paraId="180B4D12"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Молочные продукты и мороженое на основе растительных жиров.</w:t>
            </w:r>
          </w:p>
          <w:p w14:paraId="04987BCB"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Жевательная резинка.</w:t>
            </w:r>
          </w:p>
          <w:p w14:paraId="68D1BC76"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Кумыс и другие кисломолочные продукты с содержанием этанола (более 0,5 %).</w:t>
            </w:r>
          </w:p>
          <w:p w14:paraId="5137F107"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Карамель, в том числе леденцовая.</w:t>
            </w:r>
          </w:p>
          <w:p w14:paraId="6A26848A"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Закусочные консервы.</w:t>
            </w:r>
          </w:p>
          <w:p w14:paraId="62B78AA8"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Заливные блюда (мясные и рыбные), студни, форшмак из сельди.</w:t>
            </w:r>
          </w:p>
          <w:p w14:paraId="364F37C8"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Холодные напитки и морсы (без термической обработки) из плодово-ягодного сырья.</w:t>
            </w:r>
          </w:p>
          <w:p w14:paraId="181BCAF3"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Окрошки и холодные супы.</w:t>
            </w:r>
          </w:p>
          <w:p w14:paraId="7D459734"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Макароны по-флотски (с мясным фаршем), макароны с рубленым яйцом.</w:t>
            </w:r>
          </w:p>
          <w:p w14:paraId="71C6984E"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Яичница-глазунья.</w:t>
            </w:r>
          </w:p>
          <w:p w14:paraId="6ACDD042"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Паштеты и блинчики с мясом и с творогом.</w:t>
            </w:r>
          </w:p>
          <w:p w14:paraId="74BB71C7" w14:textId="77777777" w:rsidR="00F7209E" w:rsidRPr="00497F7C" w:rsidRDefault="00F7209E" w:rsidP="00B62B04">
            <w:pPr>
              <w:pStyle w:val="aff3"/>
              <w:numPr>
                <w:ilvl w:val="0"/>
                <w:numId w:val="17"/>
              </w:numPr>
              <w:tabs>
                <w:tab w:val="left" w:pos="284"/>
              </w:tabs>
              <w:suppressAutoHyphens w:val="0"/>
              <w:spacing w:line="360" w:lineRule="auto"/>
              <w:ind w:left="0" w:firstLine="0"/>
              <w:jc w:val="both"/>
              <w:rPr>
                <w:rFonts w:ascii="Times New Roman" w:hAnsi="Times New Roman"/>
                <w:b/>
                <w:color w:val="000000"/>
                <w:sz w:val="24"/>
                <w:szCs w:val="24"/>
              </w:rPr>
            </w:pPr>
            <w:r w:rsidRPr="00497F7C">
              <w:rPr>
                <w:rFonts w:ascii="Times New Roman" w:hAnsi="Times New Roman"/>
                <w:color w:val="000000"/>
                <w:sz w:val="24"/>
                <w:szCs w:val="24"/>
              </w:rPr>
              <w:t>Первые и вторые блюда из/на основе сухих пищевых концентратов быстрого приготовления</w:t>
            </w:r>
          </w:p>
        </w:tc>
      </w:tr>
    </w:tbl>
    <w:p w14:paraId="2D505E70" w14:textId="77777777" w:rsidR="00F7209E" w:rsidRPr="00497F7C" w:rsidRDefault="00F7209E" w:rsidP="00B62B04">
      <w:pPr>
        <w:pStyle w:val="2f2"/>
        <w:spacing w:line="360" w:lineRule="auto"/>
        <w:ind w:left="567"/>
        <w:jc w:val="center"/>
        <w:rPr>
          <w:rFonts w:ascii="Times New Roman" w:hAnsi="Times New Roman" w:cs="Times New Roman"/>
          <w:b/>
          <w:color w:val="000000"/>
          <w:sz w:val="26"/>
          <w:szCs w:val="26"/>
        </w:rPr>
      </w:pPr>
    </w:p>
    <w:p w14:paraId="7F43B3C5" w14:textId="77777777" w:rsidR="00F7209E" w:rsidRPr="00497F7C" w:rsidRDefault="00F7209E" w:rsidP="00B62B04">
      <w:pPr>
        <w:pStyle w:val="2f2"/>
        <w:spacing w:line="360" w:lineRule="auto"/>
        <w:ind w:left="567"/>
        <w:jc w:val="center"/>
        <w:rPr>
          <w:rFonts w:ascii="Times New Roman" w:hAnsi="Times New Roman" w:cs="Times New Roman"/>
          <w:b/>
          <w:color w:val="000000"/>
          <w:sz w:val="26"/>
          <w:szCs w:val="26"/>
        </w:rPr>
      </w:pPr>
    </w:p>
    <w:p w14:paraId="63547889" w14:textId="77777777" w:rsidR="00F7209E" w:rsidRPr="00497F7C" w:rsidRDefault="00F7209E" w:rsidP="00B62B04">
      <w:pPr>
        <w:pStyle w:val="2f2"/>
        <w:spacing w:line="360" w:lineRule="auto"/>
        <w:ind w:left="567"/>
        <w:jc w:val="center"/>
        <w:rPr>
          <w:rFonts w:ascii="Times New Roman" w:hAnsi="Times New Roman" w:cs="Times New Roman"/>
          <w:b/>
          <w:color w:val="000000"/>
          <w:sz w:val="26"/>
          <w:szCs w:val="26"/>
        </w:rPr>
      </w:pPr>
    </w:p>
    <w:p w14:paraId="3AA1163B" w14:textId="77777777" w:rsidR="00F7209E" w:rsidRPr="00497F7C" w:rsidRDefault="00F7209E" w:rsidP="00B62B04">
      <w:pPr>
        <w:pStyle w:val="2f2"/>
        <w:spacing w:line="360" w:lineRule="auto"/>
        <w:ind w:left="567"/>
        <w:jc w:val="center"/>
        <w:rPr>
          <w:rFonts w:ascii="Times New Roman" w:hAnsi="Times New Roman" w:cs="Times New Roman"/>
          <w:b/>
          <w:color w:val="000000"/>
          <w:sz w:val="26"/>
          <w:szCs w:val="26"/>
        </w:rPr>
      </w:pPr>
    </w:p>
    <w:p w14:paraId="50DEB5F1" w14:textId="77777777" w:rsidR="00F7209E" w:rsidRPr="00497F7C" w:rsidRDefault="00F7209E" w:rsidP="00B62B04">
      <w:pPr>
        <w:pStyle w:val="2f2"/>
        <w:spacing w:line="360" w:lineRule="auto"/>
        <w:ind w:left="567"/>
        <w:jc w:val="center"/>
        <w:rPr>
          <w:rFonts w:ascii="Times New Roman" w:hAnsi="Times New Roman" w:cs="Times New Roman"/>
          <w:b/>
          <w:color w:val="000000"/>
          <w:sz w:val="26"/>
          <w:szCs w:val="26"/>
        </w:rPr>
      </w:pPr>
    </w:p>
    <w:p w14:paraId="0AF6B698" w14:textId="77777777" w:rsidR="00F7209E" w:rsidRPr="00497F7C" w:rsidRDefault="00F7209E" w:rsidP="00B62B04">
      <w:pPr>
        <w:pStyle w:val="2f2"/>
        <w:spacing w:line="360" w:lineRule="auto"/>
        <w:ind w:left="567"/>
        <w:jc w:val="center"/>
        <w:rPr>
          <w:rFonts w:ascii="Times New Roman" w:hAnsi="Times New Roman" w:cs="Times New Roman"/>
          <w:b/>
          <w:color w:val="000000"/>
          <w:sz w:val="26"/>
          <w:szCs w:val="26"/>
        </w:rPr>
      </w:pPr>
    </w:p>
    <w:p w14:paraId="35C7A91B" w14:textId="77777777" w:rsidR="00F7209E" w:rsidRPr="00497F7C" w:rsidRDefault="00F7209E" w:rsidP="00B62B04">
      <w:pPr>
        <w:pStyle w:val="42"/>
        <w:shd w:val="clear" w:color="auto" w:fill="auto"/>
        <w:spacing w:line="360" w:lineRule="auto"/>
        <w:jc w:val="center"/>
        <w:rPr>
          <w:rStyle w:val="af4"/>
          <w:rFonts w:eastAsia="Calibri"/>
          <w:b/>
          <w:color w:val="000000"/>
          <w:sz w:val="26"/>
          <w:szCs w:val="26"/>
        </w:rPr>
      </w:pPr>
      <w:r w:rsidRPr="00497F7C">
        <w:rPr>
          <w:rStyle w:val="af4"/>
          <w:rFonts w:eastAsia="Calibri"/>
          <w:b/>
          <w:color w:val="000000"/>
          <w:sz w:val="26"/>
          <w:szCs w:val="26"/>
        </w:rPr>
        <w:t>ОИ 003 «Порядок проведения контроля стекла, дерева и  хрупкого пластика»</w:t>
      </w:r>
    </w:p>
    <w:p w14:paraId="47AF3A03" w14:textId="77777777" w:rsidR="00F7209E" w:rsidRPr="00497F7C" w:rsidRDefault="00F7209E" w:rsidP="00B62B04">
      <w:pPr>
        <w:pStyle w:val="42"/>
        <w:shd w:val="clear" w:color="auto" w:fill="auto"/>
        <w:spacing w:line="360" w:lineRule="auto"/>
        <w:jc w:val="center"/>
        <w:rPr>
          <w:rStyle w:val="af4"/>
          <w:rFonts w:eastAsia="Calibri"/>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575CE37B" w14:textId="77777777">
        <w:trPr>
          <w:trHeight w:val="209"/>
        </w:trPr>
        <w:tc>
          <w:tcPr>
            <w:tcW w:w="10173" w:type="dxa"/>
            <w:tcBorders>
              <w:left w:val="single" w:sz="4" w:space="0" w:color="auto"/>
            </w:tcBorders>
          </w:tcPr>
          <w:p w14:paraId="285170B0"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ОСНОВНЫЕ ПОЛОЖЕНИЯ</w:t>
            </w:r>
          </w:p>
        </w:tc>
      </w:tr>
      <w:tr w:rsidR="00F7209E" w:rsidRPr="00497F7C" w14:paraId="576B7FB4" w14:textId="77777777">
        <w:trPr>
          <w:trHeight w:val="209"/>
        </w:trPr>
        <w:tc>
          <w:tcPr>
            <w:tcW w:w="10173" w:type="dxa"/>
            <w:tcBorders>
              <w:left w:val="single" w:sz="4" w:space="0" w:color="auto"/>
            </w:tcBorders>
          </w:tcPr>
          <w:p w14:paraId="218FD3D5" w14:textId="77777777" w:rsidR="00F7209E" w:rsidRPr="00497F7C" w:rsidRDefault="00F7209E" w:rsidP="00B62B04">
            <w:pPr>
              <w:pStyle w:val="aff3"/>
              <w:numPr>
                <w:ilvl w:val="1"/>
                <w:numId w:val="25"/>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При хранении, приготовлении и транспортировке продукции запрещается использование стекла. </w:t>
            </w:r>
          </w:p>
          <w:p w14:paraId="25BE464E" w14:textId="77777777" w:rsidR="00F7209E" w:rsidRPr="00497F7C" w:rsidRDefault="00F7209E" w:rsidP="00B62B04">
            <w:pPr>
              <w:pStyle w:val="aff3"/>
              <w:numPr>
                <w:ilvl w:val="1"/>
                <w:numId w:val="25"/>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Весь </w:t>
            </w:r>
            <w:r w:rsidR="007E3A0E" w:rsidRPr="00497F7C">
              <w:rPr>
                <w:rFonts w:ascii="Times New Roman" w:hAnsi="Times New Roman"/>
                <w:color w:val="000000"/>
                <w:sz w:val="24"/>
                <w:szCs w:val="24"/>
              </w:rPr>
              <w:t>сопутствующий инвентарь</w:t>
            </w:r>
            <w:r w:rsidRPr="00497F7C">
              <w:rPr>
                <w:rFonts w:ascii="Times New Roman" w:hAnsi="Times New Roman"/>
                <w:color w:val="000000"/>
                <w:sz w:val="24"/>
                <w:szCs w:val="24"/>
              </w:rPr>
              <w:t xml:space="preserve">, используемый в производственных помещениях состоящий из пластика, дерева, </w:t>
            </w:r>
            <w:r w:rsidR="007E3A0E" w:rsidRPr="00497F7C">
              <w:rPr>
                <w:rFonts w:ascii="Times New Roman" w:hAnsi="Times New Roman"/>
                <w:color w:val="000000"/>
                <w:sz w:val="24"/>
                <w:szCs w:val="24"/>
              </w:rPr>
              <w:t>полиэстера или</w:t>
            </w:r>
            <w:r w:rsidRPr="00497F7C">
              <w:rPr>
                <w:rFonts w:ascii="Times New Roman" w:hAnsi="Times New Roman"/>
                <w:color w:val="000000"/>
                <w:sz w:val="24"/>
                <w:szCs w:val="24"/>
              </w:rPr>
              <w:t xml:space="preserve"> волокна подлежит обязательному осмотру на целостность поверхности и коэффициента износа;</w:t>
            </w:r>
          </w:p>
          <w:p w14:paraId="0F9BF375" w14:textId="77777777" w:rsidR="00F7209E" w:rsidRPr="00497F7C" w:rsidRDefault="00F7209E" w:rsidP="00B62B04">
            <w:pPr>
              <w:pStyle w:val="aff3"/>
              <w:numPr>
                <w:ilvl w:val="1"/>
                <w:numId w:val="25"/>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Все светильники искусственного освещения, в том числе в складских помещениях должны иметь защитную арматуру; в случае отсутствия арматуры на светильниках искусственного освещения </w:t>
            </w:r>
            <w:r w:rsidR="007E3A0E" w:rsidRPr="00497F7C">
              <w:rPr>
                <w:rFonts w:ascii="Times New Roman" w:hAnsi="Times New Roman"/>
                <w:color w:val="000000"/>
                <w:sz w:val="24"/>
                <w:szCs w:val="24"/>
              </w:rPr>
              <w:t>в модулях,</w:t>
            </w:r>
            <w:r w:rsidRPr="00497F7C">
              <w:rPr>
                <w:rFonts w:ascii="Times New Roman" w:hAnsi="Times New Roman"/>
                <w:color w:val="000000"/>
                <w:sz w:val="24"/>
                <w:szCs w:val="24"/>
              </w:rPr>
              <w:t xml:space="preserve"> установленных на линии раздачи, при проведении уборки оборудования регулярно осматривать поверхность светильников на предмет целостности и работы;  </w:t>
            </w:r>
          </w:p>
          <w:p w14:paraId="6CD7902A" w14:textId="77777777" w:rsidR="00F7209E" w:rsidRPr="00497F7C" w:rsidRDefault="00F7209E" w:rsidP="00B62B04">
            <w:pPr>
              <w:pStyle w:val="aff3"/>
              <w:numPr>
                <w:ilvl w:val="1"/>
                <w:numId w:val="25"/>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Стекло на окнах подлежит ежедневному осмотру на целостность. </w:t>
            </w:r>
          </w:p>
          <w:p w14:paraId="24C29219" w14:textId="77777777" w:rsidR="00F7209E" w:rsidRPr="00497F7C" w:rsidRDefault="00F7209E" w:rsidP="00B62B04">
            <w:pPr>
              <w:pStyle w:val="aff3"/>
              <w:numPr>
                <w:ilvl w:val="0"/>
                <w:numId w:val="26"/>
              </w:numPr>
              <w:tabs>
                <w:tab w:val="left" w:pos="284"/>
              </w:tabs>
              <w:spacing w:line="360" w:lineRule="auto"/>
              <w:ind w:left="0" w:firstLine="0"/>
              <w:jc w:val="both"/>
              <w:rPr>
                <w:rStyle w:val="af4"/>
                <w:rFonts w:ascii="Times New Roman" w:hAnsi="Times New Roman"/>
                <w:color w:val="000000"/>
                <w:sz w:val="24"/>
                <w:szCs w:val="24"/>
              </w:rPr>
            </w:pPr>
            <w:r w:rsidRPr="00497F7C">
              <w:rPr>
                <w:rFonts w:ascii="Times New Roman" w:hAnsi="Times New Roman"/>
                <w:color w:val="000000"/>
                <w:sz w:val="24"/>
                <w:szCs w:val="24"/>
              </w:rPr>
              <w:t xml:space="preserve">При использовании технологического </w:t>
            </w:r>
            <w:r w:rsidR="007E3A0E" w:rsidRPr="00497F7C">
              <w:rPr>
                <w:rFonts w:ascii="Times New Roman" w:hAnsi="Times New Roman"/>
                <w:color w:val="000000"/>
                <w:sz w:val="24"/>
                <w:szCs w:val="24"/>
              </w:rPr>
              <w:t>оборудования и</w:t>
            </w:r>
            <w:r w:rsidRPr="00497F7C">
              <w:rPr>
                <w:rFonts w:ascii="Times New Roman" w:hAnsi="Times New Roman"/>
                <w:color w:val="000000"/>
                <w:sz w:val="24"/>
                <w:szCs w:val="24"/>
              </w:rPr>
              <w:t xml:space="preserve"> инвентаря необходим ежедневый контроль в течение всего производственного цикла.</w:t>
            </w:r>
          </w:p>
        </w:tc>
      </w:tr>
      <w:tr w:rsidR="00F7209E" w:rsidRPr="00497F7C" w14:paraId="256D4B90" w14:textId="77777777">
        <w:trPr>
          <w:trHeight w:val="209"/>
        </w:trPr>
        <w:tc>
          <w:tcPr>
            <w:tcW w:w="10173" w:type="dxa"/>
            <w:tcBorders>
              <w:left w:val="single" w:sz="4" w:space="0" w:color="auto"/>
            </w:tcBorders>
          </w:tcPr>
          <w:p w14:paraId="520F0630" w14:textId="77777777" w:rsidR="00F7209E" w:rsidRPr="00497F7C" w:rsidRDefault="00F7209E" w:rsidP="00B62B04">
            <w:pPr>
              <w:pStyle w:val="aff3"/>
              <w:spacing w:line="360" w:lineRule="auto"/>
              <w:ind w:left="284"/>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РАБОТЫ</w:t>
            </w:r>
          </w:p>
        </w:tc>
      </w:tr>
      <w:tr w:rsidR="00F7209E" w:rsidRPr="00497F7C" w14:paraId="3AFDC612" w14:textId="77777777">
        <w:trPr>
          <w:trHeight w:val="209"/>
        </w:trPr>
        <w:tc>
          <w:tcPr>
            <w:tcW w:w="10173" w:type="dxa"/>
            <w:tcBorders>
              <w:left w:val="single" w:sz="4" w:space="0" w:color="auto"/>
            </w:tcBorders>
          </w:tcPr>
          <w:p w14:paraId="6CF88AE8" w14:textId="77777777" w:rsidR="00F7209E" w:rsidRPr="00497F7C" w:rsidRDefault="00F7209E" w:rsidP="00B62B04">
            <w:pPr>
              <w:pStyle w:val="aff3"/>
              <w:numPr>
                <w:ilvl w:val="0"/>
                <w:numId w:val="24"/>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Заведующий производством, повар, ответственный сотрудник каждого производственного участка, перед началом работы осматривает производственный инвентарь и вспомогательный инвентарь на предмет целостности </w:t>
            </w:r>
            <w:r w:rsidR="007E3A0E" w:rsidRPr="00497F7C">
              <w:rPr>
                <w:rFonts w:ascii="Times New Roman" w:hAnsi="Times New Roman"/>
                <w:color w:val="000000"/>
                <w:sz w:val="24"/>
                <w:szCs w:val="24"/>
              </w:rPr>
              <w:t>и пригодности</w:t>
            </w:r>
            <w:r w:rsidRPr="00497F7C">
              <w:rPr>
                <w:rFonts w:ascii="Times New Roman" w:hAnsi="Times New Roman"/>
                <w:color w:val="000000"/>
                <w:sz w:val="24"/>
                <w:szCs w:val="24"/>
              </w:rPr>
              <w:t xml:space="preserve"> к применению.</w:t>
            </w:r>
          </w:p>
          <w:p w14:paraId="15F5DDF2" w14:textId="77777777" w:rsidR="00F7209E" w:rsidRPr="00497F7C" w:rsidRDefault="00F7209E" w:rsidP="00B62B04">
            <w:pPr>
              <w:pStyle w:val="aff3"/>
              <w:numPr>
                <w:ilvl w:val="0"/>
                <w:numId w:val="24"/>
              </w:numPr>
              <w:tabs>
                <w:tab w:val="left" w:pos="284"/>
                <w:tab w:val="left" w:pos="460"/>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Заведующий производством осматривает на целостность стекло на окнах. Также подлежит осмотру светильники искусственного освещения, в том числе в складских помещениях.</w:t>
            </w:r>
          </w:p>
          <w:p w14:paraId="1450438A" w14:textId="77777777" w:rsidR="00F7209E" w:rsidRPr="00497F7C" w:rsidRDefault="00F7209E" w:rsidP="00B62B04">
            <w:pPr>
              <w:pStyle w:val="aff3"/>
              <w:numPr>
                <w:ilvl w:val="0"/>
                <w:numId w:val="24"/>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обнаружении поломки ламп (бой) или иных стеклянных элементов место обнаружения и окружающая территория минимум 2 кв.м должна быть изолирована; следует убедиться в том, что все частицы разбитого стекла удалены и утилизированы.</w:t>
            </w:r>
          </w:p>
          <w:p w14:paraId="663BC891" w14:textId="77777777" w:rsidR="00F7209E" w:rsidRPr="00497F7C" w:rsidRDefault="00F7209E" w:rsidP="00B62B04">
            <w:pPr>
              <w:pStyle w:val="aff3"/>
              <w:numPr>
                <w:ilvl w:val="0"/>
                <w:numId w:val="24"/>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обнаружении трещин, сколов производственный инвентарь, тара собирается в мусорный мешок и выноситься из цеха.  На мешок вешают красную бирку и ставят в зону, где находиться бытовой мусор.</w:t>
            </w:r>
          </w:p>
          <w:p w14:paraId="1E8A4ECD" w14:textId="77777777" w:rsidR="00F7209E" w:rsidRPr="00497F7C" w:rsidRDefault="00F7209E" w:rsidP="00B62B04">
            <w:pPr>
              <w:pStyle w:val="aff3"/>
              <w:numPr>
                <w:ilvl w:val="0"/>
                <w:numId w:val="24"/>
              </w:numPr>
              <w:tabs>
                <w:tab w:val="left" w:pos="284"/>
              </w:tabs>
              <w:suppressAutoHyphens w:val="0"/>
              <w:spacing w:line="360" w:lineRule="auto"/>
              <w:ind w:left="0" w:firstLine="0"/>
              <w:jc w:val="both"/>
              <w:rPr>
                <w:rFonts w:ascii="Times New Roman" w:hAnsi="Times New Roman"/>
                <w:b/>
                <w:color w:val="000000"/>
                <w:sz w:val="24"/>
                <w:szCs w:val="24"/>
              </w:rPr>
            </w:pPr>
            <w:r w:rsidRPr="00497F7C">
              <w:rPr>
                <w:rFonts w:ascii="Times New Roman" w:hAnsi="Times New Roman"/>
                <w:color w:val="000000"/>
                <w:sz w:val="24"/>
                <w:szCs w:val="24"/>
              </w:rPr>
              <w:t xml:space="preserve">При обнаружении трещин или боя </w:t>
            </w:r>
            <w:r w:rsidR="007E3A0E" w:rsidRPr="00497F7C">
              <w:rPr>
                <w:rFonts w:ascii="Times New Roman" w:hAnsi="Times New Roman"/>
                <w:color w:val="000000"/>
                <w:sz w:val="24"/>
                <w:szCs w:val="24"/>
              </w:rPr>
              <w:t>на стеклах</w:t>
            </w:r>
            <w:r w:rsidRPr="00497F7C">
              <w:rPr>
                <w:rFonts w:ascii="Times New Roman" w:hAnsi="Times New Roman"/>
                <w:color w:val="000000"/>
                <w:sz w:val="24"/>
                <w:szCs w:val="24"/>
              </w:rPr>
              <w:t xml:space="preserve"> охлаждаемых прилавков на буфете       (холодильных шкафов-витрин) и в окнах применяются действия по </w:t>
            </w:r>
            <w:r w:rsidRPr="00497F7C">
              <w:rPr>
                <w:rFonts w:ascii="Times New Roman" w:hAnsi="Times New Roman"/>
                <w:b/>
                <w:color w:val="000000"/>
                <w:sz w:val="24"/>
                <w:szCs w:val="24"/>
              </w:rPr>
              <w:t>ОИ 004</w:t>
            </w:r>
            <w:r w:rsidRPr="00497F7C">
              <w:rPr>
                <w:rFonts w:ascii="Times New Roman" w:hAnsi="Times New Roman"/>
                <w:color w:val="000000"/>
                <w:sz w:val="24"/>
                <w:szCs w:val="24"/>
              </w:rPr>
              <w:t>.</w:t>
            </w:r>
          </w:p>
        </w:tc>
      </w:tr>
    </w:tbl>
    <w:p w14:paraId="34A471D6" w14:textId="77777777" w:rsidR="00F7209E" w:rsidRPr="00497F7C" w:rsidRDefault="00F7209E" w:rsidP="00B62B04">
      <w:pPr>
        <w:spacing w:line="360" w:lineRule="auto"/>
        <w:jc w:val="center"/>
        <w:rPr>
          <w:rStyle w:val="af4"/>
          <w:rFonts w:eastAsia="Calibri"/>
          <w:b/>
          <w:color w:val="000000"/>
          <w:sz w:val="26"/>
          <w:szCs w:val="26"/>
        </w:rPr>
      </w:pPr>
    </w:p>
    <w:p w14:paraId="23AFFBA8"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1561880"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4EF6B061" w14:textId="77777777" w:rsidR="00F7209E" w:rsidRPr="00497F7C" w:rsidRDefault="00F7209E" w:rsidP="00687C30">
      <w:pPr>
        <w:pStyle w:val="2f2"/>
        <w:spacing w:line="360" w:lineRule="auto"/>
        <w:rPr>
          <w:rFonts w:ascii="Times New Roman" w:hAnsi="Times New Roman" w:cs="Times New Roman"/>
          <w:b/>
          <w:color w:val="000000"/>
          <w:sz w:val="26"/>
          <w:szCs w:val="26"/>
        </w:rPr>
      </w:pPr>
    </w:p>
    <w:p w14:paraId="68D956D2" w14:textId="77777777" w:rsidR="00687C30" w:rsidRPr="00497F7C" w:rsidRDefault="00687C30" w:rsidP="00687C30">
      <w:pPr>
        <w:pStyle w:val="2f2"/>
        <w:spacing w:line="360" w:lineRule="auto"/>
        <w:rPr>
          <w:rFonts w:ascii="Times New Roman" w:hAnsi="Times New Roman" w:cs="Times New Roman"/>
          <w:b/>
          <w:color w:val="000000"/>
          <w:sz w:val="26"/>
          <w:szCs w:val="26"/>
        </w:rPr>
      </w:pPr>
    </w:p>
    <w:p w14:paraId="74E4B178" w14:textId="77777777" w:rsidR="00F7209E" w:rsidRPr="00497F7C" w:rsidRDefault="00F7209E" w:rsidP="00B62B04">
      <w:pPr>
        <w:pStyle w:val="2f2"/>
        <w:spacing w:line="360" w:lineRule="auto"/>
        <w:ind w:left="567"/>
        <w:jc w:val="center"/>
        <w:rPr>
          <w:rFonts w:ascii="Times New Roman" w:hAnsi="Times New Roman" w:cs="Times New Roman"/>
          <w:b/>
          <w:color w:val="000000"/>
          <w:sz w:val="26"/>
          <w:szCs w:val="26"/>
        </w:rPr>
      </w:pPr>
    </w:p>
    <w:p w14:paraId="04793A1D" w14:textId="77777777" w:rsidR="00F7209E" w:rsidRPr="00497F7C" w:rsidRDefault="00F7209E" w:rsidP="000D53D1">
      <w:pPr>
        <w:pStyle w:val="2f2"/>
        <w:spacing w:line="360" w:lineRule="auto"/>
        <w:ind w:left="567"/>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 ОИ 004 «Порядок работы с разбиты</w:t>
      </w:r>
      <w:r w:rsidR="000D53D1" w:rsidRPr="00497F7C">
        <w:rPr>
          <w:rFonts w:ascii="Times New Roman" w:hAnsi="Times New Roman" w:cs="Times New Roman"/>
          <w:b/>
          <w:color w:val="000000"/>
          <w:sz w:val="26"/>
          <w:szCs w:val="26"/>
        </w:rPr>
        <w:t xml:space="preserve">м стеклом и хрупким пластиком» </w:t>
      </w:r>
    </w:p>
    <w:p w14:paraId="39B72534" w14:textId="77777777" w:rsidR="00047564" w:rsidRPr="00497F7C" w:rsidRDefault="00047564" w:rsidP="000D53D1">
      <w:pPr>
        <w:pStyle w:val="2f2"/>
        <w:spacing w:line="360" w:lineRule="auto"/>
        <w:ind w:left="567"/>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256809BC" w14:textId="77777777">
        <w:trPr>
          <w:trHeight w:val="209"/>
        </w:trPr>
        <w:tc>
          <w:tcPr>
            <w:tcW w:w="10173" w:type="dxa"/>
            <w:tcBorders>
              <w:left w:val="single" w:sz="4" w:space="0" w:color="auto"/>
            </w:tcBorders>
          </w:tcPr>
          <w:p w14:paraId="421B1E59"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ОБЛАСТЬ ПРИМЕНЕНИЯ</w:t>
            </w:r>
          </w:p>
        </w:tc>
      </w:tr>
      <w:tr w:rsidR="00F7209E" w:rsidRPr="00497F7C" w14:paraId="2A6858E7" w14:textId="77777777">
        <w:trPr>
          <w:trHeight w:val="209"/>
        </w:trPr>
        <w:tc>
          <w:tcPr>
            <w:tcW w:w="10173" w:type="dxa"/>
            <w:tcBorders>
              <w:left w:val="single" w:sz="4" w:space="0" w:color="auto"/>
            </w:tcBorders>
          </w:tcPr>
          <w:p w14:paraId="234A3D20" w14:textId="77777777" w:rsidR="00F7209E" w:rsidRPr="00497F7C" w:rsidRDefault="00F7209E" w:rsidP="00B62B04">
            <w:pPr>
              <w:pStyle w:val="aff3"/>
              <w:spacing w:line="360" w:lineRule="auto"/>
              <w:jc w:val="both"/>
              <w:rPr>
                <w:rFonts w:ascii="Times New Roman" w:eastAsia="Arial" w:hAnsi="Times New Roman"/>
                <w:color w:val="000000"/>
                <w:sz w:val="24"/>
                <w:szCs w:val="24"/>
              </w:rPr>
            </w:pPr>
            <w:r w:rsidRPr="00497F7C">
              <w:rPr>
                <w:rFonts w:ascii="Times New Roman" w:hAnsi="Times New Roman"/>
                <w:color w:val="000000"/>
                <w:sz w:val="24"/>
                <w:szCs w:val="24"/>
              </w:rPr>
              <w:t xml:space="preserve">Процедура </w:t>
            </w:r>
            <w:r w:rsidR="007E3A0E" w:rsidRPr="00497F7C">
              <w:rPr>
                <w:rFonts w:ascii="Times New Roman" w:hAnsi="Times New Roman"/>
                <w:color w:val="000000"/>
                <w:sz w:val="24"/>
                <w:szCs w:val="24"/>
              </w:rPr>
              <w:t>описывает действия</w:t>
            </w:r>
            <w:r w:rsidRPr="00497F7C">
              <w:rPr>
                <w:rFonts w:ascii="Times New Roman" w:hAnsi="Times New Roman"/>
                <w:color w:val="000000"/>
                <w:sz w:val="24"/>
                <w:szCs w:val="24"/>
              </w:rPr>
              <w:t xml:space="preserve"> в случае поломки </w:t>
            </w:r>
            <w:r w:rsidR="007E3A0E" w:rsidRPr="00497F7C">
              <w:rPr>
                <w:rFonts w:ascii="Times New Roman" w:hAnsi="Times New Roman"/>
                <w:color w:val="000000"/>
                <w:sz w:val="24"/>
                <w:szCs w:val="24"/>
              </w:rPr>
              <w:t>стекла или</w:t>
            </w:r>
            <w:r w:rsidRPr="00497F7C">
              <w:rPr>
                <w:rFonts w:ascii="Times New Roman" w:hAnsi="Times New Roman"/>
                <w:color w:val="000000"/>
                <w:sz w:val="24"/>
                <w:szCs w:val="24"/>
              </w:rPr>
              <w:t xml:space="preserve"> пластика: </w:t>
            </w:r>
          </w:p>
          <w:p w14:paraId="7217C791" w14:textId="77777777" w:rsidR="00F7209E" w:rsidRPr="00497F7C" w:rsidRDefault="00F7209E" w:rsidP="00B62B04">
            <w:pPr>
              <w:pStyle w:val="aff3"/>
              <w:numPr>
                <w:ilvl w:val="0"/>
                <w:numId w:val="26"/>
              </w:numPr>
              <w:tabs>
                <w:tab w:val="left" w:pos="284"/>
              </w:tabs>
              <w:suppressAutoHyphens w:val="0"/>
              <w:spacing w:line="360" w:lineRule="auto"/>
              <w:ind w:left="0" w:firstLine="0"/>
              <w:jc w:val="both"/>
              <w:rPr>
                <w:rFonts w:ascii="Times New Roman" w:eastAsia="Arial" w:hAnsi="Times New Roman"/>
                <w:color w:val="000000"/>
                <w:sz w:val="24"/>
                <w:szCs w:val="24"/>
                <w:shd w:val="clear" w:color="auto" w:fill="FFFFFF"/>
              </w:rPr>
            </w:pPr>
            <w:r w:rsidRPr="00497F7C">
              <w:rPr>
                <w:rFonts w:ascii="Times New Roman" w:hAnsi="Times New Roman"/>
                <w:color w:val="000000"/>
                <w:sz w:val="24"/>
                <w:szCs w:val="24"/>
                <w:shd w:val="clear" w:color="auto" w:fill="FFFFFF"/>
              </w:rPr>
              <w:t xml:space="preserve">Столовая посуда (салатники в ХЦ, тарелки </w:t>
            </w:r>
            <w:r w:rsidR="007E3A0E" w:rsidRPr="00497F7C">
              <w:rPr>
                <w:rFonts w:ascii="Times New Roman" w:hAnsi="Times New Roman"/>
                <w:color w:val="000000"/>
                <w:sz w:val="24"/>
                <w:szCs w:val="24"/>
                <w:shd w:val="clear" w:color="auto" w:fill="FFFFFF"/>
              </w:rPr>
              <w:t>из-под</w:t>
            </w:r>
            <w:r w:rsidRPr="00497F7C">
              <w:rPr>
                <w:rFonts w:ascii="Times New Roman" w:hAnsi="Times New Roman"/>
                <w:color w:val="000000"/>
                <w:sz w:val="24"/>
                <w:szCs w:val="24"/>
                <w:shd w:val="clear" w:color="auto" w:fill="FFFFFF"/>
              </w:rPr>
              <w:t xml:space="preserve"> горячего блюда в ГЦ, стаканы для </w:t>
            </w:r>
            <w:r w:rsidR="007E3A0E" w:rsidRPr="00497F7C">
              <w:rPr>
                <w:rFonts w:ascii="Times New Roman" w:hAnsi="Times New Roman"/>
                <w:color w:val="000000"/>
                <w:sz w:val="24"/>
                <w:szCs w:val="24"/>
                <w:shd w:val="clear" w:color="auto" w:fill="FFFFFF"/>
              </w:rPr>
              <w:t>напитков в</w:t>
            </w:r>
            <w:r w:rsidRPr="00497F7C">
              <w:rPr>
                <w:rFonts w:ascii="Times New Roman" w:hAnsi="Times New Roman"/>
                <w:color w:val="000000"/>
                <w:sz w:val="24"/>
                <w:szCs w:val="24"/>
                <w:shd w:val="clear" w:color="auto" w:fill="FFFFFF"/>
              </w:rPr>
              <w:t xml:space="preserve"> ГЦ);</w:t>
            </w:r>
          </w:p>
          <w:p w14:paraId="155008CE" w14:textId="77777777" w:rsidR="00F7209E" w:rsidRPr="00497F7C" w:rsidRDefault="00F7209E" w:rsidP="00B62B04">
            <w:pPr>
              <w:pStyle w:val="aff3"/>
              <w:numPr>
                <w:ilvl w:val="0"/>
                <w:numId w:val="26"/>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shd w:val="clear" w:color="auto" w:fill="FFFFFF"/>
              </w:rPr>
              <w:t xml:space="preserve">Лампы и лампочки (люминесцентных, накаливания, </w:t>
            </w:r>
            <w:r w:rsidR="007E3A0E" w:rsidRPr="00497F7C">
              <w:rPr>
                <w:rFonts w:ascii="Times New Roman" w:hAnsi="Times New Roman"/>
                <w:color w:val="000000"/>
                <w:sz w:val="24"/>
                <w:szCs w:val="24"/>
                <w:shd w:val="clear" w:color="auto" w:fill="FFFFFF"/>
              </w:rPr>
              <w:t>галогеновых) от</w:t>
            </w:r>
            <w:r w:rsidRPr="00497F7C">
              <w:rPr>
                <w:rFonts w:ascii="Times New Roman" w:hAnsi="Times New Roman"/>
                <w:color w:val="000000"/>
                <w:sz w:val="24"/>
                <w:szCs w:val="24"/>
                <w:shd w:val="clear" w:color="auto" w:fill="FFFFFF"/>
              </w:rPr>
              <w:t xml:space="preserve"> светильников </w:t>
            </w:r>
            <w:r w:rsidR="007E3A0E" w:rsidRPr="00497F7C">
              <w:rPr>
                <w:rFonts w:ascii="Times New Roman" w:hAnsi="Times New Roman"/>
                <w:color w:val="000000"/>
                <w:sz w:val="24"/>
                <w:szCs w:val="24"/>
                <w:shd w:val="clear" w:color="auto" w:fill="FFFFFF"/>
              </w:rPr>
              <w:t>искусственного освещения,</w:t>
            </w:r>
            <w:r w:rsidRPr="00497F7C">
              <w:rPr>
                <w:rFonts w:ascii="Times New Roman" w:hAnsi="Times New Roman"/>
                <w:color w:val="000000"/>
                <w:sz w:val="24"/>
                <w:szCs w:val="24"/>
                <w:shd w:val="clear" w:color="auto" w:fill="FFFFFF"/>
              </w:rPr>
              <w:t xml:space="preserve"> расположенных на предприятии общественного питания, в том числе в складских </w:t>
            </w:r>
            <w:r w:rsidR="007E3A0E" w:rsidRPr="00497F7C">
              <w:rPr>
                <w:rFonts w:ascii="Times New Roman" w:hAnsi="Times New Roman"/>
                <w:color w:val="000000"/>
                <w:sz w:val="24"/>
                <w:szCs w:val="24"/>
                <w:shd w:val="clear" w:color="auto" w:fill="FFFFFF"/>
              </w:rPr>
              <w:t xml:space="preserve">помещениях </w:t>
            </w:r>
            <w:r w:rsidR="007E3A0E" w:rsidRPr="00497F7C">
              <w:rPr>
                <w:rFonts w:ascii="Times New Roman" w:hAnsi="Times New Roman"/>
                <w:color w:val="000000"/>
                <w:sz w:val="24"/>
                <w:szCs w:val="24"/>
              </w:rPr>
              <w:t>при</w:t>
            </w:r>
            <w:r w:rsidRPr="00497F7C">
              <w:rPr>
                <w:rFonts w:ascii="Times New Roman" w:hAnsi="Times New Roman"/>
                <w:color w:val="000000"/>
                <w:sz w:val="24"/>
                <w:szCs w:val="24"/>
              </w:rPr>
              <w:t xml:space="preserve"> производстве </w:t>
            </w:r>
            <w:r w:rsidR="007E3A0E" w:rsidRPr="00497F7C">
              <w:rPr>
                <w:rFonts w:ascii="Times New Roman" w:hAnsi="Times New Roman"/>
                <w:color w:val="000000"/>
                <w:sz w:val="24"/>
                <w:szCs w:val="24"/>
              </w:rPr>
              <w:t>и эксплуатации</w:t>
            </w:r>
            <w:r w:rsidRPr="00497F7C">
              <w:rPr>
                <w:rFonts w:ascii="Times New Roman" w:hAnsi="Times New Roman"/>
                <w:color w:val="000000"/>
                <w:sz w:val="24"/>
                <w:szCs w:val="24"/>
              </w:rPr>
              <w:t>;</w:t>
            </w:r>
          </w:p>
          <w:p w14:paraId="3A6E755E" w14:textId="77777777" w:rsidR="00F7209E" w:rsidRPr="00497F7C" w:rsidRDefault="00F7209E" w:rsidP="00B62B04">
            <w:pPr>
              <w:pStyle w:val="aff3"/>
              <w:numPr>
                <w:ilvl w:val="0"/>
                <w:numId w:val="26"/>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Пластиковые гастроемкости ХЦ, МЦ, ГЦ, ОЦ, КЦ;</w:t>
            </w:r>
          </w:p>
          <w:p w14:paraId="3A996945" w14:textId="77777777" w:rsidR="00F7209E" w:rsidRPr="00497F7C" w:rsidRDefault="00F7209E" w:rsidP="00B62B04">
            <w:pPr>
              <w:pStyle w:val="aff3"/>
              <w:numPr>
                <w:ilvl w:val="0"/>
                <w:numId w:val="26"/>
              </w:numPr>
              <w:tabs>
                <w:tab w:val="left" w:pos="284"/>
              </w:tabs>
              <w:spacing w:line="360" w:lineRule="auto"/>
              <w:ind w:left="0" w:firstLine="0"/>
              <w:jc w:val="both"/>
              <w:rPr>
                <w:rStyle w:val="af4"/>
                <w:rFonts w:ascii="Times New Roman" w:hAnsi="Times New Roman"/>
                <w:color w:val="000000"/>
                <w:sz w:val="24"/>
                <w:szCs w:val="24"/>
              </w:rPr>
            </w:pPr>
            <w:r w:rsidRPr="00497F7C">
              <w:rPr>
                <w:rFonts w:ascii="Times New Roman" w:hAnsi="Times New Roman"/>
                <w:color w:val="000000"/>
                <w:sz w:val="24"/>
                <w:szCs w:val="24"/>
              </w:rPr>
              <w:t xml:space="preserve">Столовая посуда в обеденном зале.   </w:t>
            </w:r>
          </w:p>
        </w:tc>
      </w:tr>
      <w:tr w:rsidR="00F7209E" w:rsidRPr="00497F7C" w14:paraId="0444D3A9" w14:textId="77777777">
        <w:trPr>
          <w:trHeight w:val="209"/>
        </w:trPr>
        <w:tc>
          <w:tcPr>
            <w:tcW w:w="10173" w:type="dxa"/>
            <w:tcBorders>
              <w:left w:val="single" w:sz="4" w:space="0" w:color="auto"/>
            </w:tcBorders>
          </w:tcPr>
          <w:p w14:paraId="002771C9" w14:textId="77777777" w:rsidR="00F7209E" w:rsidRPr="00497F7C" w:rsidRDefault="00FE786F" w:rsidP="00B62B04">
            <w:pPr>
              <w:pStyle w:val="aff3"/>
              <w:spacing w:line="360" w:lineRule="auto"/>
              <w:ind w:left="284"/>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РАБОТЫ</w:t>
            </w:r>
          </w:p>
        </w:tc>
      </w:tr>
      <w:tr w:rsidR="00F7209E" w:rsidRPr="00497F7C" w14:paraId="50B787FA" w14:textId="77777777">
        <w:trPr>
          <w:trHeight w:val="7580"/>
        </w:trPr>
        <w:tc>
          <w:tcPr>
            <w:tcW w:w="10173" w:type="dxa"/>
            <w:tcBorders>
              <w:left w:val="single" w:sz="4" w:space="0" w:color="auto"/>
            </w:tcBorders>
          </w:tcPr>
          <w:p w14:paraId="5F78B13E"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Остановка производственного процесса в зоне боя или поломки. </w:t>
            </w:r>
          </w:p>
          <w:p w14:paraId="34347E3D"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В случае поломки или боя стекла в производственных помещениях следует убрать персонал из рабочей зоне. Во избежание попадания стекла на обувь и спецодежду сотрудника.</w:t>
            </w:r>
          </w:p>
          <w:p w14:paraId="5CDBAE45"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 xml:space="preserve">Сразу обеспечить механическую </w:t>
            </w:r>
            <w:r w:rsidR="00FE786F" w:rsidRPr="00497F7C">
              <w:rPr>
                <w:rFonts w:ascii="Times New Roman" w:hAnsi="Times New Roman"/>
                <w:color w:val="000000"/>
                <w:sz w:val="24"/>
                <w:szCs w:val="24"/>
              </w:rPr>
              <w:t>уборку с</w:t>
            </w:r>
            <w:r w:rsidRPr="00497F7C">
              <w:rPr>
                <w:rFonts w:ascii="Times New Roman" w:hAnsi="Times New Roman"/>
                <w:color w:val="000000"/>
                <w:sz w:val="24"/>
                <w:szCs w:val="24"/>
              </w:rPr>
              <w:t xml:space="preserve"> </w:t>
            </w:r>
            <w:r w:rsidR="00FE786F" w:rsidRPr="00497F7C">
              <w:rPr>
                <w:rFonts w:ascii="Times New Roman" w:hAnsi="Times New Roman"/>
                <w:color w:val="000000"/>
                <w:sz w:val="24"/>
                <w:szCs w:val="24"/>
              </w:rPr>
              <w:t>помощью промаркированного</w:t>
            </w:r>
            <w:r w:rsidRPr="00497F7C">
              <w:rPr>
                <w:rFonts w:ascii="Times New Roman" w:hAnsi="Times New Roman"/>
                <w:color w:val="000000"/>
                <w:sz w:val="24"/>
                <w:szCs w:val="24"/>
              </w:rPr>
              <w:t xml:space="preserve"> уборочного инвентаря (сметки и совка).</w:t>
            </w:r>
          </w:p>
          <w:p w14:paraId="72B96B2C"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 xml:space="preserve">Высыпать </w:t>
            </w:r>
            <w:r w:rsidR="00FE786F" w:rsidRPr="00497F7C">
              <w:rPr>
                <w:rFonts w:ascii="Times New Roman" w:hAnsi="Times New Roman"/>
                <w:color w:val="000000"/>
                <w:sz w:val="24"/>
                <w:szCs w:val="24"/>
              </w:rPr>
              <w:t>все измельченное</w:t>
            </w:r>
            <w:r w:rsidRPr="00497F7C">
              <w:rPr>
                <w:rFonts w:ascii="Times New Roman" w:hAnsi="Times New Roman"/>
                <w:color w:val="000000"/>
                <w:sz w:val="24"/>
                <w:szCs w:val="24"/>
              </w:rPr>
              <w:t xml:space="preserve"> стекло </w:t>
            </w:r>
            <w:r w:rsidR="00FE786F" w:rsidRPr="00497F7C">
              <w:rPr>
                <w:rFonts w:ascii="Times New Roman" w:hAnsi="Times New Roman"/>
                <w:color w:val="000000"/>
                <w:sz w:val="24"/>
                <w:szCs w:val="24"/>
              </w:rPr>
              <w:t>в мусорный</w:t>
            </w:r>
            <w:r w:rsidRPr="00497F7C">
              <w:rPr>
                <w:rFonts w:ascii="Times New Roman" w:hAnsi="Times New Roman"/>
                <w:color w:val="000000"/>
                <w:sz w:val="24"/>
                <w:szCs w:val="24"/>
              </w:rPr>
              <w:t xml:space="preserve"> пакет, </w:t>
            </w:r>
            <w:r w:rsidR="00FE786F" w:rsidRPr="00497F7C">
              <w:rPr>
                <w:rFonts w:ascii="Times New Roman" w:hAnsi="Times New Roman"/>
                <w:color w:val="000000"/>
                <w:sz w:val="24"/>
                <w:szCs w:val="24"/>
              </w:rPr>
              <w:t>завязать его</w:t>
            </w:r>
            <w:r w:rsidRPr="00497F7C">
              <w:rPr>
                <w:rFonts w:ascii="Times New Roman" w:hAnsi="Times New Roman"/>
                <w:color w:val="000000"/>
                <w:sz w:val="24"/>
                <w:szCs w:val="24"/>
              </w:rPr>
              <w:t xml:space="preserve"> и поместить в мусорный контейнер с бытовым мусором, повесив на него красную бирку.  </w:t>
            </w:r>
          </w:p>
          <w:p w14:paraId="4E517C95"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 xml:space="preserve">Провести влажную уборку с помощью одноразовой ветоши, которую после уборки также поместить в пакет и утилизировать в мусорный контейнер для стекла. </w:t>
            </w:r>
          </w:p>
          <w:p w14:paraId="272534E0"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 xml:space="preserve">Затем следует </w:t>
            </w:r>
            <w:r w:rsidR="00FE786F" w:rsidRPr="00497F7C">
              <w:rPr>
                <w:rFonts w:ascii="Times New Roman" w:hAnsi="Times New Roman"/>
                <w:color w:val="000000"/>
                <w:sz w:val="24"/>
                <w:szCs w:val="24"/>
              </w:rPr>
              <w:t>проверить рабочую</w:t>
            </w:r>
            <w:r w:rsidRPr="00497F7C">
              <w:rPr>
                <w:rFonts w:ascii="Times New Roman" w:hAnsi="Times New Roman"/>
                <w:color w:val="000000"/>
                <w:sz w:val="24"/>
                <w:szCs w:val="24"/>
              </w:rPr>
              <w:t xml:space="preserve"> зону (производственные столы, стеллажи, </w:t>
            </w:r>
            <w:r w:rsidR="00FE786F" w:rsidRPr="00497F7C">
              <w:rPr>
                <w:rFonts w:ascii="Times New Roman" w:hAnsi="Times New Roman"/>
                <w:color w:val="000000"/>
                <w:sz w:val="24"/>
                <w:szCs w:val="24"/>
              </w:rPr>
              <w:t>оборудование) на</w:t>
            </w:r>
            <w:r w:rsidRPr="00497F7C">
              <w:rPr>
                <w:rFonts w:ascii="Times New Roman" w:hAnsi="Times New Roman"/>
                <w:color w:val="000000"/>
                <w:sz w:val="24"/>
                <w:szCs w:val="24"/>
              </w:rPr>
              <w:t xml:space="preserve"> предмет мелких частиц стекла. </w:t>
            </w:r>
          </w:p>
          <w:p w14:paraId="596A398F"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 xml:space="preserve">При обнаружении мелких частиц </w:t>
            </w:r>
            <w:r w:rsidR="00FE786F" w:rsidRPr="00497F7C">
              <w:rPr>
                <w:rFonts w:ascii="Times New Roman" w:hAnsi="Times New Roman"/>
                <w:color w:val="000000"/>
                <w:sz w:val="24"/>
                <w:szCs w:val="24"/>
              </w:rPr>
              <w:t>повторно очистить</w:t>
            </w:r>
            <w:r w:rsidRPr="00497F7C">
              <w:rPr>
                <w:rFonts w:ascii="Times New Roman" w:hAnsi="Times New Roman"/>
                <w:color w:val="000000"/>
                <w:sz w:val="24"/>
                <w:szCs w:val="24"/>
              </w:rPr>
              <w:t xml:space="preserve"> рабочую зону.</w:t>
            </w:r>
          </w:p>
          <w:p w14:paraId="5B2F0807"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О происшествии сообщить руководству предприятия.</w:t>
            </w:r>
          </w:p>
          <w:p w14:paraId="3653CFA8"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При подобном происшествии оформляется акт списания.</w:t>
            </w:r>
          </w:p>
          <w:p w14:paraId="48523513"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hAnsi="Times New Roman"/>
                <w:color w:val="000000"/>
                <w:sz w:val="24"/>
                <w:szCs w:val="24"/>
              </w:rPr>
              <w:t>Любая установка нового стекла или схожего по составу материала должна проводиться специалистами, имеющим допуск к работе.</w:t>
            </w:r>
          </w:p>
          <w:p w14:paraId="14CAF9F7" w14:textId="77777777" w:rsidR="00F7209E" w:rsidRPr="00497F7C" w:rsidRDefault="00F7209E" w:rsidP="00B62B04">
            <w:pPr>
              <w:pStyle w:val="aff3"/>
              <w:numPr>
                <w:ilvl w:val="0"/>
                <w:numId w:val="27"/>
              </w:numPr>
              <w:tabs>
                <w:tab w:val="left" w:pos="284"/>
              </w:tabs>
              <w:spacing w:line="360" w:lineRule="auto"/>
              <w:ind w:left="0" w:firstLine="0"/>
              <w:jc w:val="both"/>
              <w:rPr>
                <w:rFonts w:ascii="Times New Roman" w:hAnsi="Times New Roman"/>
                <w:b/>
                <w:color w:val="000000"/>
                <w:sz w:val="24"/>
                <w:szCs w:val="24"/>
              </w:rPr>
            </w:pPr>
            <w:r w:rsidRPr="00497F7C">
              <w:rPr>
                <w:rFonts w:ascii="Times New Roman" w:hAnsi="Times New Roman"/>
                <w:color w:val="000000"/>
                <w:sz w:val="24"/>
                <w:szCs w:val="24"/>
              </w:rPr>
              <w:t>При обнаружении поломки пластиковой тары, инвентаря, столовой и кухонной посуды, а также сколов или трещин производственный инвентарь, тара, посуда собирается в мусорный мешок и выносится из пищеблока столовой.  На мешок вешают красную бирку и ставят в зону, где находиться бытовой мусор.</w:t>
            </w:r>
            <w:r w:rsidRPr="00497F7C">
              <w:rPr>
                <w:rFonts w:ascii="Times New Roman" w:hAnsi="Times New Roman"/>
                <w:b/>
                <w:color w:val="000000"/>
                <w:sz w:val="24"/>
                <w:szCs w:val="24"/>
              </w:rPr>
              <w:t xml:space="preserve"> </w:t>
            </w:r>
          </w:p>
          <w:p w14:paraId="49E426F6" w14:textId="77777777" w:rsidR="00F7209E" w:rsidRPr="00497F7C" w:rsidRDefault="002B217A" w:rsidP="00047564">
            <w:pPr>
              <w:pStyle w:val="aff3"/>
              <w:spacing w:line="360" w:lineRule="auto"/>
              <w:jc w:val="both"/>
              <w:rPr>
                <w:rFonts w:ascii="Times New Roman" w:hAnsi="Times New Roman"/>
                <w:b/>
                <w:color w:val="000000"/>
                <w:sz w:val="24"/>
                <w:szCs w:val="24"/>
              </w:rPr>
            </w:pPr>
            <w:r w:rsidRPr="00497F7C">
              <w:rPr>
                <w:rFonts w:ascii="Times New Roman" w:hAnsi="Times New Roman"/>
                <w:noProof/>
                <w:color w:val="000000"/>
                <w:sz w:val="24"/>
                <w:szCs w:val="24"/>
              </w:rPr>
              <w:drawing>
                <wp:anchor distT="0" distB="0" distL="114300" distR="114300" simplePos="0" relativeHeight="251686400" behindDoc="1" locked="0" layoutInCell="1" allowOverlap="0" wp14:anchorId="4C5B42C5" wp14:editId="1F792F77">
                  <wp:simplePos x="0" y="0"/>
                  <wp:positionH relativeFrom="column">
                    <wp:posOffset>73025</wp:posOffset>
                  </wp:positionH>
                  <wp:positionV relativeFrom="paragraph">
                    <wp:align>outside</wp:align>
                  </wp:positionV>
                  <wp:extent cx="467995" cy="467995"/>
                  <wp:effectExtent l="0" t="0" r="0" b="0"/>
                  <wp:wrapTight wrapText="bothSides">
                    <wp:wrapPolygon edited="0">
                      <wp:start x="0" y="0"/>
                      <wp:lineTo x="0" y="21102"/>
                      <wp:lineTo x="21102" y="21102"/>
                      <wp:lineTo x="21102" y="0"/>
                      <wp:lineTo x="0" y="0"/>
                    </wp:wrapPolygon>
                  </wp:wrapTight>
                  <wp:docPr id="2883"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9E" w:rsidRPr="00497F7C">
              <w:rPr>
                <w:rFonts w:ascii="Times New Roman" w:hAnsi="Times New Roman"/>
                <w:b/>
                <w:color w:val="000000"/>
                <w:sz w:val="24"/>
                <w:szCs w:val="24"/>
              </w:rPr>
              <w:t>ВАЖНО:</w:t>
            </w:r>
            <w:r w:rsidR="00F7209E" w:rsidRPr="00497F7C">
              <w:rPr>
                <w:rFonts w:ascii="Times New Roman" w:hAnsi="Times New Roman"/>
                <w:color w:val="000000"/>
                <w:sz w:val="24"/>
                <w:szCs w:val="24"/>
              </w:rPr>
              <w:t xml:space="preserve"> Использование посуды из пластика, стекла, фарфора, имеющую следы повреждения, трещины или сколы, использовать для приготовления или хранения продуктов питания запрещено.</w:t>
            </w:r>
          </w:p>
        </w:tc>
      </w:tr>
    </w:tbl>
    <w:p w14:paraId="2BE86F24"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ОИ </w:t>
      </w:r>
      <w:r w:rsidR="00885692" w:rsidRPr="00497F7C">
        <w:rPr>
          <w:rFonts w:ascii="Times New Roman" w:hAnsi="Times New Roman" w:cs="Times New Roman"/>
          <w:b/>
          <w:color w:val="000000"/>
          <w:sz w:val="26"/>
          <w:szCs w:val="26"/>
        </w:rPr>
        <w:t>005 «</w:t>
      </w:r>
      <w:r w:rsidRPr="00497F7C">
        <w:rPr>
          <w:rFonts w:ascii="Times New Roman" w:hAnsi="Times New Roman" w:cs="Times New Roman"/>
          <w:b/>
          <w:color w:val="000000"/>
          <w:sz w:val="26"/>
          <w:szCs w:val="26"/>
        </w:rPr>
        <w:t>Управление несоответствием продукции»</w:t>
      </w: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0A8AD524" w14:textId="77777777">
        <w:trPr>
          <w:trHeight w:val="209"/>
        </w:trPr>
        <w:tc>
          <w:tcPr>
            <w:tcW w:w="10173" w:type="dxa"/>
            <w:tcBorders>
              <w:left w:val="single" w:sz="4" w:space="0" w:color="auto"/>
            </w:tcBorders>
          </w:tcPr>
          <w:p w14:paraId="0EFC9272"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ТЕРМИНЫ И ОПРЕДЕЛЕНИЯ</w:t>
            </w:r>
          </w:p>
        </w:tc>
      </w:tr>
      <w:tr w:rsidR="00F7209E" w:rsidRPr="00497F7C" w14:paraId="08F69F64" w14:textId="77777777">
        <w:trPr>
          <w:trHeight w:val="209"/>
        </w:trPr>
        <w:tc>
          <w:tcPr>
            <w:tcW w:w="10173" w:type="dxa"/>
            <w:tcBorders>
              <w:left w:val="single" w:sz="4" w:space="0" w:color="auto"/>
            </w:tcBorders>
          </w:tcPr>
          <w:p w14:paraId="0B1F82A0"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Несоответствие</w:t>
            </w:r>
            <w:r w:rsidRPr="00497F7C">
              <w:rPr>
                <w:rFonts w:ascii="Times New Roman" w:hAnsi="Times New Roman"/>
                <w:color w:val="000000"/>
                <w:sz w:val="24"/>
                <w:szCs w:val="24"/>
              </w:rPr>
              <w:t>-любое отклонение от установленного требования.</w:t>
            </w:r>
          </w:p>
          <w:p w14:paraId="52E2DE9C"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Несоответствующая продукция</w:t>
            </w:r>
            <w:r w:rsidRPr="00497F7C">
              <w:rPr>
                <w:rFonts w:ascii="Times New Roman" w:hAnsi="Times New Roman"/>
                <w:color w:val="000000"/>
                <w:sz w:val="24"/>
                <w:szCs w:val="24"/>
              </w:rPr>
              <w:t xml:space="preserve"> - продукция, не удовлетворяющая установленным требованиям {продукция, имеющая отклонения или произведенная </w:t>
            </w:r>
            <w:r w:rsidR="00B33770" w:rsidRPr="00497F7C">
              <w:rPr>
                <w:rFonts w:ascii="Times New Roman" w:hAnsi="Times New Roman"/>
                <w:color w:val="000000"/>
                <w:sz w:val="24"/>
                <w:szCs w:val="24"/>
              </w:rPr>
              <w:t>в условиях,</w:t>
            </w:r>
            <w:r w:rsidRPr="00497F7C">
              <w:rPr>
                <w:rFonts w:ascii="Times New Roman" w:hAnsi="Times New Roman"/>
                <w:color w:val="000000"/>
                <w:sz w:val="24"/>
                <w:szCs w:val="24"/>
              </w:rPr>
              <w:t xml:space="preserve"> не соответствующих нормам, указан</w:t>
            </w:r>
            <w:r w:rsidRPr="00497F7C">
              <w:rPr>
                <w:rFonts w:ascii="Times New Roman" w:hAnsi="Times New Roman"/>
                <w:color w:val="000000"/>
                <w:sz w:val="24"/>
                <w:szCs w:val="24"/>
              </w:rPr>
              <w:softHyphen/>
              <w:t>ным в нормативной документации).</w:t>
            </w:r>
          </w:p>
          <w:p w14:paraId="6482E022"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Потенциально небезопасная продукция</w:t>
            </w:r>
            <w:r w:rsidRPr="00497F7C">
              <w:rPr>
                <w:rFonts w:ascii="Times New Roman" w:hAnsi="Times New Roman"/>
                <w:color w:val="000000"/>
                <w:sz w:val="24"/>
                <w:szCs w:val="24"/>
              </w:rPr>
              <w:t xml:space="preserve"> - продукция, изготовленная в условиях, когда были нару</w:t>
            </w:r>
            <w:r w:rsidRPr="00497F7C">
              <w:rPr>
                <w:rFonts w:ascii="Times New Roman" w:hAnsi="Times New Roman"/>
                <w:color w:val="000000"/>
                <w:sz w:val="24"/>
                <w:szCs w:val="24"/>
              </w:rPr>
              <w:softHyphen/>
              <w:t>шены критические пределы, установленные для соблюдения определенных допустимых уровней опас</w:t>
            </w:r>
            <w:r w:rsidRPr="00497F7C">
              <w:rPr>
                <w:rFonts w:ascii="Times New Roman" w:hAnsi="Times New Roman"/>
                <w:color w:val="000000"/>
                <w:sz w:val="24"/>
                <w:szCs w:val="24"/>
              </w:rPr>
              <w:softHyphen/>
              <w:t>ности готового продукта.</w:t>
            </w:r>
          </w:p>
          <w:p w14:paraId="0BDD73E9"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Критическое -</w:t>
            </w:r>
            <w:r w:rsidRPr="00497F7C">
              <w:rPr>
                <w:rFonts w:ascii="Times New Roman" w:hAnsi="Times New Roman"/>
                <w:color w:val="000000"/>
                <w:sz w:val="24"/>
                <w:szCs w:val="24"/>
              </w:rPr>
              <w:t xml:space="preserve"> несоответствие установленным требованиям, которое может нанести вред здоровью потребителя, требующее остановки производства и немедленных корректирующих действий. </w:t>
            </w:r>
          </w:p>
          <w:p w14:paraId="49B47947"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Значительное</w:t>
            </w:r>
            <w:r w:rsidRPr="00497F7C">
              <w:rPr>
                <w:rFonts w:ascii="Times New Roman" w:hAnsi="Times New Roman"/>
                <w:color w:val="000000"/>
                <w:sz w:val="24"/>
                <w:szCs w:val="24"/>
              </w:rPr>
              <w:t xml:space="preserve"> - несоответствие, влияющее на использование по назначению, но не влияющие на безопасность для потребителя и окружающей среды.</w:t>
            </w:r>
          </w:p>
          <w:p w14:paraId="2B9D6525"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Малозначительное</w:t>
            </w:r>
            <w:r w:rsidRPr="00497F7C">
              <w:rPr>
                <w:rFonts w:ascii="Times New Roman" w:hAnsi="Times New Roman"/>
                <w:color w:val="000000"/>
                <w:sz w:val="24"/>
                <w:szCs w:val="24"/>
              </w:rPr>
              <w:t xml:space="preserve"> - несоответствие, которое не оказывает существенного влияния на потреби</w:t>
            </w:r>
            <w:r w:rsidRPr="00497F7C">
              <w:rPr>
                <w:rFonts w:ascii="Times New Roman" w:hAnsi="Times New Roman"/>
                <w:color w:val="000000"/>
                <w:sz w:val="24"/>
                <w:szCs w:val="24"/>
              </w:rPr>
              <w:softHyphen/>
              <w:t>тельские свойства продукции.</w:t>
            </w:r>
          </w:p>
          <w:p w14:paraId="503E19CD"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Область несоответствия -</w:t>
            </w:r>
            <w:r w:rsidRPr="00497F7C">
              <w:rPr>
                <w:rFonts w:ascii="Times New Roman" w:hAnsi="Times New Roman"/>
                <w:color w:val="000000"/>
                <w:sz w:val="24"/>
                <w:szCs w:val="24"/>
              </w:rPr>
              <w:t xml:space="preserve"> количество несоответствия и значения несоответствующих показателей до определения момента появления данного несоответствия.</w:t>
            </w:r>
          </w:p>
          <w:p w14:paraId="7970B3BF"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Идентификация -</w:t>
            </w:r>
            <w:r w:rsidRPr="00497F7C">
              <w:rPr>
                <w:rFonts w:ascii="Times New Roman" w:hAnsi="Times New Roman"/>
                <w:color w:val="000000"/>
                <w:sz w:val="24"/>
                <w:szCs w:val="24"/>
              </w:rPr>
              <w:t xml:space="preserve"> присвоение объекту установленного условного обозначения (идентификатора) с целью выделения его в производственном потоке, исключения возможности непреднамеренного использования его общей массе и облегчения распознавания при необходимости.</w:t>
            </w:r>
          </w:p>
          <w:p w14:paraId="73ACA443"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Идентификация несоответствующей продукции</w:t>
            </w:r>
            <w:r w:rsidRPr="00497F7C">
              <w:rPr>
                <w:rFonts w:ascii="Times New Roman" w:hAnsi="Times New Roman"/>
                <w:color w:val="000000"/>
                <w:sz w:val="24"/>
                <w:szCs w:val="24"/>
              </w:rPr>
              <w:t xml:space="preserve"> - присвоение продукции с несоответствиями оп</w:t>
            </w:r>
            <w:r w:rsidRPr="00497F7C">
              <w:rPr>
                <w:rFonts w:ascii="Times New Roman" w:hAnsi="Times New Roman"/>
                <w:color w:val="000000"/>
                <w:sz w:val="24"/>
                <w:szCs w:val="24"/>
              </w:rPr>
              <w:softHyphen/>
              <w:t>ределённых меток, маркировки, помещение на выделенное место с целью предотвращения ее непред</w:t>
            </w:r>
            <w:r w:rsidRPr="00497F7C">
              <w:rPr>
                <w:rFonts w:ascii="Times New Roman" w:hAnsi="Times New Roman"/>
                <w:color w:val="000000"/>
                <w:sz w:val="24"/>
                <w:szCs w:val="24"/>
              </w:rPr>
              <w:softHyphen/>
              <w:t>намеренного использования.</w:t>
            </w:r>
          </w:p>
          <w:p w14:paraId="4126A489"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Переработка -</w:t>
            </w:r>
            <w:r w:rsidRPr="00497F7C">
              <w:rPr>
                <w:rFonts w:ascii="Times New Roman" w:hAnsi="Times New Roman"/>
                <w:color w:val="000000"/>
                <w:sz w:val="24"/>
                <w:szCs w:val="24"/>
              </w:rPr>
              <w:t xml:space="preserve"> дополнительная или повторная обработка, а также обработка с ужесточёнными режимами.</w:t>
            </w:r>
          </w:p>
          <w:p w14:paraId="028301E7"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Утилизация</w:t>
            </w:r>
            <w:r w:rsidRPr="00497F7C">
              <w:rPr>
                <w:rFonts w:ascii="Times New Roman" w:hAnsi="Times New Roman"/>
                <w:color w:val="000000"/>
                <w:sz w:val="24"/>
                <w:szCs w:val="24"/>
              </w:rPr>
              <w:t xml:space="preserve"> - уничтожение продукции с несоответствиями.</w:t>
            </w:r>
          </w:p>
          <w:p w14:paraId="76EC9E22"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Корректирующее действие</w:t>
            </w:r>
            <w:r w:rsidRPr="00497F7C">
              <w:rPr>
                <w:rFonts w:ascii="Times New Roman" w:hAnsi="Times New Roman"/>
                <w:color w:val="000000"/>
                <w:sz w:val="24"/>
                <w:szCs w:val="24"/>
              </w:rPr>
              <w:t xml:space="preserve"> - действие, предпринятое для устранения причины обнаруженного не</w:t>
            </w:r>
            <w:r w:rsidRPr="00497F7C">
              <w:rPr>
                <w:rFonts w:ascii="Times New Roman" w:hAnsi="Times New Roman"/>
                <w:color w:val="000000"/>
                <w:sz w:val="24"/>
                <w:szCs w:val="24"/>
              </w:rPr>
              <w:softHyphen/>
              <w:t>соответствия или другой нежелательной ситуации.</w:t>
            </w:r>
          </w:p>
          <w:p w14:paraId="6E7B666D"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Коррекция-</w:t>
            </w:r>
            <w:r w:rsidRPr="00497F7C">
              <w:rPr>
                <w:rFonts w:ascii="Times New Roman" w:hAnsi="Times New Roman"/>
                <w:color w:val="000000"/>
                <w:sz w:val="24"/>
                <w:szCs w:val="24"/>
              </w:rPr>
              <w:t xml:space="preserve"> устранение несоответствия без установления причин его возникновения.</w:t>
            </w:r>
          </w:p>
          <w:p w14:paraId="0F155FE8"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Style w:val="affb"/>
                <w:i w:val="0"/>
              </w:rPr>
              <w:t>КД</w:t>
            </w:r>
            <w:r w:rsidRPr="00497F7C">
              <w:rPr>
                <w:rFonts w:ascii="Times New Roman" w:hAnsi="Times New Roman"/>
                <w:color w:val="000000"/>
                <w:sz w:val="24"/>
                <w:szCs w:val="24"/>
              </w:rPr>
              <w:t xml:space="preserve"> - корректирующее действие.</w:t>
            </w:r>
          </w:p>
          <w:p w14:paraId="420D07F2" w14:textId="77777777" w:rsidR="00F7209E" w:rsidRPr="00497F7C" w:rsidRDefault="00F7209E" w:rsidP="00B62B04">
            <w:pPr>
              <w:pStyle w:val="aff3"/>
              <w:tabs>
                <w:tab w:val="left" w:pos="284"/>
              </w:tabs>
              <w:spacing w:line="360" w:lineRule="auto"/>
              <w:jc w:val="both"/>
              <w:rPr>
                <w:rStyle w:val="af4"/>
                <w:rFonts w:ascii="Times New Roman" w:hAnsi="Times New Roman"/>
                <w:color w:val="000000"/>
                <w:sz w:val="24"/>
                <w:szCs w:val="24"/>
              </w:rPr>
            </w:pPr>
            <w:r w:rsidRPr="00497F7C">
              <w:rPr>
                <w:rFonts w:ascii="Times New Roman" w:hAnsi="Times New Roman"/>
                <w:b/>
                <w:color w:val="000000"/>
                <w:sz w:val="24"/>
                <w:szCs w:val="24"/>
              </w:rPr>
              <w:t>НС</w:t>
            </w:r>
            <w:r w:rsidRPr="00497F7C">
              <w:rPr>
                <w:rFonts w:ascii="Times New Roman" w:hAnsi="Times New Roman"/>
                <w:color w:val="000000"/>
                <w:sz w:val="24"/>
                <w:szCs w:val="24"/>
              </w:rPr>
              <w:t xml:space="preserve"> – несоответствие</w:t>
            </w:r>
          </w:p>
        </w:tc>
      </w:tr>
      <w:tr w:rsidR="00F7209E" w:rsidRPr="00497F7C" w14:paraId="4EB2D513" w14:textId="77777777">
        <w:trPr>
          <w:trHeight w:val="209"/>
        </w:trPr>
        <w:tc>
          <w:tcPr>
            <w:tcW w:w="10173" w:type="dxa"/>
            <w:tcBorders>
              <w:left w:val="single" w:sz="4" w:space="0" w:color="auto"/>
            </w:tcBorders>
          </w:tcPr>
          <w:p w14:paraId="784D75F3" w14:textId="77777777" w:rsidR="00F7209E" w:rsidRPr="00497F7C" w:rsidRDefault="00F7209E" w:rsidP="0004756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ЭТАПЫ ОБНАРУЖЕНИЯ НЕСООТВЕТСТВИЯ</w:t>
            </w:r>
          </w:p>
        </w:tc>
      </w:tr>
      <w:tr w:rsidR="00F7209E" w:rsidRPr="00497F7C" w14:paraId="571824D9" w14:textId="77777777">
        <w:trPr>
          <w:trHeight w:val="1439"/>
        </w:trPr>
        <w:tc>
          <w:tcPr>
            <w:tcW w:w="10173" w:type="dxa"/>
            <w:tcBorders>
              <w:left w:val="single" w:sz="4" w:space="0" w:color="auto"/>
            </w:tcBorders>
          </w:tcPr>
          <w:p w14:paraId="3DA52606"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приемка (сырье/упаковочные материалы);</w:t>
            </w:r>
          </w:p>
          <w:p w14:paraId="03B09225"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хранение (сырье/упаковочные материалы);</w:t>
            </w:r>
          </w:p>
          <w:p w14:paraId="27E34061"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процесс производства (сырье/упаковочные материалы, параметры технологического процесса, полуфабрикаты, готовая продукция);</w:t>
            </w:r>
          </w:p>
          <w:p w14:paraId="54297FC9" w14:textId="77777777" w:rsidR="00F7209E" w:rsidRPr="00497F7C" w:rsidRDefault="00F7209E" w:rsidP="00B62B04">
            <w:pPr>
              <w:pStyle w:val="aff3"/>
              <w:numPr>
                <w:ilvl w:val="0"/>
                <w:numId w:val="27"/>
              </w:numPr>
              <w:tabs>
                <w:tab w:val="left" w:pos="284"/>
              </w:tabs>
              <w:spacing w:line="360" w:lineRule="auto"/>
              <w:ind w:left="0" w:firstLine="0"/>
              <w:jc w:val="both"/>
              <w:rPr>
                <w:rFonts w:ascii="Times New Roman" w:hAnsi="Times New Roman"/>
                <w:b/>
                <w:color w:val="000000"/>
                <w:sz w:val="24"/>
                <w:szCs w:val="24"/>
              </w:rPr>
            </w:pPr>
            <w:r w:rsidRPr="00497F7C">
              <w:rPr>
                <w:rStyle w:val="af4"/>
                <w:rFonts w:ascii="Times New Roman" w:hAnsi="Times New Roman"/>
                <w:color w:val="000000"/>
                <w:sz w:val="24"/>
                <w:szCs w:val="24"/>
              </w:rPr>
              <w:t>хранение и реализация (готовая продукция);</w:t>
            </w:r>
          </w:p>
        </w:tc>
      </w:tr>
      <w:tr w:rsidR="00F7209E" w:rsidRPr="00497F7C" w14:paraId="4A797B7D" w14:textId="77777777">
        <w:trPr>
          <w:trHeight w:val="287"/>
        </w:trPr>
        <w:tc>
          <w:tcPr>
            <w:tcW w:w="10173" w:type="dxa"/>
            <w:tcBorders>
              <w:left w:val="single" w:sz="4" w:space="0" w:color="auto"/>
            </w:tcBorders>
          </w:tcPr>
          <w:p w14:paraId="544A8913" w14:textId="77777777" w:rsidR="00F7209E" w:rsidRPr="00497F7C" w:rsidRDefault="00F7209E" w:rsidP="00B62B04">
            <w:pPr>
              <w:pStyle w:val="aff3"/>
              <w:suppressAutoHyphens w:val="0"/>
              <w:spacing w:line="360" w:lineRule="auto"/>
              <w:ind w:left="720"/>
              <w:jc w:val="center"/>
              <w:rPr>
                <w:rStyle w:val="af4"/>
                <w:rFonts w:ascii="Times New Roman" w:hAnsi="Times New Roman"/>
                <w:b/>
                <w:color w:val="000000"/>
                <w:sz w:val="24"/>
                <w:szCs w:val="24"/>
              </w:rPr>
            </w:pPr>
            <w:r w:rsidRPr="00497F7C">
              <w:rPr>
                <w:rStyle w:val="af4"/>
                <w:rFonts w:ascii="Times New Roman" w:hAnsi="Times New Roman"/>
                <w:b/>
                <w:color w:val="000000"/>
                <w:sz w:val="24"/>
                <w:szCs w:val="24"/>
              </w:rPr>
              <w:t>ПОРЯДОК ДЕЙСТВИЙ РАБОТНИКОВ ПРЕДПРИЯТИЯ</w:t>
            </w:r>
          </w:p>
        </w:tc>
      </w:tr>
      <w:tr w:rsidR="00F7209E" w:rsidRPr="00497F7C" w14:paraId="3ED69344" w14:textId="77777777">
        <w:trPr>
          <w:trHeight w:val="279"/>
        </w:trPr>
        <w:tc>
          <w:tcPr>
            <w:tcW w:w="10173" w:type="dxa"/>
            <w:tcBorders>
              <w:left w:val="single" w:sz="4" w:space="0" w:color="auto"/>
            </w:tcBorders>
          </w:tcPr>
          <w:p w14:paraId="31833F3B" w14:textId="77777777" w:rsidR="00F7209E" w:rsidRPr="00497F7C" w:rsidRDefault="00F7209E" w:rsidP="00B62B04">
            <w:pPr>
              <w:pStyle w:val="aff3"/>
              <w:numPr>
                <w:ilvl w:val="0"/>
                <w:numId w:val="29"/>
              </w:numPr>
              <w:tabs>
                <w:tab w:val="left" w:pos="284"/>
              </w:tabs>
              <w:suppressAutoHyphens w:val="0"/>
              <w:spacing w:line="360" w:lineRule="auto"/>
              <w:ind w:left="0" w:firstLine="0"/>
              <w:jc w:val="both"/>
              <w:rPr>
                <w:rStyle w:val="af4"/>
                <w:rFonts w:ascii="Times New Roman" w:eastAsia="Times Roman" w:hAnsi="Times New Roman"/>
                <w:color w:val="000000"/>
                <w:sz w:val="24"/>
                <w:szCs w:val="24"/>
              </w:rPr>
            </w:pPr>
            <w:r w:rsidRPr="00497F7C">
              <w:rPr>
                <w:rStyle w:val="af4"/>
                <w:rFonts w:ascii="Times New Roman" w:hAnsi="Times New Roman"/>
                <w:color w:val="000000"/>
                <w:sz w:val="24"/>
                <w:szCs w:val="24"/>
              </w:rPr>
              <w:t xml:space="preserve">При обнаружении несоответствия стандартам пищевой безопасности после начала реализации пищевой продукции представитель производства в лице заведующей производством/ шеф - повара должен: остановить реализацию готовой продукции </w:t>
            </w:r>
            <w:r w:rsidR="00A73387" w:rsidRPr="00497F7C">
              <w:rPr>
                <w:rStyle w:val="af4"/>
                <w:rFonts w:ascii="Times New Roman" w:hAnsi="Times New Roman"/>
                <w:color w:val="000000"/>
                <w:sz w:val="24"/>
                <w:szCs w:val="24"/>
              </w:rPr>
              <w:t>и сообщить</w:t>
            </w:r>
            <w:r w:rsidRPr="00497F7C">
              <w:rPr>
                <w:rStyle w:val="af4"/>
                <w:rFonts w:ascii="Times New Roman" w:hAnsi="Times New Roman"/>
                <w:color w:val="000000"/>
                <w:sz w:val="24"/>
                <w:szCs w:val="24"/>
              </w:rPr>
              <w:t xml:space="preserve"> руководителю группы пищевой </w:t>
            </w:r>
            <w:r w:rsidR="00A73387" w:rsidRPr="00497F7C">
              <w:rPr>
                <w:rStyle w:val="af4"/>
                <w:rFonts w:ascii="Times New Roman" w:hAnsi="Times New Roman"/>
                <w:color w:val="000000"/>
                <w:sz w:val="24"/>
                <w:szCs w:val="24"/>
              </w:rPr>
              <w:t>безопасности.</w:t>
            </w:r>
          </w:p>
          <w:p w14:paraId="131D8597" w14:textId="77777777" w:rsidR="00F7209E" w:rsidRPr="00497F7C" w:rsidRDefault="00F7209E" w:rsidP="00B62B04">
            <w:pPr>
              <w:pStyle w:val="aff3"/>
              <w:numPr>
                <w:ilvl w:val="0"/>
                <w:numId w:val="29"/>
              </w:numPr>
              <w:tabs>
                <w:tab w:val="left" w:pos="284"/>
              </w:tabs>
              <w:suppressAutoHyphens w:val="0"/>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 xml:space="preserve">Незамедлительно следует проинформировать посетителей о необходимости вернуть данное кулинарное / кондитерское изделие, в том числе напитки, с предложением заменить </w:t>
            </w:r>
            <w:r w:rsidR="00A73387" w:rsidRPr="00497F7C">
              <w:rPr>
                <w:rStyle w:val="af4"/>
                <w:rFonts w:ascii="Times New Roman" w:hAnsi="Times New Roman"/>
                <w:color w:val="000000"/>
                <w:sz w:val="24"/>
                <w:szCs w:val="24"/>
              </w:rPr>
              <w:t>на иное блюдо,</w:t>
            </w:r>
            <w:r w:rsidRPr="00497F7C">
              <w:rPr>
                <w:rStyle w:val="af4"/>
                <w:rFonts w:ascii="Times New Roman" w:hAnsi="Times New Roman"/>
                <w:color w:val="000000"/>
                <w:sz w:val="24"/>
                <w:szCs w:val="24"/>
              </w:rPr>
              <w:t xml:space="preserve"> отвечающее качеству и безопасности или вернуть деньги.</w:t>
            </w:r>
          </w:p>
          <w:p w14:paraId="6E9AAC72" w14:textId="77777777" w:rsidR="00F7209E" w:rsidRPr="00497F7C" w:rsidRDefault="00F7209E" w:rsidP="00B62B04">
            <w:pPr>
              <w:pStyle w:val="aff3"/>
              <w:numPr>
                <w:ilvl w:val="0"/>
                <w:numId w:val="29"/>
              </w:numPr>
              <w:tabs>
                <w:tab w:val="left" w:pos="284"/>
              </w:tabs>
              <w:suppressAutoHyphens w:val="0"/>
              <w:spacing w:line="360" w:lineRule="auto"/>
              <w:ind w:left="0" w:firstLine="0"/>
              <w:jc w:val="both"/>
              <w:rPr>
                <w:rFonts w:ascii="Times New Roman" w:hAnsi="Times New Roman"/>
                <w:color w:val="000000"/>
                <w:sz w:val="24"/>
                <w:szCs w:val="24"/>
              </w:rPr>
            </w:pPr>
            <w:r w:rsidRPr="00497F7C">
              <w:rPr>
                <w:rStyle w:val="af4"/>
                <w:rFonts w:ascii="Times New Roman" w:hAnsi="Times New Roman"/>
                <w:color w:val="000000"/>
                <w:sz w:val="24"/>
                <w:szCs w:val="24"/>
              </w:rPr>
              <w:t xml:space="preserve">Несоответствия определяются на основе негативных отзывов от клиентов. </w:t>
            </w:r>
          </w:p>
        </w:tc>
      </w:tr>
      <w:tr w:rsidR="00F7209E" w:rsidRPr="00497F7C" w14:paraId="4AC08165" w14:textId="77777777">
        <w:trPr>
          <w:trHeight w:val="270"/>
        </w:trPr>
        <w:tc>
          <w:tcPr>
            <w:tcW w:w="10173" w:type="dxa"/>
            <w:tcBorders>
              <w:left w:val="single" w:sz="4" w:space="0" w:color="auto"/>
            </w:tcBorders>
          </w:tcPr>
          <w:p w14:paraId="48DC694D"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lang w:eastAsia="ru-RU"/>
              </w:rPr>
              <w:t>ДЕЙСТВИЯ В СЛУЧАЕ ОБНАРУЖЕНИЯ КРИТИЧЕСКОГО НЕСООТВЕТСТВИЯ</w:t>
            </w:r>
          </w:p>
        </w:tc>
      </w:tr>
      <w:tr w:rsidR="00F7209E" w:rsidRPr="00497F7C" w14:paraId="6E4C8F2C" w14:textId="77777777">
        <w:trPr>
          <w:trHeight w:val="421"/>
        </w:trPr>
        <w:tc>
          <w:tcPr>
            <w:tcW w:w="10173" w:type="dxa"/>
            <w:tcBorders>
              <w:left w:val="single" w:sz="4" w:space="0" w:color="auto"/>
            </w:tcBorders>
          </w:tcPr>
          <w:p w14:paraId="5630D209" w14:textId="77777777" w:rsidR="00F7209E" w:rsidRPr="00497F7C" w:rsidRDefault="00F7209E" w:rsidP="00B62B04">
            <w:pPr>
              <w:pStyle w:val="aff3"/>
              <w:numPr>
                <w:ilvl w:val="0"/>
                <w:numId w:val="2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немедленно остановить технологический процесс;</w:t>
            </w:r>
          </w:p>
          <w:p w14:paraId="29F69503" w14:textId="77777777" w:rsidR="00F7209E" w:rsidRPr="00497F7C" w:rsidRDefault="00F7209E" w:rsidP="00B62B04">
            <w:pPr>
              <w:pStyle w:val="aff3"/>
              <w:numPr>
                <w:ilvl w:val="0"/>
                <w:numId w:val="2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немедленно сообщить о несоответствии руководителю предприятия;</w:t>
            </w:r>
          </w:p>
          <w:p w14:paraId="73BF6396" w14:textId="77777777" w:rsidR="00F7209E" w:rsidRPr="00497F7C" w:rsidRDefault="00F7209E" w:rsidP="00B62B04">
            <w:pPr>
              <w:pStyle w:val="aff3"/>
              <w:numPr>
                <w:ilvl w:val="0"/>
                <w:numId w:val="2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определить область несоответствия;</w:t>
            </w:r>
          </w:p>
          <w:p w14:paraId="105C66FC" w14:textId="77777777" w:rsidR="00F7209E" w:rsidRPr="00497F7C" w:rsidRDefault="00F7209E" w:rsidP="00B62B04">
            <w:pPr>
              <w:pStyle w:val="aff3"/>
              <w:numPr>
                <w:ilvl w:val="0"/>
                <w:numId w:val="28"/>
              </w:numPr>
              <w:tabs>
                <w:tab w:val="left" w:pos="284"/>
              </w:tabs>
              <w:suppressAutoHyphens w:val="0"/>
              <w:spacing w:line="360" w:lineRule="auto"/>
              <w:ind w:left="0" w:firstLine="0"/>
              <w:jc w:val="both"/>
              <w:rPr>
                <w:rFonts w:ascii="Times New Roman" w:hAnsi="Times New Roman"/>
                <w:b/>
                <w:bCs/>
                <w:color w:val="000000"/>
                <w:sz w:val="24"/>
                <w:szCs w:val="24"/>
              </w:rPr>
            </w:pPr>
            <w:r w:rsidRPr="00497F7C">
              <w:rPr>
                <w:rFonts w:ascii="Times New Roman" w:hAnsi="Times New Roman"/>
                <w:color w:val="000000"/>
                <w:sz w:val="24"/>
                <w:szCs w:val="24"/>
              </w:rPr>
              <w:t>идентифицировать область несоответствия;</w:t>
            </w:r>
          </w:p>
          <w:p w14:paraId="43E77DD4" w14:textId="77777777" w:rsidR="00F7209E" w:rsidRPr="00497F7C" w:rsidRDefault="00F7209E" w:rsidP="00B62B04">
            <w:pPr>
              <w:pStyle w:val="aff3"/>
              <w:numPr>
                <w:ilvl w:val="0"/>
                <w:numId w:val="2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необходимости сделать достоверную выборку и привести дополнительные исследования;</w:t>
            </w:r>
          </w:p>
          <w:p w14:paraId="22D31545" w14:textId="77777777" w:rsidR="00F7209E" w:rsidRPr="00497F7C" w:rsidRDefault="00F7209E" w:rsidP="00B62B04">
            <w:pPr>
              <w:pStyle w:val="aff3"/>
              <w:numPr>
                <w:ilvl w:val="0"/>
                <w:numId w:val="2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изолировать область несоответствия;</w:t>
            </w:r>
          </w:p>
          <w:p w14:paraId="16E3B715" w14:textId="77777777" w:rsidR="00F7209E" w:rsidRPr="00497F7C" w:rsidRDefault="00F7209E" w:rsidP="00B62B04">
            <w:pPr>
              <w:pStyle w:val="aff3"/>
              <w:numPr>
                <w:ilvl w:val="0"/>
                <w:numId w:val="2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зарегистрировать несоответствие;</w:t>
            </w:r>
          </w:p>
          <w:p w14:paraId="38F37141" w14:textId="77777777" w:rsidR="00F7209E" w:rsidRPr="00497F7C" w:rsidRDefault="00A73387" w:rsidP="00B62B04">
            <w:pPr>
              <w:pStyle w:val="aff3"/>
              <w:numPr>
                <w:ilvl w:val="0"/>
                <w:numId w:val="2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утилизировать несоответствующую</w:t>
            </w:r>
            <w:r w:rsidR="00F7209E" w:rsidRPr="00497F7C">
              <w:rPr>
                <w:rFonts w:ascii="Times New Roman" w:hAnsi="Times New Roman"/>
                <w:color w:val="000000"/>
                <w:sz w:val="24"/>
                <w:szCs w:val="24"/>
              </w:rPr>
              <w:t xml:space="preserve"> продукцию.</w:t>
            </w:r>
          </w:p>
        </w:tc>
      </w:tr>
      <w:tr w:rsidR="00F7209E" w:rsidRPr="00497F7C" w14:paraId="25D9D701" w14:textId="77777777">
        <w:trPr>
          <w:trHeight w:val="197"/>
        </w:trPr>
        <w:tc>
          <w:tcPr>
            <w:tcW w:w="10173" w:type="dxa"/>
            <w:tcBorders>
              <w:left w:val="single" w:sz="4" w:space="0" w:color="auto"/>
            </w:tcBorders>
          </w:tcPr>
          <w:p w14:paraId="0A1D6C8B"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ДЕЙСТВИЯ В СЛУЧАЕ ОБНАРУЖЕНИЯ ЗНАЧИТЕЛЬНОГО НЕСООТВЕТСТВИЯ</w:t>
            </w:r>
          </w:p>
        </w:tc>
      </w:tr>
      <w:tr w:rsidR="00F7209E" w:rsidRPr="00497F7C" w14:paraId="57C73678" w14:textId="77777777">
        <w:trPr>
          <w:trHeight w:val="421"/>
        </w:trPr>
        <w:tc>
          <w:tcPr>
            <w:tcW w:w="10173" w:type="dxa"/>
            <w:tcBorders>
              <w:left w:val="single" w:sz="4" w:space="0" w:color="auto"/>
            </w:tcBorders>
          </w:tcPr>
          <w:p w14:paraId="311A1848"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немедленно </w:t>
            </w:r>
            <w:r w:rsidR="00A73387" w:rsidRPr="00497F7C">
              <w:rPr>
                <w:rFonts w:ascii="Times New Roman" w:hAnsi="Times New Roman"/>
                <w:color w:val="000000"/>
                <w:sz w:val="24"/>
                <w:szCs w:val="24"/>
              </w:rPr>
              <w:t>остановить технологический</w:t>
            </w:r>
            <w:r w:rsidRPr="00497F7C">
              <w:rPr>
                <w:rFonts w:ascii="Times New Roman" w:hAnsi="Times New Roman"/>
                <w:color w:val="000000"/>
                <w:sz w:val="24"/>
                <w:szCs w:val="24"/>
              </w:rPr>
              <w:t xml:space="preserve"> процесс;</w:t>
            </w:r>
          </w:p>
          <w:p w14:paraId="5122509B"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немедленно сообщить о несоответствии руководителю предприятия;</w:t>
            </w:r>
          </w:p>
          <w:p w14:paraId="2C7B2AF8"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определить область несоответствия;</w:t>
            </w:r>
          </w:p>
          <w:p w14:paraId="0C2C2BB6"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идентифицировать: область несоответствия;</w:t>
            </w:r>
          </w:p>
          <w:p w14:paraId="1595A0C3"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провести коррекцию (при возможности);</w:t>
            </w:r>
          </w:p>
          <w:p w14:paraId="284522CC"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при необходимости сделать достоверную выборку и провести дополнительные исследования;</w:t>
            </w:r>
          </w:p>
          <w:p w14:paraId="7F54AA4C"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изолировать область несоответствия;</w:t>
            </w:r>
          </w:p>
          <w:p w14:paraId="6E161CAB"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зарегистрировать несоответствие;</w:t>
            </w:r>
          </w:p>
          <w:p w14:paraId="6156BE16"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принять решение о дальнейшем использовании (</w:t>
            </w:r>
            <w:r w:rsidR="00A73387" w:rsidRPr="00497F7C">
              <w:rPr>
                <w:rFonts w:ascii="Times New Roman" w:hAnsi="Times New Roman"/>
                <w:color w:val="000000"/>
                <w:sz w:val="24"/>
                <w:szCs w:val="24"/>
              </w:rPr>
              <w:t>переработке) или</w:t>
            </w:r>
            <w:r w:rsidRPr="00497F7C">
              <w:rPr>
                <w:rFonts w:ascii="Times New Roman" w:hAnsi="Times New Roman"/>
                <w:color w:val="000000"/>
                <w:sz w:val="24"/>
                <w:szCs w:val="24"/>
              </w:rPr>
              <w:t xml:space="preserve"> утилизации продукции</w:t>
            </w:r>
          </w:p>
        </w:tc>
      </w:tr>
      <w:tr w:rsidR="00F7209E" w:rsidRPr="00497F7C" w14:paraId="548BF496" w14:textId="77777777">
        <w:trPr>
          <w:trHeight w:val="258"/>
        </w:trPr>
        <w:tc>
          <w:tcPr>
            <w:tcW w:w="10173" w:type="dxa"/>
            <w:tcBorders>
              <w:left w:val="single" w:sz="4" w:space="0" w:color="auto"/>
            </w:tcBorders>
          </w:tcPr>
          <w:p w14:paraId="108189B1" w14:textId="77777777" w:rsidR="00F7209E" w:rsidRPr="00497F7C" w:rsidRDefault="00F7209E" w:rsidP="00B62B04">
            <w:pPr>
              <w:pStyle w:val="aff3"/>
              <w:spacing w:line="360" w:lineRule="auto"/>
              <w:ind w:left="567" w:hanging="567"/>
              <w:jc w:val="center"/>
              <w:rPr>
                <w:rFonts w:ascii="Times New Roman" w:hAnsi="Times New Roman"/>
                <w:b/>
                <w:color w:val="000000"/>
                <w:sz w:val="24"/>
                <w:szCs w:val="24"/>
              </w:rPr>
            </w:pPr>
            <w:r w:rsidRPr="00497F7C">
              <w:rPr>
                <w:rFonts w:ascii="Times New Roman" w:hAnsi="Times New Roman"/>
                <w:b/>
                <w:color w:val="000000"/>
                <w:sz w:val="24"/>
                <w:szCs w:val="24"/>
              </w:rPr>
              <w:t>ДЕЙСТВИЯ В СЛУЧАЕ ОБНАРУЖЕНИЯ МАЛОЗНАЧИТЕЛЬНОГО НЕСООТВЕТСТВИЯ</w:t>
            </w:r>
          </w:p>
        </w:tc>
      </w:tr>
      <w:tr w:rsidR="00F7209E" w:rsidRPr="00497F7C" w14:paraId="772F2346" w14:textId="77777777">
        <w:trPr>
          <w:trHeight w:val="421"/>
        </w:trPr>
        <w:tc>
          <w:tcPr>
            <w:tcW w:w="10173" w:type="dxa"/>
            <w:tcBorders>
              <w:left w:val="single" w:sz="4" w:space="0" w:color="auto"/>
            </w:tcBorders>
          </w:tcPr>
          <w:p w14:paraId="1832FB8E"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сообщить о несоответствии </w:t>
            </w:r>
            <w:r w:rsidR="00454662" w:rsidRPr="00497F7C">
              <w:rPr>
                <w:rFonts w:ascii="Times New Roman" w:hAnsi="Times New Roman"/>
                <w:color w:val="000000"/>
                <w:sz w:val="24"/>
                <w:szCs w:val="24"/>
              </w:rPr>
              <w:t>руководителю предприятия</w:t>
            </w:r>
            <w:r w:rsidRPr="00497F7C">
              <w:rPr>
                <w:rFonts w:ascii="Times New Roman" w:hAnsi="Times New Roman"/>
                <w:color w:val="000000"/>
                <w:sz w:val="24"/>
                <w:szCs w:val="24"/>
              </w:rPr>
              <w:t>;</w:t>
            </w:r>
          </w:p>
          <w:p w14:paraId="76E940FD"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определить область несоответствия;</w:t>
            </w:r>
          </w:p>
          <w:p w14:paraId="6D6F11E8"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идентифицировать область несоответствия;</w:t>
            </w:r>
          </w:p>
          <w:p w14:paraId="590EF5FA"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провести коррекцию {при возможности);</w:t>
            </w:r>
          </w:p>
          <w:p w14:paraId="2DFF6C09"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при необходимости сделать достоверную выборку и провести исследования;</w:t>
            </w:r>
          </w:p>
          <w:p w14:paraId="3AE0648B"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зарегистрировать несоответствие;</w:t>
            </w:r>
          </w:p>
          <w:p w14:paraId="4D7E0914" w14:textId="77777777" w:rsidR="00F7209E" w:rsidRPr="00497F7C" w:rsidRDefault="00F7209E" w:rsidP="00B62B04">
            <w:pPr>
              <w:pStyle w:val="aff3"/>
              <w:numPr>
                <w:ilvl w:val="0"/>
                <w:numId w:val="2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принять решение о дальнейшем </w:t>
            </w:r>
            <w:r w:rsidR="00454662" w:rsidRPr="00497F7C">
              <w:rPr>
                <w:rFonts w:ascii="Times New Roman" w:hAnsi="Times New Roman"/>
                <w:color w:val="000000"/>
                <w:sz w:val="24"/>
                <w:szCs w:val="24"/>
              </w:rPr>
              <w:t>использовании продукции</w:t>
            </w:r>
            <w:r w:rsidRPr="00497F7C">
              <w:rPr>
                <w:rFonts w:ascii="Times New Roman" w:hAnsi="Times New Roman"/>
                <w:color w:val="000000"/>
                <w:sz w:val="24"/>
                <w:szCs w:val="24"/>
              </w:rPr>
              <w:t>.</w:t>
            </w:r>
          </w:p>
        </w:tc>
      </w:tr>
    </w:tbl>
    <w:p w14:paraId="66691A8E"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692CA99A"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717367FD" w14:textId="77777777" w:rsidR="00F7209E" w:rsidRPr="00497F7C" w:rsidRDefault="000D53D1" w:rsidP="00B62B04">
      <w:pPr>
        <w:pStyle w:val="42"/>
        <w:shd w:val="clear" w:color="auto" w:fill="auto"/>
        <w:spacing w:line="360" w:lineRule="auto"/>
        <w:jc w:val="center"/>
        <w:rPr>
          <w:b/>
          <w:color w:val="000000"/>
          <w:sz w:val="26"/>
          <w:szCs w:val="26"/>
        </w:rPr>
      </w:pPr>
      <w:r w:rsidRPr="00497F7C">
        <w:rPr>
          <w:b/>
          <w:color w:val="000000"/>
          <w:sz w:val="26"/>
          <w:szCs w:val="26"/>
        </w:rPr>
        <w:br w:type="page"/>
      </w:r>
      <w:r w:rsidR="00F7209E" w:rsidRPr="00497F7C">
        <w:rPr>
          <w:b/>
          <w:color w:val="000000"/>
          <w:sz w:val="26"/>
          <w:szCs w:val="26"/>
        </w:rPr>
        <w:t>ОИ 006 «Уборка мусора и отходов на производстве»</w:t>
      </w:r>
    </w:p>
    <w:p w14:paraId="73693617" w14:textId="77777777" w:rsidR="00F7209E" w:rsidRPr="00497F7C" w:rsidRDefault="00F7209E" w:rsidP="00B62B04">
      <w:pPr>
        <w:pStyle w:val="42"/>
        <w:shd w:val="clear" w:color="auto" w:fill="auto"/>
        <w:spacing w:line="360" w:lineRule="auto"/>
        <w:jc w:val="center"/>
        <w:rPr>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73256ADA" w14:textId="77777777">
        <w:trPr>
          <w:trHeight w:val="209"/>
        </w:trPr>
        <w:tc>
          <w:tcPr>
            <w:tcW w:w="10173" w:type="dxa"/>
            <w:tcBorders>
              <w:left w:val="single" w:sz="4" w:space="0" w:color="auto"/>
            </w:tcBorders>
          </w:tcPr>
          <w:p w14:paraId="264D00D3"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ТЕРМИНЫ И ОПРЕДЕЛЕНИЯ</w:t>
            </w:r>
          </w:p>
        </w:tc>
      </w:tr>
      <w:tr w:rsidR="00F7209E" w:rsidRPr="00497F7C" w14:paraId="54BFE292" w14:textId="77777777">
        <w:trPr>
          <w:trHeight w:val="209"/>
        </w:trPr>
        <w:tc>
          <w:tcPr>
            <w:tcW w:w="10173" w:type="dxa"/>
            <w:tcBorders>
              <w:left w:val="single" w:sz="4" w:space="0" w:color="auto"/>
            </w:tcBorders>
          </w:tcPr>
          <w:p w14:paraId="7D8122FB" w14:textId="77777777" w:rsidR="00F7209E" w:rsidRPr="00497F7C" w:rsidRDefault="00F7209E" w:rsidP="00B62B04">
            <w:pPr>
              <w:pStyle w:val="aff3"/>
              <w:tabs>
                <w:tab w:val="left" w:pos="284"/>
              </w:tabs>
              <w:spacing w:line="360" w:lineRule="auto"/>
              <w:jc w:val="both"/>
              <w:rPr>
                <w:rFonts w:ascii="Times New Roman" w:hAnsi="Times New Roman"/>
                <w:noProof/>
                <w:color w:val="000000"/>
                <w:sz w:val="24"/>
                <w:szCs w:val="24"/>
              </w:rPr>
            </w:pPr>
            <w:r w:rsidRPr="00497F7C">
              <w:rPr>
                <w:rFonts w:ascii="Times New Roman" w:hAnsi="Times New Roman"/>
                <w:b/>
                <w:noProof/>
                <w:color w:val="000000"/>
                <w:sz w:val="24"/>
                <w:szCs w:val="24"/>
              </w:rPr>
              <w:t>Мусор</w:t>
            </w:r>
            <w:r w:rsidRPr="00497F7C">
              <w:rPr>
                <w:rFonts w:ascii="Times New Roman" w:hAnsi="Times New Roman"/>
                <w:noProof/>
                <w:color w:val="000000"/>
                <w:sz w:val="24"/>
                <w:szCs w:val="24"/>
              </w:rPr>
              <w:t xml:space="preserve"> – картон, пленка, стрейч пленка, использованные в процессе  работы, перчатки, бумага, использованные для воды стаканчики и т.п.</w:t>
            </w:r>
          </w:p>
          <w:p w14:paraId="5E27E5B4" w14:textId="77777777" w:rsidR="00F7209E" w:rsidRPr="00497F7C" w:rsidRDefault="00F7209E" w:rsidP="00B62B04">
            <w:pPr>
              <w:pStyle w:val="aff3"/>
              <w:tabs>
                <w:tab w:val="left" w:pos="284"/>
              </w:tabs>
              <w:spacing w:line="360" w:lineRule="auto"/>
              <w:jc w:val="both"/>
              <w:rPr>
                <w:rFonts w:ascii="Times New Roman" w:hAnsi="Times New Roman"/>
                <w:noProof/>
                <w:color w:val="000000"/>
                <w:sz w:val="24"/>
                <w:szCs w:val="24"/>
              </w:rPr>
            </w:pPr>
            <w:r w:rsidRPr="00497F7C">
              <w:rPr>
                <w:rFonts w:ascii="Times New Roman" w:hAnsi="Times New Roman"/>
                <w:b/>
                <w:noProof/>
                <w:color w:val="000000"/>
                <w:sz w:val="24"/>
                <w:szCs w:val="24"/>
              </w:rPr>
              <w:t>Санитарный брак</w:t>
            </w:r>
            <w:r w:rsidRPr="00497F7C">
              <w:rPr>
                <w:rFonts w:ascii="Times New Roman" w:hAnsi="Times New Roman"/>
                <w:noProof/>
                <w:color w:val="000000"/>
                <w:sz w:val="24"/>
                <w:szCs w:val="24"/>
              </w:rPr>
              <w:t xml:space="preserve"> – </w:t>
            </w:r>
            <w:r w:rsidRPr="00497F7C">
              <w:rPr>
                <w:rFonts w:ascii="Times New Roman" w:hAnsi="Times New Roman"/>
                <w:color w:val="000000"/>
                <w:sz w:val="24"/>
                <w:szCs w:val="24"/>
              </w:rPr>
              <w:t>продукция, случайно упавшая на пол или загрязненная иным путем.</w:t>
            </w:r>
          </w:p>
          <w:p w14:paraId="3BA4013C" w14:textId="77777777" w:rsidR="00F7209E" w:rsidRPr="00497F7C" w:rsidRDefault="00F7209E" w:rsidP="00B62B04">
            <w:pPr>
              <w:pStyle w:val="aff3"/>
              <w:tabs>
                <w:tab w:val="left" w:pos="284"/>
              </w:tabs>
              <w:spacing w:line="360" w:lineRule="auto"/>
              <w:jc w:val="both"/>
              <w:rPr>
                <w:rFonts w:ascii="Times New Roman" w:hAnsi="Times New Roman"/>
                <w:color w:val="000000"/>
                <w:sz w:val="24"/>
                <w:szCs w:val="24"/>
              </w:rPr>
            </w:pPr>
            <w:r w:rsidRPr="00497F7C">
              <w:rPr>
                <w:rFonts w:ascii="Times New Roman" w:hAnsi="Times New Roman"/>
                <w:b/>
                <w:color w:val="000000"/>
                <w:sz w:val="24"/>
                <w:szCs w:val="24"/>
              </w:rPr>
              <w:t xml:space="preserve">Бытовой мусор - </w:t>
            </w:r>
            <w:r w:rsidRPr="00497F7C">
              <w:rPr>
                <w:rFonts w:ascii="Times New Roman" w:hAnsi="Times New Roman"/>
                <w:color w:val="000000"/>
                <w:sz w:val="24"/>
                <w:szCs w:val="24"/>
              </w:rPr>
              <w:t xml:space="preserve">мусор из туалетных </w:t>
            </w:r>
            <w:r w:rsidR="00B16B7E" w:rsidRPr="00497F7C">
              <w:rPr>
                <w:rFonts w:ascii="Times New Roman" w:hAnsi="Times New Roman"/>
                <w:color w:val="000000"/>
                <w:sz w:val="24"/>
                <w:szCs w:val="24"/>
              </w:rPr>
              <w:t>комнат, комнаты</w:t>
            </w:r>
            <w:r w:rsidRPr="00497F7C">
              <w:rPr>
                <w:rFonts w:ascii="Times New Roman" w:hAnsi="Times New Roman"/>
                <w:color w:val="000000"/>
                <w:sz w:val="24"/>
                <w:szCs w:val="24"/>
              </w:rPr>
              <w:t xml:space="preserve"> приема пищи.</w:t>
            </w:r>
          </w:p>
          <w:p w14:paraId="1DD02248" w14:textId="77777777" w:rsidR="00F7209E" w:rsidRPr="00497F7C" w:rsidRDefault="00F7209E" w:rsidP="00B62B04">
            <w:pPr>
              <w:pStyle w:val="aff3"/>
              <w:tabs>
                <w:tab w:val="left" w:pos="284"/>
              </w:tabs>
              <w:spacing w:line="360" w:lineRule="auto"/>
              <w:jc w:val="both"/>
              <w:rPr>
                <w:rStyle w:val="af4"/>
                <w:rFonts w:ascii="Times New Roman" w:hAnsi="Times New Roman"/>
                <w:color w:val="000000"/>
                <w:sz w:val="24"/>
                <w:szCs w:val="24"/>
              </w:rPr>
            </w:pPr>
            <w:r w:rsidRPr="00497F7C">
              <w:rPr>
                <w:rFonts w:ascii="Times New Roman" w:hAnsi="Times New Roman"/>
                <w:b/>
                <w:color w:val="000000"/>
                <w:sz w:val="24"/>
                <w:szCs w:val="24"/>
              </w:rPr>
              <w:t>Пищевые отходы</w:t>
            </w:r>
            <w:r w:rsidRPr="00497F7C">
              <w:rPr>
                <w:rFonts w:ascii="Times New Roman" w:hAnsi="Times New Roman"/>
                <w:color w:val="000000"/>
                <w:sz w:val="24"/>
                <w:szCs w:val="24"/>
              </w:rPr>
              <w:t xml:space="preserve"> - продукты питания, полностью или частично утратившие свои первоначальные потребительские свойства в процессе их производства, переработки, употребления или хранения.</w:t>
            </w:r>
          </w:p>
        </w:tc>
      </w:tr>
      <w:tr w:rsidR="00F7209E" w:rsidRPr="00497F7C" w14:paraId="72ADD91A" w14:textId="77777777">
        <w:trPr>
          <w:trHeight w:val="209"/>
        </w:trPr>
        <w:tc>
          <w:tcPr>
            <w:tcW w:w="10173" w:type="dxa"/>
            <w:tcBorders>
              <w:left w:val="single" w:sz="4" w:space="0" w:color="auto"/>
            </w:tcBorders>
          </w:tcPr>
          <w:p w14:paraId="6063E0A4" w14:textId="77777777" w:rsidR="00F7209E" w:rsidRPr="00497F7C" w:rsidRDefault="00F7209E" w:rsidP="00B62B04">
            <w:pPr>
              <w:pStyle w:val="aff3"/>
              <w:spacing w:line="360" w:lineRule="auto"/>
              <w:ind w:left="284"/>
              <w:jc w:val="center"/>
              <w:rPr>
                <w:rFonts w:ascii="Times New Roman" w:hAnsi="Times New Roman"/>
                <w:b/>
                <w:color w:val="000000"/>
                <w:sz w:val="24"/>
                <w:szCs w:val="24"/>
              </w:rPr>
            </w:pPr>
            <w:r w:rsidRPr="00497F7C">
              <w:rPr>
                <w:rFonts w:ascii="Times New Roman" w:hAnsi="Times New Roman"/>
                <w:b/>
                <w:color w:val="000000"/>
                <w:sz w:val="24"/>
                <w:szCs w:val="24"/>
              </w:rPr>
              <w:t>УБОРКА МУСОРА И ОТХОДОВ НА ПРЕДПРИЯТИИ</w:t>
            </w:r>
          </w:p>
        </w:tc>
      </w:tr>
      <w:tr w:rsidR="00F7209E" w:rsidRPr="00497F7C" w14:paraId="13287A79" w14:textId="77777777">
        <w:trPr>
          <w:trHeight w:val="1439"/>
        </w:trPr>
        <w:tc>
          <w:tcPr>
            <w:tcW w:w="10173" w:type="dxa"/>
            <w:tcBorders>
              <w:left w:val="single" w:sz="4" w:space="0" w:color="auto"/>
            </w:tcBorders>
          </w:tcPr>
          <w:p w14:paraId="126EBF5F"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На предприятии общественного </w:t>
            </w:r>
            <w:r w:rsidR="00B16B7E" w:rsidRPr="00497F7C">
              <w:rPr>
                <w:rFonts w:ascii="Times New Roman" w:hAnsi="Times New Roman"/>
                <w:color w:val="000000"/>
                <w:sz w:val="24"/>
                <w:szCs w:val="24"/>
              </w:rPr>
              <w:t>питания контейнера</w:t>
            </w:r>
            <w:r w:rsidRPr="00497F7C">
              <w:rPr>
                <w:rFonts w:ascii="Times New Roman" w:hAnsi="Times New Roman"/>
                <w:color w:val="000000"/>
                <w:sz w:val="24"/>
                <w:szCs w:val="24"/>
              </w:rPr>
              <w:t xml:space="preserve"> для мусора и санитарного брака, должны </w:t>
            </w:r>
            <w:r w:rsidR="00B16B7E" w:rsidRPr="00497F7C">
              <w:rPr>
                <w:rFonts w:ascii="Times New Roman" w:hAnsi="Times New Roman"/>
                <w:color w:val="000000"/>
                <w:sz w:val="24"/>
                <w:szCs w:val="24"/>
              </w:rPr>
              <w:t>быть закрыты</w:t>
            </w:r>
            <w:r w:rsidRPr="00497F7C">
              <w:rPr>
                <w:rFonts w:ascii="Times New Roman" w:hAnsi="Times New Roman"/>
                <w:color w:val="000000"/>
                <w:sz w:val="24"/>
                <w:szCs w:val="24"/>
              </w:rPr>
              <w:t xml:space="preserve"> крышками и </w:t>
            </w:r>
            <w:r w:rsidR="00B16B7E" w:rsidRPr="00497F7C">
              <w:rPr>
                <w:rFonts w:ascii="Times New Roman" w:hAnsi="Times New Roman"/>
                <w:color w:val="000000"/>
                <w:sz w:val="24"/>
                <w:szCs w:val="24"/>
              </w:rPr>
              <w:t>стоять в</w:t>
            </w:r>
            <w:r w:rsidRPr="00497F7C">
              <w:rPr>
                <w:rFonts w:ascii="Times New Roman" w:hAnsi="Times New Roman"/>
                <w:color w:val="000000"/>
                <w:sz w:val="24"/>
                <w:szCs w:val="24"/>
              </w:rPr>
              <w:t xml:space="preserve"> утвержденных местах. Внутрь бака должны </w:t>
            </w:r>
            <w:r w:rsidR="00B16B7E" w:rsidRPr="00497F7C">
              <w:rPr>
                <w:rFonts w:ascii="Times New Roman" w:hAnsi="Times New Roman"/>
                <w:color w:val="000000"/>
                <w:sz w:val="24"/>
                <w:szCs w:val="24"/>
              </w:rPr>
              <w:t>быть вставлены</w:t>
            </w:r>
            <w:r w:rsidRPr="00497F7C">
              <w:rPr>
                <w:rFonts w:ascii="Times New Roman" w:hAnsi="Times New Roman"/>
                <w:color w:val="000000"/>
                <w:sz w:val="24"/>
                <w:szCs w:val="24"/>
              </w:rPr>
              <w:t xml:space="preserve"> мешки. </w:t>
            </w:r>
          </w:p>
          <w:p w14:paraId="3DB05BD4"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eastAsia="Arial" w:hAnsi="Times New Roman"/>
                <w:color w:val="000000"/>
                <w:sz w:val="24"/>
                <w:szCs w:val="24"/>
              </w:rPr>
            </w:pPr>
            <w:r w:rsidRPr="00497F7C">
              <w:rPr>
                <w:rFonts w:ascii="Times New Roman" w:eastAsia="Arial" w:hAnsi="Times New Roman"/>
                <w:color w:val="000000"/>
                <w:sz w:val="24"/>
                <w:szCs w:val="24"/>
              </w:rPr>
              <w:t xml:space="preserve">Следует исключить из технологического процесса стадии </w:t>
            </w:r>
            <w:r w:rsidR="00B16B7E" w:rsidRPr="00497F7C">
              <w:rPr>
                <w:rFonts w:ascii="Times New Roman" w:eastAsia="Arial" w:hAnsi="Times New Roman"/>
                <w:color w:val="000000"/>
                <w:sz w:val="24"/>
                <w:szCs w:val="24"/>
              </w:rPr>
              <w:t>повторного разогрева</w:t>
            </w:r>
            <w:r w:rsidRPr="00497F7C">
              <w:rPr>
                <w:rFonts w:ascii="Times New Roman" w:eastAsia="Arial" w:hAnsi="Times New Roman"/>
                <w:color w:val="000000"/>
                <w:sz w:val="24"/>
                <w:szCs w:val="24"/>
              </w:rPr>
              <w:t xml:space="preserve"> продукции.  Блюда должны реализовываться сразу после приготовления </w:t>
            </w:r>
            <w:r w:rsidR="00B16B7E" w:rsidRPr="00497F7C">
              <w:rPr>
                <w:rFonts w:ascii="Times New Roman" w:eastAsia="Arial" w:hAnsi="Times New Roman"/>
                <w:color w:val="000000"/>
                <w:sz w:val="24"/>
                <w:szCs w:val="24"/>
              </w:rPr>
              <w:t>в соответствии</w:t>
            </w:r>
            <w:r w:rsidRPr="00497F7C">
              <w:rPr>
                <w:rFonts w:ascii="Times New Roman" w:eastAsia="Arial" w:hAnsi="Times New Roman"/>
                <w:color w:val="000000"/>
                <w:sz w:val="24"/>
                <w:szCs w:val="24"/>
              </w:rPr>
              <w:t xml:space="preserve"> с </w:t>
            </w:r>
            <w:r w:rsidRPr="00497F7C">
              <w:rPr>
                <w:rFonts w:ascii="Times New Roman" w:hAnsi="Times New Roman"/>
                <w:color w:val="000000"/>
                <w:sz w:val="24"/>
                <w:szCs w:val="24"/>
              </w:rPr>
              <w:t xml:space="preserve">СанПин </w:t>
            </w:r>
            <w:r w:rsidR="001921DD" w:rsidRPr="001921DD">
              <w:rPr>
                <w:rFonts w:ascii="Times New Roman" w:hAnsi="Times New Roman"/>
                <w:color w:val="000000"/>
                <w:sz w:val="24"/>
                <w:szCs w:val="24"/>
              </w:rPr>
              <w:t>2.3/2.4.3590-20</w:t>
            </w:r>
          </w:p>
          <w:p w14:paraId="31BFB653"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При обнаружении несоответствия стандартам пищевой безопасности после начала реализации пищевой продукции должны быть применены действия в соответствии с </w:t>
            </w:r>
            <w:r w:rsidRPr="00497F7C">
              <w:rPr>
                <w:rFonts w:ascii="Times New Roman" w:hAnsi="Times New Roman"/>
                <w:b/>
                <w:color w:val="000000"/>
                <w:sz w:val="24"/>
                <w:szCs w:val="24"/>
              </w:rPr>
              <w:t>ОИ 005 «Управление несоответствием продукции»</w:t>
            </w:r>
            <w:r w:rsidRPr="00497F7C">
              <w:rPr>
                <w:rFonts w:ascii="Times New Roman" w:hAnsi="Times New Roman"/>
                <w:color w:val="000000"/>
                <w:sz w:val="24"/>
                <w:szCs w:val="24"/>
              </w:rPr>
              <w:t xml:space="preserve">. </w:t>
            </w:r>
          </w:p>
          <w:p w14:paraId="22C24D9E" w14:textId="77777777" w:rsidR="00F7209E" w:rsidRPr="00497F7C" w:rsidRDefault="00F7209E" w:rsidP="00B62B04">
            <w:pPr>
              <w:pStyle w:val="aff5"/>
              <w:numPr>
                <w:ilvl w:val="0"/>
                <w:numId w:val="27"/>
              </w:numPr>
              <w:tabs>
                <w:tab w:val="left" w:pos="284"/>
              </w:tabs>
              <w:spacing w:after="0" w:line="360" w:lineRule="auto"/>
              <w:ind w:left="0" w:firstLine="0"/>
              <w:jc w:val="both"/>
              <w:rPr>
                <w:rFonts w:ascii="Times New Roman" w:hAnsi="Times New Roman"/>
                <w:b/>
                <w:color w:val="000000"/>
              </w:rPr>
            </w:pPr>
            <w:r w:rsidRPr="00497F7C">
              <w:rPr>
                <w:rFonts w:ascii="Times New Roman" w:eastAsia="Calibri" w:hAnsi="Times New Roman"/>
                <w:color w:val="000000"/>
                <w:lang w:eastAsia="en-US"/>
              </w:rPr>
              <w:t>Емкости освобождают по мере их заполнения не менее 2/3 объема, промываются раствором моющего средства. Пищевые отходы не допускается выносить через раздаточные или производственные помещения предприятия.</w:t>
            </w:r>
          </w:p>
        </w:tc>
      </w:tr>
      <w:tr w:rsidR="00F7209E" w:rsidRPr="00497F7C" w14:paraId="7AA36C2F" w14:textId="77777777">
        <w:trPr>
          <w:trHeight w:val="287"/>
        </w:trPr>
        <w:tc>
          <w:tcPr>
            <w:tcW w:w="10173" w:type="dxa"/>
            <w:tcBorders>
              <w:left w:val="single" w:sz="4" w:space="0" w:color="auto"/>
            </w:tcBorders>
          </w:tcPr>
          <w:p w14:paraId="12EF1FCB" w14:textId="77777777" w:rsidR="00F7209E" w:rsidRPr="00497F7C" w:rsidRDefault="00F7209E" w:rsidP="00B62B04">
            <w:pPr>
              <w:pStyle w:val="aff3"/>
              <w:suppressAutoHyphens w:val="0"/>
              <w:spacing w:line="360" w:lineRule="auto"/>
              <w:ind w:left="720"/>
              <w:jc w:val="center"/>
              <w:rPr>
                <w:rStyle w:val="af4"/>
                <w:rFonts w:ascii="Times New Roman" w:hAnsi="Times New Roman"/>
                <w:b/>
                <w:color w:val="000000"/>
                <w:sz w:val="24"/>
                <w:szCs w:val="24"/>
              </w:rPr>
            </w:pPr>
            <w:r w:rsidRPr="00497F7C">
              <w:rPr>
                <w:rStyle w:val="af4"/>
                <w:rFonts w:ascii="Times New Roman" w:hAnsi="Times New Roman"/>
                <w:b/>
                <w:color w:val="000000"/>
                <w:sz w:val="24"/>
                <w:szCs w:val="24"/>
              </w:rPr>
              <w:t>ПОРЯДОК ДЕЙСТВИЙ РАБОТНИКОВ ПРЕДПРИЯТИЯ</w:t>
            </w:r>
          </w:p>
        </w:tc>
      </w:tr>
      <w:tr w:rsidR="00F7209E" w:rsidRPr="00497F7C" w14:paraId="0B7C0C86" w14:textId="77777777">
        <w:trPr>
          <w:trHeight w:val="279"/>
        </w:trPr>
        <w:tc>
          <w:tcPr>
            <w:tcW w:w="10173" w:type="dxa"/>
            <w:tcBorders>
              <w:left w:val="single" w:sz="4" w:space="0" w:color="auto"/>
            </w:tcBorders>
          </w:tcPr>
          <w:p w14:paraId="6A7A452D" w14:textId="77777777" w:rsidR="00F7209E" w:rsidRPr="00497F7C" w:rsidRDefault="00F7209E" w:rsidP="00B62B04">
            <w:pPr>
              <w:pStyle w:val="aff3"/>
              <w:numPr>
                <w:ilvl w:val="0"/>
                <w:numId w:val="3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В конце смены работник предприятия осуществляет уборку мусора в специально отведенное место в зоне временного хранения мусора.</w:t>
            </w:r>
          </w:p>
          <w:p w14:paraId="6FBCC429" w14:textId="77777777" w:rsidR="00F7209E" w:rsidRPr="00497F7C" w:rsidRDefault="00F7209E" w:rsidP="00B62B04">
            <w:pPr>
              <w:pStyle w:val="aff3"/>
              <w:numPr>
                <w:ilvl w:val="0"/>
                <w:numId w:val="3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 административных и бытовых помещениях, мусор собирается из корзин </w:t>
            </w:r>
            <w:r w:rsidR="00B16B7E" w:rsidRPr="00497F7C">
              <w:rPr>
                <w:rFonts w:ascii="Times New Roman" w:hAnsi="Times New Roman"/>
                <w:color w:val="000000"/>
                <w:sz w:val="24"/>
                <w:szCs w:val="24"/>
              </w:rPr>
              <w:t>в мешок</w:t>
            </w:r>
            <w:r w:rsidRPr="00497F7C">
              <w:rPr>
                <w:rFonts w:ascii="Times New Roman" w:hAnsi="Times New Roman"/>
                <w:color w:val="000000"/>
                <w:sz w:val="24"/>
                <w:szCs w:val="24"/>
              </w:rPr>
              <w:t>, и уносится в специально отведенное место в зоне временного хранения мусора.</w:t>
            </w:r>
          </w:p>
          <w:p w14:paraId="37BE398E" w14:textId="77777777" w:rsidR="00F7209E" w:rsidRPr="00497F7C" w:rsidRDefault="00F7209E" w:rsidP="00B62B04">
            <w:pPr>
              <w:pStyle w:val="aff3"/>
              <w:numPr>
                <w:ilvl w:val="0"/>
                <w:numId w:val="3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Вывоз отходов с территории предприятия осуществляет организация, имеющая лицензию на данный вид деятельность, на основании заключенного </w:t>
            </w:r>
            <w:r w:rsidR="00B16B7E" w:rsidRPr="00497F7C">
              <w:rPr>
                <w:rFonts w:ascii="Times New Roman" w:hAnsi="Times New Roman"/>
                <w:color w:val="000000"/>
                <w:sz w:val="24"/>
                <w:szCs w:val="24"/>
              </w:rPr>
              <w:t>договора, после</w:t>
            </w:r>
            <w:r w:rsidRPr="00497F7C">
              <w:rPr>
                <w:rFonts w:ascii="Times New Roman" w:hAnsi="Times New Roman"/>
                <w:color w:val="000000"/>
                <w:sz w:val="24"/>
                <w:szCs w:val="24"/>
              </w:rPr>
              <w:t xml:space="preserve"> выполненных работ выдаётся акт выполненных работ.</w:t>
            </w:r>
          </w:p>
          <w:p w14:paraId="17B2BC34" w14:textId="77777777" w:rsidR="00F7209E" w:rsidRPr="00497F7C" w:rsidRDefault="00F7209E" w:rsidP="00B62B04">
            <w:pPr>
              <w:pStyle w:val="aff3"/>
              <w:tabs>
                <w:tab w:val="left" w:pos="284"/>
              </w:tabs>
              <w:suppressAutoHyphens w:val="0"/>
              <w:spacing w:line="360" w:lineRule="auto"/>
              <w:jc w:val="both"/>
              <w:rPr>
                <w:rFonts w:ascii="Times New Roman" w:hAnsi="Times New Roman"/>
                <w:color w:val="000000"/>
                <w:sz w:val="24"/>
                <w:szCs w:val="24"/>
              </w:rPr>
            </w:pPr>
          </w:p>
          <w:p w14:paraId="3EEAD289" w14:textId="77777777" w:rsidR="00F7209E" w:rsidRPr="00497F7C" w:rsidRDefault="00F7209E" w:rsidP="00B62B04">
            <w:pPr>
              <w:pStyle w:val="aff3"/>
              <w:tabs>
                <w:tab w:val="left" w:pos="284"/>
              </w:tabs>
              <w:suppressAutoHyphens w:val="0"/>
              <w:spacing w:line="360" w:lineRule="auto"/>
              <w:jc w:val="both"/>
              <w:rPr>
                <w:rFonts w:ascii="Times New Roman" w:hAnsi="Times New Roman"/>
                <w:color w:val="000000"/>
                <w:sz w:val="24"/>
                <w:szCs w:val="24"/>
              </w:rPr>
            </w:pPr>
            <w:r w:rsidRPr="00497F7C">
              <w:rPr>
                <w:rFonts w:ascii="Times New Roman" w:hAnsi="Times New Roman"/>
                <w:b/>
                <w:color w:val="000000"/>
                <w:sz w:val="24"/>
                <w:szCs w:val="24"/>
              </w:rPr>
              <w:t xml:space="preserve">ВАЖНО: </w:t>
            </w:r>
            <w:r w:rsidRPr="00497F7C">
              <w:rPr>
                <w:rFonts w:ascii="Times New Roman" w:hAnsi="Times New Roman"/>
                <w:color w:val="000000"/>
                <w:sz w:val="24"/>
                <w:szCs w:val="24"/>
              </w:rPr>
              <w:t>Контейнеры для отходов и несъедобных или опасных веществ должны быть:</w:t>
            </w:r>
          </w:p>
          <w:p w14:paraId="519B9BB9" w14:textId="77777777" w:rsidR="00F7209E" w:rsidRPr="00497F7C" w:rsidRDefault="00F7209E" w:rsidP="00B62B04">
            <w:pPr>
              <w:pStyle w:val="aff3"/>
              <w:tabs>
                <w:tab w:val="left" w:pos="426"/>
                <w:tab w:val="left" w:pos="1418"/>
              </w:tabs>
              <w:spacing w:line="360" w:lineRule="auto"/>
              <w:ind w:left="993"/>
              <w:jc w:val="both"/>
              <w:rPr>
                <w:rFonts w:ascii="Times New Roman" w:hAnsi="Times New Roman"/>
                <w:color w:val="000000"/>
                <w:sz w:val="24"/>
                <w:szCs w:val="24"/>
              </w:rPr>
            </w:pPr>
          </w:p>
          <w:p w14:paraId="59B1ECC2" w14:textId="77777777" w:rsidR="00F7209E" w:rsidRPr="00497F7C" w:rsidRDefault="00F7209E" w:rsidP="00B62B04">
            <w:pPr>
              <w:pStyle w:val="aff3"/>
              <w:numPr>
                <w:ilvl w:val="0"/>
                <w:numId w:val="30"/>
              </w:numPr>
              <w:tabs>
                <w:tab w:val="left" w:pos="1134"/>
                <w:tab w:val="left" w:pos="1418"/>
              </w:tabs>
              <w:spacing w:line="360" w:lineRule="auto"/>
              <w:ind w:left="851" w:firstLine="0"/>
              <w:jc w:val="both"/>
              <w:rPr>
                <w:rFonts w:ascii="Times New Roman" w:hAnsi="Times New Roman"/>
                <w:color w:val="000000"/>
                <w:sz w:val="24"/>
                <w:szCs w:val="24"/>
              </w:rPr>
            </w:pPr>
            <w:r w:rsidRPr="00497F7C">
              <w:rPr>
                <w:rFonts w:ascii="Times New Roman" w:hAnsi="Times New Roman"/>
                <w:color w:val="000000"/>
                <w:sz w:val="24"/>
                <w:szCs w:val="24"/>
              </w:rPr>
              <w:t>четко идентифицированы в соответствии с их назначением;</w:t>
            </w:r>
          </w:p>
          <w:p w14:paraId="19D4C58A" w14:textId="77777777" w:rsidR="00F7209E" w:rsidRPr="00497F7C" w:rsidRDefault="002B217A" w:rsidP="00B62B04">
            <w:pPr>
              <w:pStyle w:val="aff3"/>
              <w:numPr>
                <w:ilvl w:val="0"/>
                <w:numId w:val="30"/>
              </w:numPr>
              <w:tabs>
                <w:tab w:val="left" w:pos="1134"/>
              </w:tabs>
              <w:spacing w:line="360" w:lineRule="auto"/>
              <w:ind w:left="851" w:firstLine="0"/>
              <w:jc w:val="both"/>
              <w:rPr>
                <w:rFonts w:ascii="Times New Roman" w:hAnsi="Times New Roman"/>
                <w:color w:val="000000"/>
                <w:sz w:val="24"/>
                <w:szCs w:val="24"/>
              </w:rPr>
            </w:pPr>
            <w:r w:rsidRPr="00497F7C">
              <w:rPr>
                <w:rFonts w:ascii="Times New Roman" w:hAnsi="Times New Roman"/>
                <w:noProof/>
                <w:color w:val="000000"/>
                <w:sz w:val="24"/>
                <w:szCs w:val="24"/>
              </w:rPr>
              <w:drawing>
                <wp:anchor distT="0" distB="0" distL="114300" distR="114300" simplePos="0" relativeHeight="251687424" behindDoc="1" locked="0" layoutInCell="1" allowOverlap="1" wp14:anchorId="5471C2A9" wp14:editId="7592E572">
                  <wp:simplePos x="0" y="0"/>
                  <wp:positionH relativeFrom="column">
                    <wp:posOffset>9525</wp:posOffset>
                  </wp:positionH>
                  <wp:positionV relativeFrom="paragraph">
                    <wp:posOffset>-693420</wp:posOffset>
                  </wp:positionV>
                  <wp:extent cx="467995" cy="467995"/>
                  <wp:effectExtent l="0" t="0" r="0" b="0"/>
                  <wp:wrapSquare wrapText="bothSides"/>
                  <wp:docPr id="2884"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9E" w:rsidRPr="00497F7C">
              <w:rPr>
                <w:rFonts w:ascii="Times New Roman" w:hAnsi="Times New Roman"/>
                <w:color w:val="000000"/>
                <w:sz w:val="24"/>
                <w:szCs w:val="24"/>
              </w:rPr>
              <w:t>расположены в специально отведенной зоне;</w:t>
            </w:r>
          </w:p>
          <w:p w14:paraId="12AB0AAA" w14:textId="77777777" w:rsidR="00F7209E" w:rsidRPr="00497F7C" w:rsidRDefault="00F7209E" w:rsidP="00B62B04">
            <w:pPr>
              <w:pStyle w:val="aff3"/>
              <w:numPr>
                <w:ilvl w:val="0"/>
                <w:numId w:val="30"/>
              </w:numPr>
              <w:tabs>
                <w:tab w:val="left" w:pos="1134"/>
              </w:tabs>
              <w:spacing w:line="360" w:lineRule="auto"/>
              <w:ind w:left="851" w:firstLine="0"/>
              <w:jc w:val="both"/>
              <w:rPr>
                <w:rFonts w:ascii="Times New Roman" w:hAnsi="Times New Roman"/>
                <w:color w:val="000000"/>
                <w:sz w:val="24"/>
                <w:szCs w:val="24"/>
              </w:rPr>
            </w:pPr>
            <w:r w:rsidRPr="00497F7C">
              <w:rPr>
                <w:rFonts w:ascii="Times New Roman" w:hAnsi="Times New Roman"/>
                <w:color w:val="000000"/>
                <w:sz w:val="24"/>
                <w:szCs w:val="24"/>
              </w:rPr>
              <w:t>изготовлены из непроницаемого материала, пригодного для очистки и   санитарной обработки;</w:t>
            </w:r>
          </w:p>
          <w:p w14:paraId="46C4D2D4" w14:textId="77777777" w:rsidR="00F7209E" w:rsidRPr="00497F7C" w:rsidRDefault="00F7209E" w:rsidP="00B62B04">
            <w:pPr>
              <w:pStyle w:val="aff3"/>
              <w:numPr>
                <w:ilvl w:val="0"/>
                <w:numId w:val="30"/>
              </w:numPr>
              <w:tabs>
                <w:tab w:val="left" w:pos="1134"/>
              </w:tabs>
              <w:spacing w:line="360" w:lineRule="auto"/>
              <w:ind w:left="851" w:firstLine="0"/>
              <w:jc w:val="both"/>
              <w:rPr>
                <w:rFonts w:ascii="Times New Roman" w:hAnsi="Times New Roman"/>
                <w:color w:val="000000"/>
                <w:sz w:val="24"/>
                <w:szCs w:val="24"/>
              </w:rPr>
            </w:pPr>
            <w:r w:rsidRPr="00497F7C">
              <w:rPr>
                <w:rFonts w:ascii="Times New Roman" w:hAnsi="Times New Roman"/>
                <w:color w:val="000000"/>
                <w:sz w:val="24"/>
                <w:szCs w:val="24"/>
              </w:rPr>
              <w:t>закрыты, если не используются в настоящий момент;</w:t>
            </w:r>
          </w:p>
          <w:p w14:paraId="07D8FC44" w14:textId="77777777" w:rsidR="00F7209E" w:rsidRPr="00497F7C" w:rsidRDefault="00F7209E" w:rsidP="00B62B04">
            <w:pPr>
              <w:pStyle w:val="aff3"/>
              <w:tabs>
                <w:tab w:val="left" w:pos="284"/>
              </w:tabs>
              <w:suppressAutoHyphens w:val="0"/>
              <w:spacing w:line="360" w:lineRule="auto"/>
              <w:ind w:left="1134" w:hanging="11"/>
              <w:jc w:val="both"/>
              <w:rPr>
                <w:rFonts w:ascii="Times New Roman" w:hAnsi="Times New Roman"/>
                <w:color w:val="000000"/>
                <w:sz w:val="24"/>
                <w:szCs w:val="24"/>
              </w:rPr>
            </w:pPr>
          </w:p>
          <w:p w14:paraId="2A5269BD" w14:textId="77777777" w:rsidR="00F7209E" w:rsidRPr="00497F7C" w:rsidRDefault="002B217A" w:rsidP="00B62B04">
            <w:pPr>
              <w:pStyle w:val="2f2"/>
              <w:spacing w:line="360" w:lineRule="auto"/>
              <w:jc w:val="both"/>
              <w:rPr>
                <w:rFonts w:ascii="Times New Roman" w:hAnsi="Times New Roman" w:cs="Times New Roman"/>
                <w:b/>
                <w:color w:val="000000"/>
                <w:sz w:val="24"/>
                <w:szCs w:val="24"/>
              </w:rPr>
            </w:pPr>
            <w:r w:rsidRPr="00497F7C">
              <w:rPr>
                <w:rFonts w:ascii="Times New Roman" w:hAnsi="Times New Roman" w:cs="Times New Roman"/>
                <w:noProof/>
                <w:color w:val="000000"/>
              </w:rPr>
              <w:drawing>
                <wp:anchor distT="0" distB="0" distL="114300" distR="114300" simplePos="0" relativeHeight="251688448" behindDoc="0" locked="0" layoutInCell="1" allowOverlap="1" wp14:anchorId="2B0230E6" wp14:editId="29A68D99">
                  <wp:simplePos x="0" y="0"/>
                  <wp:positionH relativeFrom="column">
                    <wp:posOffset>2540</wp:posOffset>
                  </wp:positionH>
                  <wp:positionV relativeFrom="paragraph">
                    <wp:align>bottom</wp:align>
                  </wp:positionV>
                  <wp:extent cx="467995" cy="467995"/>
                  <wp:effectExtent l="0" t="0" r="0" b="0"/>
                  <wp:wrapNone/>
                  <wp:docPr id="288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9E" w:rsidRPr="00497F7C">
              <w:rPr>
                <w:rFonts w:ascii="Times New Roman" w:hAnsi="Times New Roman" w:cs="Times New Roman"/>
                <w:color w:val="000000"/>
              </w:rPr>
              <w:t xml:space="preserve">                  </w:t>
            </w:r>
            <w:r w:rsidR="00F7209E" w:rsidRPr="00497F7C">
              <w:rPr>
                <w:rFonts w:ascii="Times New Roman" w:hAnsi="Times New Roman" w:cs="Times New Roman"/>
                <w:b/>
                <w:color w:val="000000"/>
                <w:sz w:val="24"/>
                <w:szCs w:val="24"/>
              </w:rPr>
              <w:t>ЗАПРЕЩЕНО:</w:t>
            </w:r>
          </w:p>
          <w:p w14:paraId="36AF3181" w14:textId="77777777" w:rsidR="00F7209E" w:rsidRPr="00497F7C" w:rsidRDefault="00F7209E" w:rsidP="00B62B04">
            <w:pPr>
              <w:pStyle w:val="2f2"/>
              <w:numPr>
                <w:ilvl w:val="0"/>
                <w:numId w:val="32"/>
              </w:numPr>
              <w:tabs>
                <w:tab w:val="left" w:pos="0"/>
                <w:tab w:val="left" w:pos="1134"/>
              </w:tabs>
              <w:spacing w:line="360" w:lineRule="auto"/>
              <w:ind w:left="851" w:firstLine="0"/>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Хранить оборудование, средства для чистки, мойки и </w:t>
            </w:r>
            <w:r w:rsidR="006A4FDB" w:rsidRPr="00497F7C">
              <w:rPr>
                <w:rFonts w:ascii="Times New Roman" w:hAnsi="Times New Roman" w:cs="Times New Roman"/>
                <w:color w:val="000000"/>
                <w:sz w:val="24"/>
                <w:szCs w:val="24"/>
              </w:rPr>
              <w:t>дезинфекции совместно</w:t>
            </w:r>
            <w:r w:rsidRPr="00497F7C">
              <w:rPr>
                <w:rFonts w:ascii="Times New Roman" w:hAnsi="Times New Roman" w:cs="Times New Roman"/>
                <w:color w:val="000000"/>
                <w:sz w:val="24"/>
                <w:szCs w:val="24"/>
              </w:rPr>
              <w:t xml:space="preserve"> с сырьем, полуфабрикатами и готовой продукцией.</w:t>
            </w:r>
          </w:p>
          <w:p w14:paraId="7A0B0464" w14:textId="77777777" w:rsidR="00F7209E" w:rsidRPr="00497F7C" w:rsidRDefault="00F7209E" w:rsidP="00B62B04">
            <w:pPr>
              <w:pStyle w:val="2f2"/>
              <w:numPr>
                <w:ilvl w:val="0"/>
                <w:numId w:val="31"/>
              </w:numPr>
              <w:tabs>
                <w:tab w:val="left" w:pos="1134"/>
                <w:tab w:val="left" w:pos="1276"/>
              </w:tabs>
              <w:spacing w:line="360" w:lineRule="auto"/>
              <w:ind w:left="851" w:firstLine="0"/>
              <w:jc w:val="both"/>
              <w:rPr>
                <w:rFonts w:ascii="Times New Roman" w:hAnsi="Times New Roman" w:cs="Times New Roman"/>
                <w:color w:val="000000"/>
                <w:sz w:val="24"/>
                <w:szCs w:val="24"/>
              </w:rPr>
            </w:pPr>
            <w:r w:rsidRPr="00497F7C">
              <w:rPr>
                <w:rFonts w:ascii="Times New Roman" w:hAnsi="Times New Roman" w:cs="Times New Roman"/>
                <w:color w:val="000000"/>
                <w:sz w:val="24"/>
                <w:szCs w:val="24"/>
              </w:rPr>
              <w:t>Хранить мусор и несъедобные отходы в открытых и не промаркированных контейнерах.</w:t>
            </w:r>
          </w:p>
          <w:p w14:paraId="13B46B10" w14:textId="77777777" w:rsidR="00F7209E" w:rsidRPr="00497F7C" w:rsidRDefault="00F7209E" w:rsidP="00B62B04">
            <w:pPr>
              <w:pStyle w:val="aff3"/>
              <w:numPr>
                <w:ilvl w:val="0"/>
                <w:numId w:val="31"/>
              </w:numPr>
              <w:tabs>
                <w:tab w:val="left" w:pos="284"/>
                <w:tab w:val="left" w:pos="1134"/>
                <w:tab w:val="left" w:pos="1276"/>
                <w:tab w:val="left" w:pos="1423"/>
                <w:tab w:val="left" w:pos="1843"/>
              </w:tabs>
              <w:suppressAutoHyphens w:val="0"/>
              <w:spacing w:line="360" w:lineRule="auto"/>
              <w:ind w:left="851" w:firstLine="0"/>
              <w:jc w:val="both"/>
              <w:rPr>
                <w:rFonts w:ascii="Times New Roman" w:hAnsi="Times New Roman"/>
                <w:color w:val="000000"/>
                <w:sz w:val="24"/>
                <w:szCs w:val="24"/>
              </w:rPr>
            </w:pPr>
            <w:r w:rsidRPr="00497F7C">
              <w:rPr>
                <w:rFonts w:ascii="Times New Roman" w:hAnsi="Times New Roman"/>
                <w:color w:val="000000"/>
                <w:sz w:val="24"/>
                <w:szCs w:val="24"/>
              </w:rPr>
              <w:t>Допускать контакт мусора и несъедобных отходов при транспортировке с сырьем, обрабатываемой или готовой продукцией.</w:t>
            </w:r>
          </w:p>
        </w:tc>
      </w:tr>
    </w:tbl>
    <w:p w14:paraId="30F91DA3" w14:textId="77777777" w:rsidR="000D53D1" w:rsidRPr="00497F7C" w:rsidRDefault="000D53D1" w:rsidP="00B62B04">
      <w:pPr>
        <w:pStyle w:val="2f2"/>
        <w:spacing w:line="360" w:lineRule="auto"/>
        <w:jc w:val="center"/>
        <w:rPr>
          <w:rFonts w:ascii="Times New Roman" w:hAnsi="Times New Roman" w:cs="Times New Roman"/>
          <w:b/>
          <w:color w:val="000000"/>
          <w:sz w:val="26"/>
          <w:szCs w:val="26"/>
        </w:rPr>
      </w:pPr>
    </w:p>
    <w:p w14:paraId="5FF2CF74" w14:textId="77777777" w:rsidR="00F7209E" w:rsidRPr="00497F7C" w:rsidRDefault="000D53D1"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F7209E" w:rsidRPr="00497F7C">
        <w:rPr>
          <w:rFonts w:ascii="Times New Roman" w:hAnsi="Times New Roman" w:cs="Times New Roman"/>
          <w:b/>
          <w:color w:val="000000"/>
          <w:sz w:val="26"/>
          <w:szCs w:val="26"/>
        </w:rPr>
        <w:t xml:space="preserve"> ОИ 007 «Влажная уборка </w:t>
      </w:r>
      <w:r w:rsidR="00BA07A9" w:rsidRPr="00497F7C">
        <w:rPr>
          <w:rFonts w:ascii="Times New Roman" w:hAnsi="Times New Roman" w:cs="Times New Roman"/>
          <w:b/>
          <w:color w:val="000000"/>
          <w:sz w:val="26"/>
          <w:szCs w:val="26"/>
        </w:rPr>
        <w:t>тары (</w:t>
      </w:r>
      <w:r w:rsidR="00F7209E" w:rsidRPr="00497F7C">
        <w:rPr>
          <w:rFonts w:ascii="Times New Roman" w:hAnsi="Times New Roman" w:cs="Times New Roman"/>
          <w:b/>
          <w:color w:val="000000"/>
          <w:sz w:val="26"/>
          <w:szCs w:val="26"/>
        </w:rPr>
        <w:t xml:space="preserve">упаковки) сырья» </w:t>
      </w: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7D52EEBD" w14:textId="77777777">
        <w:trPr>
          <w:trHeight w:val="209"/>
        </w:trPr>
        <w:tc>
          <w:tcPr>
            <w:tcW w:w="10173" w:type="dxa"/>
            <w:tcBorders>
              <w:left w:val="single" w:sz="4" w:space="0" w:color="auto"/>
            </w:tcBorders>
          </w:tcPr>
          <w:p w14:paraId="010D7BCC"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ЦЕЛЬ</w:t>
            </w:r>
          </w:p>
        </w:tc>
      </w:tr>
      <w:tr w:rsidR="00F7209E" w:rsidRPr="00497F7C" w14:paraId="4AFF1CB7" w14:textId="77777777">
        <w:trPr>
          <w:trHeight w:val="209"/>
        </w:trPr>
        <w:tc>
          <w:tcPr>
            <w:tcW w:w="10173" w:type="dxa"/>
            <w:tcBorders>
              <w:left w:val="single" w:sz="4" w:space="0" w:color="auto"/>
            </w:tcBorders>
          </w:tcPr>
          <w:p w14:paraId="719DBA40" w14:textId="77777777" w:rsidR="00F7209E" w:rsidRPr="00497F7C" w:rsidRDefault="00F7209E" w:rsidP="00B62B04">
            <w:pPr>
              <w:pStyle w:val="aff3"/>
              <w:tabs>
                <w:tab w:val="left" w:pos="284"/>
              </w:tabs>
              <w:spacing w:line="360" w:lineRule="auto"/>
              <w:jc w:val="both"/>
              <w:rPr>
                <w:rStyle w:val="af4"/>
                <w:rFonts w:ascii="Times New Roman" w:hAnsi="Times New Roman"/>
                <w:color w:val="000000"/>
                <w:sz w:val="24"/>
                <w:szCs w:val="24"/>
              </w:rPr>
            </w:pPr>
            <w:r w:rsidRPr="00497F7C">
              <w:rPr>
                <w:rFonts w:ascii="Times New Roman" w:hAnsi="Times New Roman"/>
                <w:color w:val="000000"/>
                <w:sz w:val="24"/>
                <w:szCs w:val="24"/>
              </w:rPr>
              <w:t xml:space="preserve">Настоящая инструкция устанавливает порядок уборки, протирки тары (упаковки) </w:t>
            </w:r>
            <w:r w:rsidR="009209E0" w:rsidRPr="00497F7C">
              <w:rPr>
                <w:rFonts w:ascii="Times New Roman" w:hAnsi="Times New Roman"/>
                <w:color w:val="000000"/>
                <w:sz w:val="24"/>
                <w:szCs w:val="24"/>
              </w:rPr>
              <w:t>сырья при</w:t>
            </w:r>
            <w:r w:rsidRPr="00497F7C">
              <w:rPr>
                <w:rFonts w:ascii="Times New Roman" w:hAnsi="Times New Roman"/>
                <w:color w:val="000000"/>
                <w:sz w:val="24"/>
                <w:szCs w:val="24"/>
              </w:rPr>
              <w:t xml:space="preserve"> передаче сырья на производство в целях </w:t>
            </w:r>
            <w:r w:rsidR="00BA07A9" w:rsidRPr="00497F7C">
              <w:rPr>
                <w:rFonts w:ascii="Times New Roman" w:hAnsi="Times New Roman"/>
                <w:color w:val="000000"/>
                <w:sz w:val="24"/>
                <w:szCs w:val="24"/>
              </w:rPr>
              <w:t>обеспечения безопасности</w:t>
            </w:r>
            <w:r w:rsidRPr="00497F7C">
              <w:rPr>
                <w:rFonts w:ascii="Times New Roman" w:hAnsi="Times New Roman"/>
                <w:color w:val="000000"/>
                <w:sz w:val="24"/>
                <w:szCs w:val="24"/>
              </w:rPr>
              <w:t xml:space="preserve"> готового </w:t>
            </w:r>
            <w:r w:rsidR="00BA07A9" w:rsidRPr="00497F7C">
              <w:rPr>
                <w:rFonts w:ascii="Times New Roman" w:hAnsi="Times New Roman"/>
                <w:color w:val="000000"/>
                <w:sz w:val="24"/>
                <w:szCs w:val="24"/>
              </w:rPr>
              <w:t>продукта, производимого</w:t>
            </w:r>
            <w:r w:rsidRPr="00497F7C">
              <w:rPr>
                <w:rFonts w:ascii="Times New Roman" w:hAnsi="Times New Roman"/>
                <w:color w:val="000000"/>
                <w:sz w:val="24"/>
                <w:szCs w:val="24"/>
              </w:rPr>
              <w:t xml:space="preserve">  в соответствии с утверждёнными стандартами.</w:t>
            </w:r>
          </w:p>
        </w:tc>
      </w:tr>
      <w:tr w:rsidR="00F7209E" w:rsidRPr="00497F7C" w14:paraId="10934B6A" w14:textId="77777777">
        <w:trPr>
          <w:trHeight w:val="209"/>
        </w:trPr>
        <w:tc>
          <w:tcPr>
            <w:tcW w:w="10173" w:type="dxa"/>
            <w:tcBorders>
              <w:left w:val="single" w:sz="4" w:space="0" w:color="auto"/>
            </w:tcBorders>
          </w:tcPr>
          <w:p w14:paraId="37FD6EE0" w14:textId="77777777" w:rsidR="00F7209E" w:rsidRPr="00497F7C" w:rsidRDefault="00F7209E" w:rsidP="00B62B04">
            <w:pPr>
              <w:pStyle w:val="aff3"/>
              <w:spacing w:line="360" w:lineRule="auto"/>
              <w:ind w:left="284"/>
              <w:jc w:val="center"/>
              <w:rPr>
                <w:rFonts w:ascii="Times New Roman" w:hAnsi="Times New Roman"/>
                <w:b/>
                <w:color w:val="000000"/>
                <w:sz w:val="24"/>
                <w:szCs w:val="24"/>
              </w:rPr>
            </w:pPr>
            <w:r w:rsidRPr="00497F7C">
              <w:rPr>
                <w:rFonts w:ascii="Times New Roman" w:hAnsi="Times New Roman"/>
                <w:b/>
                <w:color w:val="000000"/>
                <w:sz w:val="24"/>
                <w:szCs w:val="24"/>
              </w:rPr>
              <w:t>ОБЩИЕ ТРЕБОВАНИЯ</w:t>
            </w:r>
          </w:p>
        </w:tc>
      </w:tr>
      <w:tr w:rsidR="00F7209E" w:rsidRPr="00497F7C" w14:paraId="564EFD39" w14:textId="77777777">
        <w:trPr>
          <w:trHeight w:val="1439"/>
        </w:trPr>
        <w:tc>
          <w:tcPr>
            <w:tcW w:w="10173" w:type="dxa"/>
            <w:tcBorders>
              <w:left w:val="single" w:sz="4" w:space="0" w:color="auto"/>
            </w:tcBorders>
          </w:tcPr>
          <w:p w14:paraId="7DC0D248" w14:textId="77777777" w:rsidR="00F7209E" w:rsidRPr="00497F7C" w:rsidRDefault="00BA07A9" w:rsidP="00B62B04">
            <w:pPr>
              <w:pStyle w:val="aff3"/>
              <w:numPr>
                <w:ilvl w:val="0"/>
                <w:numId w:val="2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Сырье в</w:t>
            </w:r>
            <w:r w:rsidR="00F7209E" w:rsidRPr="00497F7C">
              <w:rPr>
                <w:rFonts w:ascii="Times New Roman" w:hAnsi="Times New Roman"/>
                <w:color w:val="000000"/>
                <w:sz w:val="24"/>
                <w:szCs w:val="24"/>
              </w:rPr>
              <w:t xml:space="preserve"> повреждённой, сильно загрязнённой таре (упаковке)  не подлежит использованию в производстве.</w:t>
            </w:r>
          </w:p>
          <w:p w14:paraId="69501DDF" w14:textId="77777777" w:rsidR="00F7209E" w:rsidRPr="00497F7C" w:rsidRDefault="00F7209E" w:rsidP="00B62B04">
            <w:pPr>
              <w:pStyle w:val="aff3"/>
              <w:numPr>
                <w:ilvl w:val="0"/>
                <w:numId w:val="2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Тара (упаковка) протирается перед началом использования в производстве.</w:t>
            </w:r>
          </w:p>
          <w:p w14:paraId="4196EEAB" w14:textId="77777777" w:rsidR="00F7209E" w:rsidRPr="00497F7C" w:rsidRDefault="00F7209E" w:rsidP="00B62B04">
            <w:pPr>
              <w:pStyle w:val="aff5"/>
              <w:numPr>
                <w:ilvl w:val="0"/>
                <w:numId w:val="27"/>
              </w:numPr>
              <w:tabs>
                <w:tab w:val="left" w:pos="284"/>
              </w:tabs>
              <w:spacing w:after="0" w:line="360" w:lineRule="auto"/>
              <w:ind w:left="0" w:firstLine="0"/>
              <w:jc w:val="both"/>
              <w:rPr>
                <w:rFonts w:ascii="Times New Roman" w:hAnsi="Times New Roman"/>
                <w:b/>
                <w:color w:val="000000"/>
              </w:rPr>
            </w:pPr>
            <w:r w:rsidRPr="00497F7C">
              <w:rPr>
                <w:rFonts w:ascii="Times New Roman" w:hAnsi="Times New Roman"/>
                <w:color w:val="000000"/>
              </w:rPr>
              <w:t>Уборка, протирка тары сырья  осуществляется сотрудниками склада сырья или работниками пищеблока.</w:t>
            </w:r>
          </w:p>
        </w:tc>
      </w:tr>
      <w:tr w:rsidR="00F7209E" w:rsidRPr="00497F7C" w14:paraId="7630C9AB" w14:textId="77777777">
        <w:trPr>
          <w:trHeight w:val="287"/>
        </w:trPr>
        <w:tc>
          <w:tcPr>
            <w:tcW w:w="10173" w:type="dxa"/>
            <w:tcBorders>
              <w:left w:val="single" w:sz="4" w:space="0" w:color="auto"/>
            </w:tcBorders>
          </w:tcPr>
          <w:p w14:paraId="2F554B26" w14:textId="77777777" w:rsidR="00F7209E" w:rsidRPr="00497F7C" w:rsidRDefault="00F7209E" w:rsidP="00B62B04">
            <w:pPr>
              <w:pStyle w:val="aff3"/>
              <w:suppressAutoHyphens w:val="0"/>
              <w:spacing w:line="360" w:lineRule="auto"/>
              <w:ind w:left="720"/>
              <w:jc w:val="center"/>
              <w:rPr>
                <w:rStyle w:val="af4"/>
                <w:rFonts w:ascii="Times New Roman" w:hAnsi="Times New Roman"/>
                <w:b/>
                <w:color w:val="000000"/>
                <w:sz w:val="24"/>
                <w:szCs w:val="24"/>
              </w:rPr>
            </w:pPr>
            <w:r w:rsidRPr="00497F7C">
              <w:rPr>
                <w:rFonts w:ascii="Times New Roman" w:hAnsi="Times New Roman"/>
                <w:b/>
                <w:color w:val="000000"/>
                <w:sz w:val="24"/>
                <w:szCs w:val="24"/>
              </w:rPr>
              <w:t>МЕРЫ БЕЗОПАСНОСТИ</w:t>
            </w:r>
          </w:p>
        </w:tc>
      </w:tr>
      <w:tr w:rsidR="00F7209E" w:rsidRPr="00497F7C" w14:paraId="76ED9C7F" w14:textId="77777777">
        <w:trPr>
          <w:trHeight w:val="1239"/>
        </w:trPr>
        <w:tc>
          <w:tcPr>
            <w:tcW w:w="10173" w:type="dxa"/>
            <w:tcBorders>
              <w:left w:val="single" w:sz="4" w:space="0" w:color="auto"/>
            </w:tcBorders>
          </w:tcPr>
          <w:p w14:paraId="48B58F4B" w14:textId="77777777" w:rsidR="00F7209E" w:rsidRPr="00497F7C" w:rsidRDefault="00F7209E" w:rsidP="00B62B04">
            <w:pPr>
              <w:pStyle w:val="aff3"/>
              <w:numPr>
                <w:ilvl w:val="0"/>
                <w:numId w:val="3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При работе использовать средства защиты: защитные перчатки, </w:t>
            </w:r>
          </w:p>
          <w:p w14:paraId="784718EB" w14:textId="77777777" w:rsidR="00F7209E" w:rsidRPr="00497F7C" w:rsidRDefault="00F7209E" w:rsidP="00B62B04">
            <w:pPr>
              <w:pStyle w:val="aff3"/>
              <w:numPr>
                <w:ilvl w:val="0"/>
                <w:numId w:val="3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Избегать попадания моющих средств на кожу или в глаза.</w:t>
            </w:r>
          </w:p>
          <w:p w14:paraId="5A93E60E" w14:textId="77777777" w:rsidR="00F7209E" w:rsidRPr="00497F7C" w:rsidRDefault="00F7209E" w:rsidP="00B62B04">
            <w:pPr>
              <w:pStyle w:val="aff3"/>
              <w:tabs>
                <w:tab w:val="left" w:pos="284"/>
              </w:tabs>
              <w:suppressAutoHyphens w:val="0"/>
              <w:spacing w:line="360" w:lineRule="auto"/>
              <w:jc w:val="both"/>
              <w:rPr>
                <w:rFonts w:ascii="Times New Roman" w:hAnsi="Times New Roman"/>
                <w:color w:val="000000"/>
                <w:sz w:val="24"/>
                <w:szCs w:val="24"/>
              </w:rPr>
            </w:pPr>
            <w:r w:rsidRPr="00497F7C">
              <w:rPr>
                <w:rFonts w:ascii="Times New Roman" w:hAnsi="Times New Roman"/>
                <w:b/>
                <w:color w:val="000000"/>
                <w:sz w:val="24"/>
                <w:szCs w:val="24"/>
              </w:rPr>
              <w:t>МЕРЫ ПРЕДОСТОРОЖНОСТИ:</w:t>
            </w:r>
            <w:r w:rsidRPr="00497F7C">
              <w:rPr>
                <w:rFonts w:ascii="Times New Roman" w:hAnsi="Times New Roman"/>
                <w:color w:val="000000"/>
                <w:sz w:val="24"/>
                <w:szCs w:val="24"/>
              </w:rPr>
              <w:t xml:space="preserve"> При  попадании раствора в глаза и на кожу следует обильно промыть пораженное место водой. После работы следует вымыть руки водой с мылом.</w:t>
            </w:r>
          </w:p>
        </w:tc>
      </w:tr>
      <w:tr w:rsidR="00F7209E" w:rsidRPr="00497F7C" w14:paraId="6588F7B8" w14:textId="77777777">
        <w:trPr>
          <w:trHeight w:val="279"/>
        </w:trPr>
        <w:tc>
          <w:tcPr>
            <w:tcW w:w="10173" w:type="dxa"/>
            <w:tcBorders>
              <w:left w:val="single" w:sz="4" w:space="0" w:color="auto"/>
            </w:tcBorders>
          </w:tcPr>
          <w:p w14:paraId="1499A62E"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ОСУЩЕСТВЛЕНИЯ УБОРКИ ТАРЫ (УПАКОВКИ) СЫРЬЯ И КОНТРОЛЯ САНИТАРНОГО СОСТОЯНИЯ.</w:t>
            </w:r>
          </w:p>
        </w:tc>
      </w:tr>
      <w:tr w:rsidR="00F7209E" w:rsidRPr="00497F7C" w14:paraId="45B89FF6" w14:textId="77777777">
        <w:trPr>
          <w:trHeight w:val="279"/>
        </w:trPr>
        <w:tc>
          <w:tcPr>
            <w:tcW w:w="10173" w:type="dxa"/>
            <w:tcBorders>
              <w:left w:val="single" w:sz="4" w:space="0" w:color="auto"/>
            </w:tcBorders>
          </w:tcPr>
          <w:p w14:paraId="529432D9" w14:textId="77777777" w:rsidR="00F7209E" w:rsidRPr="00497F7C" w:rsidRDefault="00F7209E" w:rsidP="00B62B04">
            <w:pPr>
              <w:pStyle w:val="aff3"/>
              <w:numPr>
                <w:ilvl w:val="0"/>
                <w:numId w:val="34"/>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поступлении сырья кладовщик должен проверить  целостность и чистоту упаковки.</w:t>
            </w:r>
          </w:p>
          <w:p w14:paraId="1A6F82FB" w14:textId="77777777" w:rsidR="00F7209E" w:rsidRPr="00497F7C" w:rsidRDefault="00F7209E" w:rsidP="00B62B04">
            <w:pPr>
              <w:pStyle w:val="aff3"/>
              <w:numPr>
                <w:ilvl w:val="0"/>
                <w:numId w:val="34"/>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Перед передачей со  склада  на производство кладовщик производит влажную протирку тары сырья  на складе сырья: </w:t>
            </w:r>
          </w:p>
          <w:p w14:paraId="430089FC" w14:textId="77777777" w:rsidR="00F7209E" w:rsidRPr="00497F7C" w:rsidRDefault="00F7209E" w:rsidP="00B62B04">
            <w:pPr>
              <w:pStyle w:val="aff3"/>
              <w:numPr>
                <w:ilvl w:val="0"/>
                <w:numId w:val="35"/>
              </w:numPr>
              <w:tabs>
                <w:tab w:val="left" w:pos="567"/>
              </w:tabs>
              <w:suppressAutoHyphens w:val="0"/>
              <w:spacing w:line="360" w:lineRule="auto"/>
              <w:ind w:left="284" w:firstLine="0"/>
              <w:jc w:val="both"/>
              <w:rPr>
                <w:rFonts w:ascii="Times New Roman" w:hAnsi="Times New Roman"/>
                <w:color w:val="000000"/>
                <w:sz w:val="24"/>
                <w:szCs w:val="24"/>
              </w:rPr>
            </w:pPr>
            <w:r w:rsidRPr="00497F7C">
              <w:rPr>
                <w:rFonts w:ascii="Times New Roman" w:hAnsi="Times New Roman"/>
                <w:color w:val="000000"/>
                <w:sz w:val="24"/>
                <w:szCs w:val="24"/>
              </w:rPr>
              <w:t>поверхность очищают   от  загрязнений;</w:t>
            </w:r>
          </w:p>
          <w:p w14:paraId="06BA683C" w14:textId="77777777" w:rsidR="00F7209E" w:rsidRPr="00497F7C" w:rsidRDefault="00F7209E" w:rsidP="00B62B04">
            <w:pPr>
              <w:pStyle w:val="aff3"/>
              <w:numPr>
                <w:ilvl w:val="0"/>
                <w:numId w:val="35"/>
              </w:numPr>
              <w:tabs>
                <w:tab w:val="left" w:pos="567"/>
              </w:tabs>
              <w:suppressAutoHyphens w:val="0"/>
              <w:spacing w:line="360" w:lineRule="auto"/>
              <w:ind w:left="284"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производят протирку влажной тряпкой предварительно смоченной и выжатой в приготовленном дезинфицирующем  растворе в соответствии с </w:t>
            </w:r>
            <w:r w:rsidRPr="00497F7C">
              <w:rPr>
                <w:rFonts w:ascii="Times New Roman" w:hAnsi="Times New Roman"/>
                <w:b/>
                <w:color w:val="000000"/>
                <w:sz w:val="24"/>
                <w:szCs w:val="24"/>
              </w:rPr>
              <w:t>ОИ 02</w:t>
            </w:r>
            <w:r w:rsidR="004A55CF" w:rsidRPr="00497F7C">
              <w:rPr>
                <w:rFonts w:ascii="Times New Roman" w:hAnsi="Times New Roman"/>
                <w:b/>
                <w:color w:val="000000"/>
                <w:sz w:val="24"/>
                <w:szCs w:val="24"/>
              </w:rPr>
              <w:t>1</w:t>
            </w:r>
            <w:r w:rsidRPr="00497F7C">
              <w:rPr>
                <w:rFonts w:ascii="Times New Roman" w:hAnsi="Times New Roman"/>
                <w:b/>
                <w:color w:val="000000"/>
                <w:sz w:val="24"/>
                <w:szCs w:val="24"/>
              </w:rPr>
              <w:t xml:space="preserve"> «Выбор моющих и дезинфицирующих средств»</w:t>
            </w:r>
            <w:r w:rsidRPr="00497F7C">
              <w:rPr>
                <w:rFonts w:ascii="Times New Roman" w:hAnsi="Times New Roman"/>
                <w:color w:val="000000"/>
                <w:sz w:val="24"/>
                <w:szCs w:val="24"/>
              </w:rPr>
              <w:t>;</w:t>
            </w:r>
          </w:p>
          <w:p w14:paraId="383D778D" w14:textId="77777777" w:rsidR="00F7209E" w:rsidRPr="00497F7C" w:rsidRDefault="00F7209E" w:rsidP="00B62B04">
            <w:pPr>
              <w:pStyle w:val="aff3"/>
              <w:numPr>
                <w:ilvl w:val="0"/>
                <w:numId w:val="35"/>
              </w:numPr>
              <w:tabs>
                <w:tab w:val="left" w:pos="567"/>
              </w:tabs>
              <w:suppressAutoHyphens w:val="0"/>
              <w:spacing w:line="360" w:lineRule="auto"/>
              <w:ind w:left="284" w:firstLine="0"/>
              <w:jc w:val="both"/>
              <w:rPr>
                <w:rFonts w:ascii="Times New Roman" w:hAnsi="Times New Roman"/>
                <w:color w:val="000000"/>
                <w:sz w:val="24"/>
                <w:szCs w:val="24"/>
              </w:rPr>
            </w:pPr>
            <w:r w:rsidRPr="00497F7C">
              <w:rPr>
                <w:rFonts w:ascii="Times New Roman" w:hAnsi="Times New Roman"/>
                <w:color w:val="000000"/>
                <w:sz w:val="24"/>
                <w:szCs w:val="24"/>
              </w:rPr>
              <w:t>поверхности тары протирают влажной тряпкой предварительно смоченной и выжатой в тёплой чистой воде.</w:t>
            </w:r>
          </w:p>
          <w:p w14:paraId="29202714" w14:textId="77777777" w:rsidR="00F7209E" w:rsidRPr="00497F7C" w:rsidRDefault="00F7209E" w:rsidP="00B62B04">
            <w:pPr>
              <w:pStyle w:val="aff3"/>
              <w:numPr>
                <w:ilvl w:val="0"/>
                <w:numId w:val="34"/>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приёме на производство сырья заведующий производством/шеф-повар должен проверить</w:t>
            </w:r>
            <w:r w:rsidRPr="00497F7C">
              <w:rPr>
                <w:rFonts w:ascii="Times New Roman" w:hAnsi="Times New Roman"/>
                <w:color w:val="000000"/>
                <w:sz w:val="24"/>
                <w:szCs w:val="24"/>
                <w:lang w:bidi="en-US"/>
              </w:rPr>
              <w:t xml:space="preserve"> целостност</w:t>
            </w:r>
            <w:r w:rsidRPr="00497F7C">
              <w:rPr>
                <w:rFonts w:ascii="Times New Roman" w:hAnsi="Times New Roman"/>
                <w:color w:val="000000"/>
                <w:sz w:val="24"/>
                <w:szCs w:val="24"/>
              </w:rPr>
              <w:t>ь</w:t>
            </w:r>
            <w:r w:rsidRPr="00497F7C">
              <w:rPr>
                <w:rFonts w:ascii="Times New Roman" w:hAnsi="Times New Roman"/>
                <w:color w:val="000000"/>
                <w:sz w:val="24"/>
                <w:szCs w:val="24"/>
                <w:lang w:bidi="en-US"/>
              </w:rPr>
              <w:t xml:space="preserve"> и чистот</w:t>
            </w:r>
            <w:r w:rsidRPr="00497F7C">
              <w:rPr>
                <w:rFonts w:ascii="Times New Roman" w:hAnsi="Times New Roman"/>
                <w:color w:val="000000"/>
                <w:sz w:val="24"/>
                <w:szCs w:val="24"/>
              </w:rPr>
              <w:t>у</w:t>
            </w:r>
            <w:r w:rsidRPr="00497F7C">
              <w:rPr>
                <w:rFonts w:ascii="Times New Roman" w:hAnsi="Times New Roman"/>
                <w:color w:val="000000"/>
                <w:sz w:val="24"/>
                <w:szCs w:val="24"/>
                <w:lang w:bidi="en-US"/>
              </w:rPr>
              <w:t xml:space="preserve"> упаковки.</w:t>
            </w:r>
          </w:p>
          <w:p w14:paraId="5187EF59" w14:textId="77777777" w:rsidR="00F7209E" w:rsidRPr="00497F7C" w:rsidRDefault="00F7209E" w:rsidP="00B62B04">
            <w:pPr>
              <w:pStyle w:val="aff3"/>
              <w:tabs>
                <w:tab w:val="left" w:pos="284"/>
              </w:tabs>
              <w:suppressAutoHyphens w:val="0"/>
              <w:spacing w:line="360" w:lineRule="auto"/>
              <w:jc w:val="both"/>
              <w:rPr>
                <w:rFonts w:ascii="Times New Roman" w:hAnsi="Times New Roman"/>
                <w:color w:val="000000"/>
                <w:sz w:val="24"/>
                <w:szCs w:val="24"/>
                <w:lang w:bidi="en-US"/>
              </w:rPr>
            </w:pPr>
          </w:p>
          <w:p w14:paraId="66F6154D" w14:textId="77777777" w:rsidR="00F7209E" w:rsidRPr="00497F7C" w:rsidRDefault="002B217A" w:rsidP="00B62B04">
            <w:pPr>
              <w:pStyle w:val="2f2"/>
              <w:spacing w:line="360" w:lineRule="auto"/>
              <w:jc w:val="both"/>
              <w:rPr>
                <w:rFonts w:ascii="Times New Roman" w:hAnsi="Times New Roman" w:cs="Times New Roman"/>
                <w:b/>
                <w:color w:val="000000"/>
                <w:sz w:val="24"/>
                <w:szCs w:val="24"/>
              </w:rPr>
            </w:pPr>
            <w:r w:rsidRPr="00497F7C">
              <w:rPr>
                <w:rFonts w:ascii="Times New Roman" w:hAnsi="Times New Roman" w:cs="Times New Roman"/>
                <w:noProof/>
                <w:color w:val="000000"/>
              </w:rPr>
              <w:drawing>
                <wp:anchor distT="0" distB="0" distL="114300" distR="114300" simplePos="0" relativeHeight="251689472" behindDoc="0" locked="0" layoutInCell="1" allowOverlap="1" wp14:anchorId="33B38EC7" wp14:editId="6F80576B">
                  <wp:simplePos x="0" y="0"/>
                  <wp:positionH relativeFrom="column">
                    <wp:posOffset>2540</wp:posOffset>
                  </wp:positionH>
                  <wp:positionV relativeFrom="paragraph">
                    <wp:align>bottom</wp:align>
                  </wp:positionV>
                  <wp:extent cx="467995" cy="467995"/>
                  <wp:effectExtent l="0" t="0" r="0" b="0"/>
                  <wp:wrapNone/>
                  <wp:docPr id="288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9E" w:rsidRPr="00497F7C">
              <w:rPr>
                <w:rFonts w:ascii="Times New Roman" w:hAnsi="Times New Roman" w:cs="Times New Roman"/>
                <w:color w:val="000000"/>
              </w:rPr>
              <w:t xml:space="preserve">                  </w:t>
            </w:r>
            <w:r w:rsidR="00F7209E" w:rsidRPr="00497F7C">
              <w:rPr>
                <w:rFonts w:ascii="Times New Roman" w:hAnsi="Times New Roman" w:cs="Times New Roman"/>
                <w:b/>
                <w:color w:val="000000"/>
                <w:sz w:val="24"/>
                <w:szCs w:val="24"/>
              </w:rPr>
              <w:t>ЗАПРЕЩЕНО:</w:t>
            </w:r>
          </w:p>
          <w:p w14:paraId="099C215D" w14:textId="77777777" w:rsidR="00F7209E" w:rsidRPr="00497F7C" w:rsidRDefault="00F7209E" w:rsidP="00B62B04">
            <w:pPr>
              <w:pStyle w:val="aff3"/>
              <w:suppressAutoHyphens w:val="0"/>
              <w:spacing w:line="360" w:lineRule="auto"/>
              <w:ind w:left="851"/>
              <w:jc w:val="both"/>
              <w:rPr>
                <w:rFonts w:ascii="Times New Roman" w:hAnsi="Times New Roman"/>
                <w:color w:val="000000"/>
                <w:sz w:val="24"/>
                <w:szCs w:val="24"/>
              </w:rPr>
            </w:pPr>
            <w:r w:rsidRPr="00497F7C">
              <w:rPr>
                <w:rFonts w:ascii="Times New Roman" w:hAnsi="Times New Roman"/>
                <w:color w:val="000000"/>
                <w:sz w:val="24"/>
                <w:szCs w:val="24"/>
              </w:rPr>
              <w:t>Заносить транспортную тару в цеха без санитарной обработки, отпускать и перевозить готовую продукцию в транспортной таре, не отвечающей требованиям санитарных правил.</w:t>
            </w:r>
          </w:p>
        </w:tc>
      </w:tr>
    </w:tbl>
    <w:p w14:paraId="56DD7C87" w14:textId="77777777" w:rsidR="00F7209E" w:rsidRPr="00497F7C" w:rsidRDefault="00F7209E" w:rsidP="00B62B04">
      <w:pPr>
        <w:pStyle w:val="2f2"/>
        <w:spacing w:line="360" w:lineRule="auto"/>
        <w:jc w:val="right"/>
        <w:rPr>
          <w:rFonts w:ascii="Times New Roman" w:hAnsi="Times New Roman" w:cs="Times New Roman"/>
          <w:b/>
          <w:color w:val="000000"/>
          <w:sz w:val="28"/>
          <w:szCs w:val="28"/>
        </w:rPr>
      </w:pPr>
    </w:p>
    <w:p w14:paraId="09FF30EC"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ОИ 008 «Уборка и мойка технологического оборудования» </w:t>
      </w: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2BE6BCEC" w14:textId="77777777">
        <w:trPr>
          <w:trHeight w:val="209"/>
        </w:trPr>
        <w:tc>
          <w:tcPr>
            <w:tcW w:w="10173" w:type="dxa"/>
            <w:tcBorders>
              <w:left w:val="single" w:sz="4" w:space="0" w:color="auto"/>
            </w:tcBorders>
          </w:tcPr>
          <w:p w14:paraId="1E04741A"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ЦЕЛЬ</w:t>
            </w:r>
          </w:p>
        </w:tc>
      </w:tr>
      <w:tr w:rsidR="00F7209E" w:rsidRPr="00497F7C" w14:paraId="378D1E2C" w14:textId="77777777">
        <w:trPr>
          <w:trHeight w:val="209"/>
        </w:trPr>
        <w:tc>
          <w:tcPr>
            <w:tcW w:w="10173" w:type="dxa"/>
            <w:tcBorders>
              <w:left w:val="single" w:sz="4" w:space="0" w:color="auto"/>
            </w:tcBorders>
          </w:tcPr>
          <w:p w14:paraId="4DEA7B68" w14:textId="77777777" w:rsidR="00F7209E" w:rsidRPr="00497F7C" w:rsidRDefault="00F7209E" w:rsidP="00B62B04">
            <w:pPr>
              <w:pStyle w:val="aff3"/>
              <w:tabs>
                <w:tab w:val="left" w:pos="284"/>
              </w:tabs>
              <w:spacing w:line="360" w:lineRule="auto"/>
              <w:jc w:val="both"/>
              <w:rPr>
                <w:rStyle w:val="af4"/>
                <w:rFonts w:ascii="Times New Roman" w:hAnsi="Times New Roman"/>
                <w:color w:val="000000"/>
                <w:sz w:val="24"/>
                <w:szCs w:val="24"/>
              </w:rPr>
            </w:pPr>
            <w:r w:rsidRPr="00497F7C">
              <w:rPr>
                <w:rFonts w:ascii="Times New Roman" w:hAnsi="Times New Roman"/>
                <w:color w:val="000000"/>
                <w:sz w:val="24"/>
                <w:szCs w:val="24"/>
              </w:rPr>
              <w:t>Уборка и мойка технологического оборудования должны выполняться ежесменно, по окончании работы, при переходе на другой ассортимент продукции.</w:t>
            </w:r>
          </w:p>
        </w:tc>
      </w:tr>
      <w:tr w:rsidR="00F7209E" w:rsidRPr="00497F7C" w14:paraId="01377F60" w14:textId="77777777">
        <w:trPr>
          <w:trHeight w:val="209"/>
        </w:trPr>
        <w:tc>
          <w:tcPr>
            <w:tcW w:w="10173" w:type="dxa"/>
            <w:tcBorders>
              <w:left w:val="single" w:sz="4" w:space="0" w:color="auto"/>
            </w:tcBorders>
          </w:tcPr>
          <w:p w14:paraId="3BCB4C36" w14:textId="77777777" w:rsidR="00F7209E" w:rsidRPr="00497F7C" w:rsidRDefault="00F7209E" w:rsidP="00B62B04">
            <w:pPr>
              <w:pStyle w:val="aff3"/>
              <w:spacing w:line="360" w:lineRule="auto"/>
              <w:ind w:left="284"/>
              <w:jc w:val="center"/>
              <w:rPr>
                <w:rFonts w:ascii="Times New Roman" w:hAnsi="Times New Roman"/>
                <w:b/>
                <w:color w:val="000000"/>
                <w:sz w:val="24"/>
                <w:szCs w:val="24"/>
              </w:rPr>
            </w:pPr>
            <w:r w:rsidRPr="00497F7C">
              <w:rPr>
                <w:rFonts w:ascii="Times New Roman" w:hAnsi="Times New Roman"/>
                <w:b/>
                <w:color w:val="000000"/>
                <w:sz w:val="24"/>
                <w:szCs w:val="24"/>
              </w:rPr>
              <w:t>ПОДГОТОВКА И ХРАНЕНИЕ РАБОЧИХ РАСТВОРОВ</w:t>
            </w:r>
          </w:p>
        </w:tc>
      </w:tr>
      <w:tr w:rsidR="00F7209E" w:rsidRPr="00497F7C" w14:paraId="6A2A8C3A" w14:textId="77777777">
        <w:trPr>
          <w:trHeight w:val="770"/>
        </w:trPr>
        <w:tc>
          <w:tcPr>
            <w:tcW w:w="10173" w:type="dxa"/>
            <w:tcBorders>
              <w:left w:val="single" w:sz="4" w:space="0" w:color="auto"/>
            </w:tcBorders>
          </w:tcPr>
          <w:p w14:paraId="491E2B7D" w14:textId="77777777" w:rsidR="00F7209E" w:rsidRPr="00497F7C" w:rsidRDefault="00F7209E" w:rsidP="00B62B04">
            <w:pPr>
              <w:pStyle w:val="aff3"/>
              <w:numPr>
                <w:ilvl w:val="0"/>
                <w:numId w:val="27"/>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Приготовление растворов проводят в резиновых перчатках.</w:t>
            </w:r>
          </w:p>
          <w:p w14:paraId="25773B4C" w14:textId="77777777" w:rsidR="00F7209E" w:rsidRPr="00497F7C" w:rsidRDefault="00F7209E" w:rsidP="00B62B04">
            <w:pPr>
              <w:pStyle w:val="aff5"/>
              <w:numPr>
                <w:ilvl w:val="0"/>
                <w:numId w:val="27"/>
              </w:numPr>
              <w:tabs>
                <w:tab w:val="left" w:pos="284"/>
              </w:tabs>
              <w:spacing w:after="0" w:line="360" w:lineRule="auto"/>
              <w:ind w:left="0" w:firstLine="0"/>
              <w:jc w:val="both"/>
              <w:rPr>
                <w:rFonts w:ascii="Times New Roman" w:hAnsi="Times New Roman"/>
                <w:b/>
                <w:color w:val="000000"/>
              </w:rPr>
            </w:pPr>
            <w:r w:rsidRPr="00497F7C">
              <w:rPr>
                <w:rFonts w:ascii="Times New Roman" w:hAnsi="Times New Roman"/>
                <w:color w:val="000000"/>
              </w:rPr>
              <w:t xml:space="preserve">Подбор и подготовку раствора производят в соответствии с </w:t>
            </w:r>
            <w:r w:rsidRPr="00497F7C">
              <w:rPr>
                <w:rFonts w:ascii="Times New Roman" w:hAnsi="Times New Roman"/>
                <w:b/>
                <w:color w:val="000000"/>
              </w:rPr>
              <w:t>ОИ 02</w:t>
            </w:r>
            <w:r w:rsidR="004A55CF" w:rsidRPr="00497F7C">
              <w:rPr>
                <w:rFonts w:ascii="Times New Roman" w:hAnsi="Times New Roman"/>
                <w:b/>
                <w:color w:val="000000"/>
              </w:rPr>
              <w:t>1</w:t>
            </w:r>
            <w:r w:rsidRPr="00497F7C">
              <w:rPr>
                <w:rFonts w:ascii="Times New Roman" w:hAnsi="Times New Roman"/>
                <w:b/>
                <w:color w:val="000000"/>
              </w:rPr>
              <w:t xml:space="preserve"> «Выбор моющих и дезинфицирующих средств».</w:t>
            </w:r>
          </w:p>
        </w:tc>
      </w:tr>
      <w:tr w:rsidR="00F7209E" w:rsidRPr="00497F7C" w14:paraId="612DFD2E" w14:textId="77777777">
        <w:trPr>
          <w:trHeight w:val="287"/>
        </w:trPr>
        <w:tc>
          <w:tcPr>
            <w:tcW w:w="10173" w:type="dxa"/>
            <w:tcBorders>
              <w:left w:val="single" w:sz="4" w:space="0" w:color="auto"/>
            </w:tcBorders>
          </w:tcPr>
          <w:p w14:paraId="7D52810E" w14:textId="77777777" w:rsidR="00F7209E" w:rsidRPr="00497F7C" w:rsidRDefault="00F7209E" w:rsidP="00B62B04">
            <w:pPr>
              <w:pStyle w:val="aff3"/>
              <w:suppressAutoHyphens w:val="0"/>
              <w:spacing w:line="360" w:lineRule="auto"/>
              <w:ind w:left="720"/>
              <w:jc w:val="center"/>
              <w:rPr>
                <w:rStyle w:val="af4"/>
                <w:rFonts w:ascii="Times New Roman" w:hAnsi="Times New Roman"/>
                <w:b/>
                <w:color w:val="000000"/>
                <w:sz w:val="24"/>
                <w:szCs w:val="24"/>
              </w:rPr>
            </w:pPr>
            <w:r w:rsidRPr="00497F7C">
              <w:rPr>
                <w:rFonts w:ascii="Times New Roman" w:hAnsi="Times New Roman"/>
                <w:b/>
                <w:color w:val="000000"/>
                <w:sz w:val="24"/>
                <w:szCs w:val="24"/>
              </w:rPr>
              <w:t>МЕРЫ БЕЗОПАСНОСТИ</w:t>
            </w:r>
          </w:p>
        </w:tc>
      </w:tr>
      <w:tr w:rsidR="00F7209E" w:rsidRPr="00497F7C" w14:paraId="384BDD43" w14:textId="77777777">
        <w:trPr>
          <w:trHeight w:val="1239"/>
        </w:trPr>
        <w:tc>
          <w:tcPr>
            <w:tcW w:w="10173" w:type="dxa"/>
            <w:tcBorders>
              <w:left w:val="single" w:sz="4" w:space="0" w:color="auto"/>
            </w:tcBorders>
          </w:tcPr>
          <w:p w14:paraId="3C56BABB" w14:textId="77777777" w:rsidR="00F7209E" w:rsidRPr="00497F7C" w:rsidRDefault="00F7209E" w:rsidP="00B62B04">
            <w:pPr>
              <w:pStyle w:val="aff3"/>
              <w:numPr>
                <w:ilvl w:val="0"/>
                <w:numId w:val="3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При работе использовать средства защиты: защитные перчатки, </w:t>
            </w:r>
          </w:p>
          <w:p w14:paraId="66467CC9" w14:textId="77777777" w:rsidR="00F7209E" w:rsidRPr="00497F7C" w:rsidRDefault="00F7209E" w:rsidP="00B62B04">
            <w:pPr>
              <w:pStyle w:val="aff3"/>
              <w:numPr>
                <w:ilvl w:val="0"/>
                <w:numId w:val="3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Избегать попадания моющих средств на кожу или в глаза.</w:t>
            </w:r>
          </w:p>
          <w:p w14:paraId="392E1797" w14:textId="77777777" w:rsidR="00F7209E" w:rsidRPr="00497F7C" w:rsidRDefault="00F7209E" w:rsidP="00B62B04">
            <w:pPr>
              <w:pStyle w:val="aff3"/>
              <w:tabs>
                <w:tab w:val="left" w:pos="284"/>
              </w:tabs>
              <w:suppressAutoHyphens w:val="0"/>
              <w:spacing w:line="360" w:lineRule="auto"/>
              <w:jc w:val="both"/>
              <w:rPr>
                <w:rFonts w:ascii="Times New Roman" w:hAnsi="Times New Roman"/>
                <w:color w:val="000000"/>
                <w:sz w:val="24"/>
                <w:szCs w:val="24"/>
              </w:rPr>
            </w:pPr>
            <w:r w:rsidRPr="00497F7C">
              <w:rPr>
                <w:rFonts w:ascii="Times New Roman" w:hAnsi="Times New Roman"/>
                <w:b/>
                <w:color w:val="000000"/>
                <w:sz w:val="24"/>
                <w:szCs w:val="24"/>
              </w:rPr>
              <w:t>МЕРЫ ПРЕДОСТОРОЖНОСТИ:</w:t>
            </w:r>
            <w:r w:rsidRPr="00497F7C">
              <w:rPr>
                <w:rFonts w:ascii="Times New Roman" w:hAnsi="Times New Roman"/>
                <w:color w:val="000000"/>
                <w:sz w:val="24"/>
                <w:szCs w:val="24"/>
              </w:rPr>
              <w:t xml:space="preserve"> </w:t>
            </w:r>
            <w:r w:rsidR="009209E0" w:rsidRPr="00497F7C">
              <w:rPr>
                <w:rFonts w:ascii="Times New Roman" w:hAnsi="Times New Roman"/>
                <w:color w:val="000000"/>
                <w:sz w:val="24"/>
                <w:szCs w:val="24"/>
              </w:rPr>
              <w:t>При попадании</w:t>
            </w:r>
            <w:r w:rsidRPr="00497F7C">
              <w:rPr>
                <w:rFonts w:ascii="Times New Roman" w:hAnsi="Times New Roman"/>
                <w:color w:val="000000"/>
                <w:sz w:val="24"/>
                <w:szCs w:val="24"/>
              </w:rPr>
              <w:t xml:space="preserve"> раствора в глаза и на кожу следует обильно промыть пораженное место водой. После работы следует вымыть руки водой с мылом.</w:t>
            </w:r>
          </w:p>
        </w:tc>
      </w:tr>
      <w:tr w:rsidR="00F7209E" w:rsidRPr="00497F7C" w14:paraId="71B98696" w14:textId="77777777">
        <w:trPr>
          <w:trHeight w:val="279"/>
        </w:trPr>
        <w:tc>
          <w:tcPr>
            <w:tcW w:w="10173" w:type="dxa"/>
            <w:tcBorders>
              <w:left w:val="single" w:sz="4" w:space="0" w:color="auto"/>
            </w:tcBorders>
          </w:tcPr>
          <w:p w14:paraId="51743246"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6ACD5D74" w14:textId="77777777">
        <w:trPr>
          <w:trHeight w:val="279"/>
        </w:trPr>
        <w:tc>
          <w:tcPr>
            <w:tcW w:w="10173" w:type="dxa"/>
            <w:tcBorders>
              <w:left w:val="single" w:sz="4" w:space="0" w:color="auto"/>
            </w:tcBorders>
          </w:tcPr>
          <w:p w14:paraId="756D1C8E" w14:textId="77777777" w:rsidR="00F7209E" w:rsidRPr="00497F7C" w:rsidRDefault="00F7209E" w:rsidP="00B62B04">
            <w:pPr>
              <w:pStyle w:val="aff3"/>
              <w:suppressAutoHyphens w:val="0"/>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 xml:space="preserve">Заведующая производством в конце смены выдает рабочие растворы </w:t>
            </w:r>
            <w:r w:rsidR="009209E0" w:rsidRPr="00497F7C">
              <w:rPr>
                <w:rFonts w:ascii="Times New Roman" w:hAnsi="Times New Roman"/>
                <w:color w:val="000000"/>
                <w:sz w:val="24"/>
                <w:szCs w:val="24"/>
              </w:rPr>
              <w:t>сотрудникам, осуществляющим</w:t>
            </w:r>
            <w:r w:rsidRPr="00497F7C">
              <w:rPr>
                <w:rFonts w:ascii="Times New Roman" w:hAnsi="Times New Roman"/>
                <w:color w:val="000000"/>
                <w:sz w:val="24"/>
                <w:szCs w:val="24"/>
              </w:rPr>
              <w:t xml:space="preserve"> мойку и дезинфекцию технологического оборудования. </w:t>
            </w:r>
          </w:p>
          <w:p w14:paraId="75ED5B5C" w14:textId="77777777" w:rsidR="00F7209E" w:rsidRPr="00497F7C" w:rsidRDefault="00F7209E" w:rsidP="00B62B04">
            <w:pPr>
              <w:pStyle w:val="aff3"/>
              <w:spacing w:line="360" w:lineRule="auto"/>
              <w:jc w:val="both"/>
              <w:rPr>
                <w:rFonts w:ascii="Times New Roman" w:hAnsi="Times New Roman"/>
                <w:b/>
                <w:color w:val="000000"/>
                <w:sz w:val="24"/>
                <w:szCs w:val="24"/>
              </w:rPr>
            </w:pPr>
            <w:r w:rsidRPr="00497F7C">
              <w:rPr>
                <w:rFonts w:ascii="Times New Roman" w:hAnsi="Times New Roman"/>
                <w:b/>
                <w:color w:val="000000"/>
                <w:sz w:val="24"/>
                <w:szCs w:val="24"/>
              </w:rPr>
              <w:t xml:space="preserve">Немеханическое/нейтральное оборудование (производственные столы, стеллажи и т.д.) подвергаются уборке и мойке после каждой смены. </w:t>
            </w:r>
          </w:p>
          <w:p w14:paraId="2DD6C84B"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мойка с использованием рабочего раствора моющего средства;</w:t>
            </w:r>
          </w:p>
          <w:p w14:paraId="23CEA011"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протирание поверхности влажной салфеткой/ветошью теплой водой (t 35-45°С);</w:t>
            </w:r>
          </w:p>
          <w:p w14:paraId="48DF7634" w14:textId="77777777" w:rsidR="00F7209E" w:rsidRPr="00497F7C" w:rsidRDefault="009209E0"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дезинфекция путем</w:t>
            </w:r>
            <w:r w:rsidR="00F7209E" w:rsidRPr="00497F7C">
              <w:rPr>
                <w:rFonts w:ascii="Times New Roman" w:hAnsi="Times New Roman"/>
                <w:color w:val="000000"/>
                <w:sz w:val="24"/>
                <w:szCs w:val="24"/>
              </w:rPr>
              <w:t xml:space="preserve"> протирания рабочим раствором дезинфицирующего средства, время экспозиции 15-20 минут;</w:t>
            </w:r>
          </w:p>
          <w:p w14:paraId="3FC6946A"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протирание поверхности влажной салфеткой/ветошью.</w:t>
            </w:r>
          </w:p>
          <w:p w14:paraId="40387316" w14:textId="77777777" w:rsidR="00F7209E" w:rsidRPr="00497F7C" w:rsidRDefault="00F7209E" w:rsidP="00B62B04">
            <w:pPr>
              <w:pStyle w:val="aff3"/>
              <w:spacing w:line="360" w:lineRule="auto"/>
              <w:jc w:val="both"/>
              <w:rPr>
                <w:rFonts w:ascii="Times New Roman" w:hAnsi="Times New Roman"/>
                <w:b/>
                <w:color w:val="000000"/>
                <w:sz w:val="24"/>
                <w:szCs w:val="24"/>
              </w:rPr>
            </w:pPr>
            <w:r w:rsidRPr="00497F7C">
              <w:rPr>
                <w:rFonts w:ascii="Times New Roman" w:hAnsi="Times New Roman"/>
                <w:b/>
                <w:color w:val="000000"/>
                <w:sz w:val="24"/>
                <w:szCs w:val="24"/>
              </w:rPr>
              <w:t>Мойку и дезинфекцию механического оборудования проводят в следующем порядке:</w:t>
            </w:r>
          </w:p>
          <w:p w14:paraId="50A3DEE5"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разборка </w:t>
            </w:r>
            <w:r w:rsidR="009209E0" w:rsidRPr="00497F7C">
              <w:rPr>
                <w:rFonts w:ascii="Times New Roman" w:hAnsi="Times New Roman"/>
                <w:color w:val="000000"/>
                <w:sz w:val="24"/>
                <w:szCs w:val="24"/>
              </w:rPr>
              <w:t>и тщательная</w:t>
            </w:r>
            <w:r w:rsidRPr="00497F7C">
              <w:rPr>
                <w:rFonts w:ascii="Times New Roman" w:hAnsi="Times New Roman"/>
                <w:color w:val="000000"/>
                <w:sz w:val="24"/>
                <w:szCs w:val="24"/>
              </w:rPr>
              <w:t xml:space="preserve"> механическая очистка;</w:t>
            </w:r>
          </w:p>
          <w:p w14:paraId="39AAD11B"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мойка с использованием рабочего раствора моющего средства;</w:t>
            </w:r>
          </w:p>
          <w:p w14:paraId="6924D172"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промывание теплой водой (t 35-45°С);</w:t>
            </w:r>
          </w:p>
          <w:p w14:paraId="4483FE0C" w14:textId="77777777" w:rsidR="00F7209E" w:rsidRPr="00497F7C" w:rsidRDefault="009209E0"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дезинфекция путем</w:t>
            </w:r>
            <w:r w:rsidR="00F7209E" w:rsidRPr="00497F7C">
              <w:rPr>
                <w:rFonts w:ascii="Times New Roman" w:hAnsi="Times New Roman"/>
                <w:color w:val="000000"/>
                <w:sz w:val="24"/>
                <w:szCs w:val="24"/>
              </w:rPr>
              <w:t xml:space="preserve"> протирания рабочим раствором дезинфицирующего средства, время экспозиции 15-20 минут;</w:t>
            </w:r>
          </w:p>
          <w:p w14:paraId="16B5E0F6"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3-х кратное ополаскивание горячей водой (t 60-75°С).</w:t>
            </w:r>
          </w:p>
          <w:p w14:paraId="5A840599" w14:textId="77777777" w:rsidR="00F7209E" w:rsidRPr="00497F7C" w:rsidRDefault="00F7209E" w:rsidP="00B62B04">
            <w:pPr>
              <w:pStyle w:val="aff3"/>
              <w:spacing w:line="360" w:lineRule="auto"/>
              <w:jc w:val="both"/>
              <w:rPr>
                <w:rFonts w:ascii="Times New Roman" w:hAnsi="Times New Roman"/>
                <w:b/>
                <w:color w:val="000000"/>
                <w:sz w:val="24"/>
                <w:szCs w:val="24"/>
              </w:rPr>
            </w:pPr>
            <w:r w:rsidRPr="00497F7C">
              <w:rPr>
                <w:rFonts w:ascii="Times New Roman" w:hAnsi="Times New Roman"/>
                <w:b/>
                <w:color w:val="000000"/>
                <w:sz w:val="24"/>
                <w:szCs w:val="24"/>
              </w:rPr>
              <w:t>Мойку и дезинфекцию теплового оборудования проводят в следующем порядке:</w:t>
            </w:r>
          </w:p>
          <w:p w14:paraId="15D79C52" w14:textId="77777777" w:rsidR="00F7209E" w:rsidRPr="00497F7C" w:rsidRDefault="00F7209E" w:rsidP="00B62B04">
            <w:pPr>
              <w:pStyle w:val="aff3"/>
              <w:numPr>
                <w:ilvl w:val="0"/>
                <w:numId w:val="3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необходимо выключить оборудование и отключить его от электросети.</w:t>
            </w:r>
          </w:p>
          <w:p w14:paraId="0B94B22F" w14:textId="77777777" w:rsidR="00F7209E" w:rsidRPr="00497F7C" w:rsidRDefault="00F7209E" w:rsidP="00B62B04">
            <w:pPr>
              <w:pStyle w:val="aff3"/>
              <w:numPr>
                <w:ilvl w:val="0"/>
                <w:numId w:val="3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дождаться охлаждения оборудования</w:t>
            </w:r>
          </w:p>
          <w:p w14:paraId="628477FC"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мойка с использованием рабочего раствора моющего средства;</w:t>
            </w:r>
          </w:p>
          <w:p w14:paraId="0EFBE042"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протирание поверхности влажной салфеткой/ветошью теплой водой (t 35-45°С);</w:t>
            </w:r>
          </w:p>
          <w:p w14:paraId="6FD6F20E"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дезинфекция  путем протирания рабочим раствором дезинфицирующего средства, время экспозиции 15-20 минут;</w:t>
            </w:r>
          </w:p>
          <w:p w14:paraId="2410F820"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протирание поверхности влажной салфеткой/ветошью.</w:t>
            </w:r>
          </w:p>
          <w:p w14:paraId="3A0BB2D3" w14:textId="77777777" w:rsidR="00F7209E" w:rsidRPr="00497F7C" w:rsidRDefault="00F7209E" w:rsidP="00B62B04">
            <w:pPr>
              <w:pStyle w:val="aff3"/>
              <w:spacing w:line="360" w:lineRule="auto"/>
              <w:jc w:val="both"/>
              <w:rPr>
                <w:rFonts w:ascii="Times New Roman" w:hAnsi="Times New Roman"/>
                <w:b/>
                <w:color w:val="000000"/>
                <w:sz w:val="24"/>
                <w:szCs w:val="24"/>
              </w:rPr>
            </w:pPr>
            <w:r w:rsidRPr="00497F7C">
              <w:rPr>
                <w:rFonts w:ascii="Times New Roman" w:hAnsi="Times New Roman"/>
                <w:b/>
                <w:color w:val="000000"/>
                <w:sz w:val="24"/>
                <w:szCs w:val="24"/>
              </w:rPr>
              <w:t>Мойку и дезинфекцию холодильного оборудования проводят в следующем порядке:</w:t>
            </w:r>
          </w:p>
          <w:p w14:paraId="6DD82244" w14:textId="77777777" w:rsidR="00F7209E" w:rsidRPr="00497F7C" w:rsidRDefault="00F7209E" w:rsidP="00B62B04">
            <w:pPr>
              <w:pStyle w:val="aff3"/>
              <w:numPr>
                <w:ilvl w:val="0"/>
                <w:numId w:val="3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необходимо выключить оборудование и отключить его от электросети.</w:t>
            </w:r>
          </w:p>
          <w:p w14:paraId="17A76DD6" w14:textId="77777777" w:rsidR="00F7209E" w:rsidRPr="00497F7C" w:rsidRDefault="00F7209E" w:rsidP="00B62B04">
            <w:pPr>
              <w:pStyle w:val="aff3"/>
              <w:numPr>
                <w:ilvl w:val="0"/>
                <w:numId w:val="3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дождаться разморозки оборудования</w:t>
            </w:r>
          </w:p>
          <w:p w14:paraId="0D2D6A36"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мойка с использованием рабочего раствора моющего средства;</w:t>
            </w:r>
          </w:p>
          <w:p w14:paraId="22504753"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промывание теплой водой (t 35-45°С);</w:t>
            </w:r>
          </w:p>
          <w:p w14:paraId="7CCD0D58"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дезинфекция  путем протирания рабочим раствором дезинфицирующего средства, время экспозиции 15-20 минут; </w:t>
            </w:r>
          </w:p>
          <w:p w14:paraId="6185F323"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протирание поверхности влажной салфеткой/ветошью.</w:t>
            </w:r>
          </w:p>
        </w:tc>
      </w:tr>
      <w:tr w:rsidR="00F7209E" w:rsidRPr="00497F7C" w14:paraId="51DED46D" w14:textId="77777777">
        <w:trPr>
          <w:trHeight w:val="279"/>
        </w:trPr>
        <w:tc>
          <w:tcPr>
            <w:tcW w:w="10173" w:type="dxa"/>
            <w:tcBorders>
              <w:left w:val="single" w:sz="4" w:space="0" w:color="auto"/>
            </w:tcBorders>
          </w:tcPr>
          <w:p w14:paraId="63871FE1" w14:textId="77777777" w:rsidR="00F7209E" w:rsidRPr="00497F7C" w:rsidRDefault="00F7209E" w:rsidP="00B62B04">
            <w:pPr>
              <w:pStyle w:val="aff3"/>
              <w:suppressAutoHyphens w:val="0"/>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КОНТРОЛЬ</w:t>
            </w:r>
          </w:p>
        </w:tc>
      </w:tr>
      <w:tr w:rsidR="00F7209E" w:rsidRPr="00497F7C" w14:paraId="4E0898A8" w14:textId="77777777">
        <w:trPr>
          <w:trHeight w:val="279"/>
        </w:trPr>
        <w:tc>
          <w:tcPr>
            <w:tcW w:w="10173" w:type="dxa"/>
            <w:tcBorders>
              <w:left w:val="single" w:sz="4" w:space="0" w:color="auto"/>
            </w:tcBorders>
          </w:tcPr>
          <w:p w14:paraId="6C8843B2"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По окончании мойки заведующий производством  визуально проверяет качество  мытья на предмет отсутствия </w:t>
            </w:r>
            <w:r w:rsidRPr="00497F7C">
              <w:rPr>
                <w:rFonts w:ascii="Times New Roman" w:hAnsi="Times New Roman"/>
                <w:color w:val="000000"/>
                <w:sz w:val="24"/>
                <w:szCs w:val="24"/>
                <w:lang w:eastAsia="ru-RU"/>
              </w:rPr>
              <w:t xml:space="preserve">остатков сырья, полуфабрикатов, видимых разводов моющего средства, пузырей и </w:t>
            </w:r>
            <w:r w:rsidRPr="00497F7C">
              <w:rPr>
                <w:rFonts w:ascii="Times New Roman" w:hAnsi="Times New Roman"/>
                <w:color w:val="000000"/>
                <w:sz w:val="24"/>
                <w:szCs w:val="24"/>
              </w:rPr>
              <w:t xml:space="preserve">наличие разводов на поверхности оборудования. </w:t>
            </w:r>
          </w:p>
          <w:p w14:paraId="4299E54C"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lang w:eastAsia="ru-RU"/>
              </w:rPr>
              <w:t xml:space="preserve">При соответствии мойки оборудования вышеперечисленным требованиям </w:t>
            </w:r>
            <w:r w:rsidRPr="00497F7C">
              <w:rPr>
                <w:rFonts w:ascii="Times New Roman" w:hAnsi="Times New Roman"/>
                <w:color w:val="000000"/>
                <w:sz w:val="24"/>
                <w:szCs w:val="24"/>
              </w:rPr>
              <w:t>заведующий производством  допускает оборудование к работе.</w:t>
            </w:r>
          </w:p>
          <w:p w14:paraId="24FE622A"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Если обнаружены несоответствия (присутствие </w:t>
            </w:r>
            <w:r w:rsidRPr="00497F7C">
              <w:rPr>
                <w:rFonts w:ascii="Times New Roman" w:hAnsi="Times New Roman"/>
                <w:color w:val="000000"/>
                <w:sz w:val="24"/>
                <w:szCs w:val="24"/>
                <w:lang w:eastAsia="ru-RU"/>
              </w:rPr>
              <w:t xml:space="preserve">остатков сырья, полуфабрикатов, видимых разводов моющего средства, пузырей и </w:t>
            </w:r>
            <w:r w:rsidRPr="00497F7C">
              <w:rPr>
                <w:rFonts w:ascii="Times New Roman" w:hAnsi="Times New Roman"/>
                <w:color w:val="000000"/>
                <w:sz w:val="24"/>
                <w:szCs w:val="24"/>
              </w:rPr>
              <w:t>наличие разводов на поверхности оборудования) оборудование должно быть отправлено на повторную мойку.</w:t>
            </w:r>
          </w:p>
        </w:tc>
      </w:tr>
    </w:tbl>
    <w:p w14:paraId="3AD55619" w14:textId="77777777" w:rsidR="00F7209E" w:rsidRPr="00497F7C" w:rsidRDefault="00F7209E" w:rsidP="00B62B04">
      <w:pPr>
        <w:pStyle w:val="2f2"/>
        <w:spacing w:line="360" w:lineRule="auto"/>
        <w:jc w:val="right"/>
        <w:rPr>
          <w:rFonts w:ascii="Times New Roman" w:hAnsi="Times New Roman" w:cs="Times New Roman"/>
          <w:b/>
          <w:color w:val="000000"/>
          <w:sz w:val="28"/>
          <w:szCs w:val="28"/>
        </w:rPr>
      </w:pPr>
    </w:p>
    <w:p w14:paraId="2554DA98"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4352C712"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9ABCCD0"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2EDD2825"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7559F273"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16B70BE8"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07508CF1"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83B9BDE"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61D774D4"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21A9D969"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0C06564F"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6A29BAE9"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DF46EE9"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054FBA90"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EB4D896"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 ОИ 009  «М</w:t>
      </w:r>
      <w:r w:rsidRPr="00497F7C">
        <w:rPr>
          <w:rStyle w:val="ac"/>
          <w:rFonts w:ascii="Times New Roman" w:hAnsi="Times New Roman" w:cs="Times New Roman"/>
          <w:color w:val="000000"/>
          <w:sz w:val="26"/>
          <w:szCs w:val="26"/>
        </w:rPr>
        <w:t>ойка кухонной посуды, тары и инвентаря</w:t>
      </w:r>
      <w:r w:rsidRPr="00497F7C">
        <w:rPr>
          <w:rFonts w:ascii="Times New Roman" w:hAnsi="Times New Roman" w:cs="Times New Roman"/>
          <w:b/>
          <w:color w:val="000000"/>
          <w:sz w:val="26"/>
          <w:szCs w:val="26"/>
        </w:rPr>
        <w:t xml:space="preserve">» </w:t>
      </w:r>
    </w:p>
    <w:p w14:paraId="5AE5EE1F"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86"/>
        <w:gridCol w:w="5087"/>
      </w:tblGrid>
      <w:tr w:rsidR="00F7209E" w:rsidRPr="00497F7C" w14:paraId="3E94494D" w14:textId="77777777">
        <w:trPr>
          <w:trHeight w:val="209"/>
        </w:trPr>
        <w:tc>
          <w:tcPr>
            <w:tcW w:w="10173" w:type="dxa"/>
            <w:gridSpan w:val="2"/>
            <w:tcBorders>
              <w:left w:val="single" w:sz="4" w:space="0" w:color="auto"/>
            </w:tcBorders>
          </w:tcPr>
          <w:p w14:paraId="41ED103A"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25A1BE83" w14:textId="77777777">
        <w:trPr>
          <w:trHeight w:val="209"/>
        </w:trPr>
        <w:tc>
          <w:tcPr>
            <w:tcW w:w="10173" w:type="dxa"/>
            <w:gridSpan w:val="2"/>
            <w:tcBorders>
              <w:left w:val="single" w:sz="4" w:space="0" w:color="auto"/>
            </w:tcBorders>
          </w:tcPr>
          <w:p w14:paraId="59CCECB5" w14:textId="77777777" w:rsidR="00F7209E" w:rsidRPr="00497F7C" w:rsidRDefault="00F7209E" w:rsidP="00B62B04">
            <w:pPr>
              <w:pStyle w:val="aff3"/>
              <w:numPr>
                <w:ilvl w:val="0"/>
                <w:numId w:val="37"/>
              </w:numPr>
              <w:tabs>
                <w:tab w:val="left" w:pos="284"/>
              </w:tabs>
              <w:suppressAutoHyphens w:val="0"/>
              <w:spacing w:line="360" w:lineRule="auto"/>
              <w:ind w:left="0" w:firstLine="0"/>
              <w:jc w:val="both"/>
              <w:rPr>
                <w:rStyle w:val="af4"/>
                <w:rFonts w:ascii="Times New Roman" w:hAnsi="Times New Roman"/>
                <w:color w:val="000000"/>
                <w:sz w:val="24"/>
                <w:szCs w:val="24"/>
              </w:rPr>
            </w:pPr>
            <w:r w:rsidRPr="00497F7C">
              <w:rPr>
                <w:rStyle w:val="ac"/>
                <w:rFonts w:ascii="Times New Roman" w:hAnsi="Times New Roman"/>
                <w:b w:val="0"/>
                <w:color w:val="000000"/>
                <w:sz w:val="24"/>
                <w:szCs w:val="24"/>
              </w:rPr>
              <w:t xml:space="preserve">Мытье кухонной посуды и инвентаря </w:t>
            </w:r>
            <w:r w:rsidRPr="00497F7C">
              <w:rPr>
                <w:rFonts w:ascii="Times New Roman" w:hAnsi="Times New Roman"/>
                <w:color w:val="000000"/>
                <w:sz w:val="24"/>
                <w:szCs w:val="24"/>
              </w:rPr>
              <w:t>проводится ежедневно (с периодичностью не менее 1 раза в смену).</w:t>
            </w:r>
          </w:p>
        </w:tc>
      </w:tr>
      <w:tr w:rsidR="00F7209E" w:rsidRPr="00497F7C" w14:paraId="3CF5CFB3" w14:textId="77777777">
        <w:trPr>
          <w:trHeight w:val="209"/>
        </w:trPr>
        <w:tc>
          <w:tcPr>
            <w:tcW w:w="5086" w:type="dxa"/>
            <w:tcBorders>
              <w:left w:val="single" w:sz="4" w:space="0" w:color="auto"/>
            </w:tcBorders>
          </w:tcPr>
          <w:p w14:paraId="49166A80" w14:textId="77777777" w:rsidR="00F7209E" w:rsidRPr="00497F7C" w:rsidRDefault="00F7209E" w:rsidP="00B62B04">
            <w:pPr>
              <w:pStyle w:val="aff3"/>
              <w:tabs>
                <w:tab w:val="left" w:pos="284"/>
              </w:tabs>
              <w:suppressAutoHyphens w:val="0"/>
              <w:spacing w:line="360" w:lineRule="auto"/>
              <w:jc w:val="center"/>
              <w:rPr>
                <w:rStyle w:val="ac"/>
                <w:rFonts w:ascii="Times New Roman" w:hAnsi="Times New Roman"/>
                <w:b w:val="0"/>
                <w:color w:val="000000"/>
                <w:sz w:val="24"/>
                <w:szCs w:val="24"/>
              </w:rPr>
            </w:pPr>
            <w:r w:rsidRPr="00497F7C">
              <w:rPr>
                <w:rFonts w:ascii="Times New Roman" w:hAnsi="Times New Roman"/>
                <w:b/>
                <w:color w:val="000000"/>
                <w:sz w:val="24"/>
                <w:szCs w:val="24"/>
              </w:rPr>
              <w:t>Необходимый инвентарь</w:t>
            </w:r>
          </w:p>
        </w:tc>
        <w:tc>
          <w:tcPr>
            <w:tcW w:w="5087" w:type="dxa"/>
            <w:tcBorders>
              <w:left w:val="single" w:sz="4" w:space="0" w:color="auto"/>
            </w:tcBorders>
          </w:tcPr>
          <w:p w14:paraId="7C009234" w14:textId="77777777" w:rsidR="00F7209E" w:rsidRPr="00497F7C" w:rsidRDefault="00F7209E" w:rsidP="00B62B04">
            <w:pPr>
              <w:pStyle w:val="aff3"/>
              <w:tabs>
                <w:tab w:val="left" w:pos="284"/>
              </w:tabs>
              <w:suppressAutoHyphens w:val="0"/>
              <w:spacing w:line="360" w:lineRule="auto"/>
              <w:jc w:val="center"/>
              <w:rPr>
                <w:rStyle w:val="ac"/>
                <w:rFonts w:ascii="Times New Roman" w:hAnsi="Times New Roman"/>
                <w:b w:val="0"/>
                <w:color w:val="000000"/>
                <w:sz w:val="24"/>
                <w:szCs w:val="24"/>
              </w:rPr>
            </w:pPr>
            <w:r w:rsidRPr="00497F7C">
              <w:rPr>
                <w:rFonts w:ascii="Times New Roman" w:hAnsi="Times New Roman"/>
                <w:b/>
                <w:color w:val="000000"/>
                <w:sz w:val="24"/>
                <w:szCs w:val="24"/>
              </w:rPr>
              <w:t>Средства индивидуальной защиты:</w:t>
            </w:r>
          </w:p>
        </w:tc>
      </w:tr>
      <w:tr w:rsidR="00F7209E" w:rsidRPr="00497F7C" w14:paraId="6D9DE254" w14:textId="77777777">
        <w:trPr>
          <w:trHeight w:val="209"/>
        </w:trPr>
        <w:tc>
          <w:tcPr>
            <w:tcW w:w="5086" w:type="dxa"/>
            <w:tcBorders>
              <w:left w:val="single" w:sz="4" w:space="0" w:color="auto"/>
            </w:tcBorders>
          </w:tcPr>
          <w:p w14:paraId="3D2DD4C7" w14:textId="77777777" w:rsidR="00F7209E" w:rsidRPr="00497F7C" w:rsidRDefault="00F7209E" w:rsidP="00B62B04">
            <w:pPr>
              <w:pStyle w:val="aff3"/>
              <w:numPr>
                <w:ilvl w:val="0"/>
                <w:numId w:val="37"/>
              </w:numPr>
              <w:tabs>
                <w:tab w:val="left" w:pos="284"/>
              </w:tabs>
              <w:spacing w:line="360" w:lineRule="auto"/>
              <w:ind w:left="0" w:firstLine="0"/>
              <w:jc w:val="both"/>
              <w:rPr>
                <w:rFonts w:ascii="Times New Roman" w:hAnsi="Times New Roman"/>
                <w:color w:val="000000"/>
                <w:sz w:val="24"/>
                <w:szCs w:val="24"/>
                <w:lang w:eastAsia="ru-RU"/>
              </w:rPr>
            </w:pPr>
            <w:r w:rsidRPr="00497F7C">
              <w:rPr>
                <w:rFonts w:ascii="Times New Roman" w:hAnsi="Times New Roman"/>
                <w:color w:val="000000"/>
                <w:sz w:val="24"/>
                <w:szCs w:val="24"/>
                <w:lang w:eastAsia="ru-RU"/>
              </w:rPr>
              <w:t xml:space="preserve">ветошь для мытья посуды </w:t>
            </w:r>
          </w:p>
          <w:p w14:paraId="2248AC76" w14:textId="77777777" w:rsidR="00F7209E" w:rsidRPr="00497F7C" w:rsidRDefault="00F7209E" w:rsidP="00B62B04">
            <w:pPr>
              <w:pStyle w:val="aff3"/>
              <w:tabs>
                <w:tab w:val="left" w:pos="284"/>
              </w:tabs>
              <w:suppressAutoHyphens w:val="0"/>
              <w:spacing w:line="360" w:lineRule="auto"/>
              <w:jc w:val="both"/>
              <w:rPr>
                <w:rStyle w:val="ac"/>
                <w:rFonts w:ascii="Times New Roman" w:hAnsi="Times New Roman"/>
                <w:b w:val="0"/>
                <w:color w:val="000000"/>
                <w:sz w:val="24"/>
                <w:szCs w:val="24"/>
              </w:rPr>
            </w:pPr>
          </w:p>
        </w:tc>
        <w:tc>
          <w:tcPr>
            <w:tcW w:w="5087" w:type="dxa"/>
            <w:tcBorders>
              <w:left w:val="single" w:sz="4" w:space="0" w:color="auto"/>
            </w:tcBorders>
          </w:tcPr>
          <w:p w14:paraId="590D005C" w14:textId="77777777" w:rsidR="00F7209E" w:rsidRPr="00497F7C" w:rsidRDefault="00F7209E" w:rsidP="00B62B04">
            <w:pPr>
              <w:pStyle w:val="aff3"/>
              <w:numPr>
                <w:ilvl w:val="0"/>
                <w:numId w:val="37"/>
              </w:numPr>
              <w:tabs>
                <w:tab w:val="left" w:pos="301"/>
              </w:tabs>
              <w:spacing w:line="360" w:lineRule="auto"/>
              <w:ind w:left="17" w:hanging="17"/>
              <w:jc w:val="both"/>
              <w:rPr>
                <w:rFonts w:ascii="Times New Roman" w:hAnsi="Times New Roman"/>
                <w:b/>
                <w:color w:val="000000"/>
                <w:sz w:val="24"/>
                <w:szCs w:val="24"/>
              </w:rPr>
            </w:pPr>
            <w:r w:rsidRPr="00497F7C">
              <w:rPr>
                <w:rFonts w:ascii="Times New Roman" w:hAnsi="Times New Roman"/>
                <w:color w:val="000000"/>
                <w:sz w:val="24"/>
                <w:szCs w:val="24"/>
              </w:rPr>
              <w:t>санитарная одежда</w:t>
            </w:r>
          </w:p>
          <w:p w14:paraId="62D3ACED" w14:textId="77777777" w:rsidR="00F7209E" w:rsidRPr="00497F7C" w:rsidRDefault="00F7209E" w:rsidP="00B62B04">
            <w:pPr>
              <w:pStyle w:val="aff3"/>
              <w:numPr>
                <w:ilvl w:val="0"/>
                <w:numId w:val="37"/>
              </w:numPr>
              <w:tabs>
                <w:tab w:val="left" w:pos="301"/>
              </w:tabs>
              <w:spacing w:line="360" w:lineRule="auto"/>
              <w:ind w:left="17" w:hanging="17"/>
              <w:jc w:val="both"/>
              <w:rPr>
                <w:rStyle w:val="ac"/>
                <w:rFonts w:ascii="Times New Roman" w:hAnsi="Times New Roman"/>
                <w:b w:val="0"/>
                <w:color w:val="000000"/>
                <w:sz w:val="24"/>
                <w:szCs w:val="24"/>
              </w:rPr>
            </w:pPr>
            <w:r w:rsidRPr="00497F7C">
              <w:rPr>
                <w:rFonts w:ascii="Times New Roman" w:hAnsi="Times New Roman"/>
                <w:color w:val="000000"/>
                <w:sz w:val="24"/>
                <w:szCs w:val="24"/>
              </w:rPr>
              <w:t>перчатки защитные</w:t>
            </w:r>
          </w:p>
        </w:tc>
      </w:tr>
      <w:tr w:rsidR="00F7209E" w:rsidRPr="00497F7C" w14:paraId="79892E10" w14:textId="77777777">
        <w:trPr>
          <w:trHeight w:val="209"/>
        </w:trPr>
        <w:tc>
          <w:tcPr>
            <w:tcW w:w="10173" w:type="dxa"/>
            <w:gridSpan w:val="2"/>
            <w:tcBorders>
              <w:left w:val="single" w:sz="4" w:space="0" w:color="auto"/>
            </w:tcBorders>
          </w:tcPr>
          <w:p w14:paraId="5D008F60" w14:textId="77777777" w:rsidR="00F7209E" w:rsidRPr="00497F7C" w:rsidRDefault="00F7209E" w:rsidP="00B62B04">
            <w:pPr>
              <w:pStyle w:val="aff3"/>
              <w:spacing w:line="360" w:lineRule="auto"/>
              <w:ind w:left="284"/>
              <w:jc w:val="center"/>
              <w:rPr>
                <w:rFonts w:ascii="Times New Roman" w:hAnsi="Times New Roman"/>
                <w:b/>
                <w:color w:val="000000"/>
                <w:sz w:val="24"/>
                <w:szCs w:val="24"/>
              </w:rPr>
            </w:pPr>
            <w:r w:rsidRPr="00497F7C">
              <w:rPr>
                <w:rFonts w:ascii="Times New Roman" w:hAnsi="Times New Roman"/>
                <w:b/>
                <w:color w:val="000000"/>
                <w:sz w:val="24"/>
                <w:szCs w:val="24"/>
              </w:rPr>
              <w:t>ПОДГОТОВКА И ХРАНЕНИЕ РАБОЧИХ РАСТВОРОВ</w:t>
            </w:r>
          </w:p>
        </w:tc>
      </w:tr>
      <w:tr w:rsidR="00F7209E" w:rsidRPr="00497F7C" w14:paraId="02683DB8" w14:textId="77777777">
        <w:trPr>
          <w:trHeight w:val="770"/>
        </w:trPr>
        <w:tc>
          <w:tcPr>
            <w:tcW w:w="10173" w:type="dxa"/>
            <w:gridSpan w:val="2"/>
            <w:tcBorders>
              <w:left w:val="single" w:sz="4" w:space="0" w:color="auto"/>
            </w:tcBorders>
          </w:tcPr>
          <w:p w14:paraId="1EB91400" w14:textId="77777777" w:rsidR="00F7209E" w:rsidRPr="00497F7C" w:rsidRDefault="00F7209E" w:rsidP="00B62B04">
            <w:pPr>
              <w:pStyle w:val="aff3"/>
              <w:numPr>
                <w:ilvl w:val="0"/>
                <w:numId w:val="27"/>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Приготовление растворов проводят в резиновых перчатках.</w:t>
            </w:r>
          </w:p>
          <w:p w14:paraId="3D4104F7" w14:textId="77777777" w:rsidR="00F7209E" w:rsidRPr="00497F7C" w:rsidRDefault="00F7209E" w:rsidP="00B62B04">
            <w:pPr>
              <w:pStyle w:val="aff5"/>
              <w:numPr>
                <w:ilvl w:val="0"/>
                <w:numId w:val="27"/>
              </w:numPr>
              <w:tabs>
                <w:tab w:val="left" w:pos="284"/>
              </w:tabs>
              <w:spacing w:after="0" w:line="360" w:lineRule="auto"/>
              <w:ind w:left="0" w:firstLine="0"/>
              <w:jc w:val="both"/>
              <w:rPr>
                <w:rFonts w:ascii="Times New Roman" w:hAnsi="Times New Roman"/>
                <w:b/>
                <w:color w:val="000000"/>
              </w:rPr>
            </w:pPr>
            <w:r w:rsidRPr="00497F7C">
              <w:rPr>
                <w:rFonts w:ascii="Times New Roman" w:hAnsi="Times New Roman"/>
                <w:color w:val="000000"/>
              </w:rPr>
              <w:t xml:space="preserve">Подбор и подготовку раствора производят в соответствии с </w:t>
            </w:r>
            <w:r w:rsidRPr="00497F7C">
              <w:rPr>
                <w:rFonts w:ascii="Times New Roman" w:hAnsi="Times New Roman"/>
                <w:b/>
                <w:color w:val="000000"/>
              </w:rPr>
              <w:t>ОИ 02</w:t>
            </w:r>
            <w:r w:rsidR="004A55CF" w:rsidRPr="00497F7C">
              <w:rPr>
                <w:rFonts w:ascii="Times New Roman" w:hAnsi="Times New Roman"/>
                <w:b/>
                <w:color w:val="000000"/>
              </w:rPr>
              <w:t>1</w:t>
            </w:r>
            <w:r w:rsidRPr="00497F7C">
              <w:rPr>
                <w:rFonts w:ascii="Times New Roman" w:hAnsi="Times New Roman"/>
                <w:b/>
                <w:color w:val="000000"/>
              </w:rPr>
              <w:t xml:space="preserve"> «Выбор моющих и дезинфицирующих средств».</w:t>
            </w:r>
          </w:p>
        </w:tc>
      </w:tr>
      <w:tr w:rsidR="00F7209E" w:rsidRPr="00497F7C" w14:paraId="4CFFC57C" w14:textId="77777777">
        <w:trPr>
          <w:trHeight w:val="287"/>
        </w:trPr>
        <w:tc>
          <w:tcPr>
            <w:tcW w:w="10173" w:type="dxa"/>
            <w:gridSpan w:val="2"/>
            <w:tcBorders>
              <w:left w:val="single" w:sz="4" w:space="0" w:color="auto"/>
            </w:tcBorders>
          </w:tcPr>
          <w:p w14:paraId="741461FB" w14:textId="77777777" w:rsidR="00F7209E" w:rsidRPr="00497F7C" w:rsidRDefault="00F7209E" w:rsidP="00B62B04">
            <w:pPr>
              <w:pStyle w:val="aff3"/>
              <w:suppressAutoHyphens w:val="0"/>
              <w:spacing w:line="360" w:lineRule="auto"/>
              <w:ind w:left="720"/>
              <w:jc w:val="center"/>
              <w:rPr>
                <w:rStyle w:val="af4"/>
                <w:rFonts w:ascii="Times New Roman" w:hAnsi="Times New Roman"/>
                <w:b/>
                <w:color w:val="000000"/>
                <w:sz w:val="24"/>
                <w:szCs w:val="24"/>
              </w:rPr>
            </w:pPr>
            <w:r w:rsidRPr="00497F7C">
              <w:rPr>
                <w:rFonts w:ascii="Times New Roman" w:hAnsi="Times New Roman"/>
                <w:b/>
                <w:color w:val="000000"/>
                <w:sz w:val="24"/>
                <w:szCs w:val="24"/>
              </w:rPr>
              <w:t>МЕРЫ БЕЗОПАСНОСТИ</w:t>
            </w:r>
          </w:p>
        </w:tc>
      </w:tr>
      <w:tr w:rsidR="00F7209E" w:rsidRPr="00497F7C" w14:paraId="6BE0949E" w14:textId="77777777">
        <w:trPr>
          <w:trHeight w:val="1239"/>
        </w:trPr>
        <w:tc>
          <w:tcPr>
            <w:tcW w:w="10173" w:type="dxa"/>
            <w:gridSpan w:val="2"/>
            <w:tcBorders>
              <w:left w:val="single" w:sz="4" w:space="0" w:color="auto"/>
            </w:tcBorders>
          </w:tcPr>
          <w:p w14:paraId="0B47F4A6" w14:textId="77777777" w:rsidR="00F7209E" w:rsidRPr="00497F7C" w:rsidRDefault="00F7209E" w:rsidP="00B62B04">
            <w:pPr>
              <w:pStyle w:val="aff3"/>
              <w:numPr>
                <w:ilvl w:val="0"/>
                <w:numId w:val="3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При работе использовать средства защиты: защитные перчатки, </w:t>
            </w:r>
          </w:p>
          <w:p w14:paraId="62814C89" w14:textId="77777777" w:rsidR="00F7209E" w:rsidRPr="00497F7C" w:rsidRDefault="00F7209E" w:rsidP="00B62B04">
            <w:pPr>
              <w:pStyle w:val="aff3"/>
              <w:numPr>
                <w:ilvl w:val="0"/>
                <w:numId w:val="3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Избегать попадания моющих средств на кожу или в глаза.</w:t>
            </w:r>
          </w:p>
          <w:p w14:paraId="15620182" w14:textId="77777777" w:rsidR="00F7209E" w:rsidRPr="00497F7C" w:rsidRDefault="00F7209E" w:rsidP="00B62B04">
            <w:pPr>
              <w:pStyle w:val="aff3"/>
              <w:tabs>
                <w:tab w:val="left" w:pos="284"/>
              </w:tabs>
              <w:suppressAutoHyphens w:val="0"/>
              <w:spacing w:line="360" w:lineRule="auto"/>
              <w:jc w:val="both"/>
              <w:rPr>
                <w:rFonts w:ascii="Times New Roman" w:hAnsi="Times New Roman"/>
                <w:color w:val="000000"/>
                <w:sz w:val="24"/>
                <w:szCs w:val="24"/>
              </w:rPr>
            </w:pPr>
            <w:r w:rsidRPr="00497F7C">
              <w:rPr>
                <w:rFonts w:ascii="Times New Roman" w:hAnsi="Times New Roman"/>
                <w:b/>
                <w:color w:val="000000"/>
                <w:sz w:val="24"/>
                <w:szCs w:val="24"/>
              </w:rPr>
              <w:t>МЕРЫ ПРЕДОСТОРОЖНОСТИ:</w:t>
            </w:r>
            <w:r w:rsidRPr="00497F7C">
              <w:rPr>
                <w:rFonts w:ascii="Times New Roman" w:hAnsi="Times New Roman"/>
                <w:color w:val="000000"/>
                <w:sz w:val="24"/>
                <w:szCs w:val="24"/>
              </w:rPr>
              <w:t xml:space="preserve"> При  попадании раствора в глаза и на кожу следует обильно промыть пораженное место водой. После работы следует вымыть руки водой с мылом.</w:t>
            </w:r>
          </w:p>
        </w:tc>
      </w:tr>
      <w:tr w:rsidR="00F7209E" w:rsidRPr="00497F7C" w14:paraId="524D5A44" w14:textId="77777777">
        <w:trPr>
          <w:trHeight w:val="279"/>
        </w:trPr>
        <w:tc>
          <w:tcPr>
            <w:tcW w:w="10173" w:type="dxa"/>
            <w:gridSpan w:val="2"/>
            <w:tcBorders>
              <w:left w:val="single" w:sz="4" w:space="0" w:color="auto"/>
            </w:tcBorders>
          </w:tcPr>
          <w:p w14:paraId="21B25AAD"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5DAC199F" w14:textId="77777777">
        <w:trPr>
          <w:trHeight w:val="279"/>
        </w:trPr>
        <w:tc>
          <w:tcPr>
            <w:tcW w:w="10173" w:type="dxa"/>
            <w:gridSpan w:val="2"/>
            <w:tcBorders>
              <w:left w:val="single" w:sz="4" w:space="0" w:color="auto"/>
            </w:tcBorders>
          </w:tcPr>
          <w:p w14:paraId="7C8CBE1D" w14:textId="77777777" w:rsidR="00F7209E" w:rsidRPr="00497F7C" w:rsidRDefault="00F7209E" w:rsidP="00B62B04">
            <w:pPr>
              <w:pStyle w:val="aff3"/>
              <w:spacing w:line="360" w:lineRule="auto"/>
              <w:rPr>
                <w:rStyle w:val="ac"/>
                <w:rFonts w:ascii="Times New Roman" w:hAnsi="Times New Roman"/>
                <w:b w:val="0"/>
                <w:color w:val="000000"/>
                <w:sz w:val="24"/>
                <w:szCs w:val="24"/>
              </w:rPr>
            </w:pPr>
            <w:r w:rsidRPr="00497F7C">
              <w:rPr>
                <w:rStyle w:val="ac"/>
                <w:rFonts w:ascii="Times New Roman" w:hAnsi="Times New Roman"/>
                <w:b w:val="0"/>
                <w:color w:val="000000"/>
                <w:sz w:val="24"/>
                <w:szCs w:val="24"/>
              </w:rPr>
              <w:t>Мытье кухонной посуды, тары и инвентаря производят в двухсекционных ваннах в следующем порядке:</w:t>
            </w:r>
          </w:p>
          <w:p w14:paraId="3E664F74" w14:textId="77777777" w:rsidR="00F7209E" w:rsidRPr="00497F7C" w:rsidRDefault="00F7209E" w:rsidP="00B62B04">
            <w:pPr>
              <w:pStyle w:val="aff3"/>
              <w:numPr>
                <w:ilvl w:val="0"/>
                <w:numId w:val="36"/>
              </w:numPr>
              <w:tabs>
                <w:tab w:val="left" w:pos="284"/>
              </w:tabs>
              <w:suppressAutoHyphens w:val="0"/>
              <w:spacing w:line="360" w:lineRule="auto"/>
              <w:ind w:left="0" w:firstLine="0"/>
              <w:rPr>
                <w:rStyle w:val="ac"/>
                <w:rFonts w:ascii="Times New Roman" w:hAnsi="Times New Roman"/>
                <w:b w:val="0"/>
                <w:color w:val="000000"/>
                <w:sz w:val="24"/>
                <w:szCs w:val="24"/>
              </w:rPr>
            </w:pPr>
            <w:r w:rsidRPr="00497F7C">
              <w:rPr>
                <w:rStyle w:val="ac"/>
                <w:rFonts w:ascii="Times New Roman" w:hAnsi="Times New Roman"/>
                <w:b w:val="0"/>
                <w:color w:val="000000"/>
                <w:sz w:val="24"/>
                <w:szCs w:val="24"/>
              </w:rPr>
              <w:t>механическая очистка от остатков пищи;</w:t>
            </w:r>
          </w:p>
          <w:p w14:paraId="7602E4C9" w14:textId="77777777" w:rsidR="00F7209E" w:rsidRPr="00497F7C" w:rsidRDefault="00F7209E" w:rsidP="00B62B04">
            <w:pPr>
              <w:pStyle w:val="aff3"/>
              <w:numPr>
                <w:ilvl w:val="0"/>
                <w:numId w:val="36"/>
              </w:numPr>
              <w:tabs>
                <w:tab w:val="left" w:pos="284"/>
              </w:tabs>
              <w:suppressAutoHyphens w:val="0"/>
              <w:spacing w:line="360" w:lineRule="auto"/>
              <w:ind w:left="0" w:firstLine="0"/>
              <w:rPr>
                <w:rStyle w:val="ac"/>
                <w:rFonts w:ascii="Times New Roman" w:hAnsi="Times New Roman"/>
                <w:b w:val="0"/>
                <w:color w:val="000000"/>
                <w:sz w:val="24"/>
                <w:szCs w:val="24"/>
              </w:rPr>
            </w:pPr>
            <w:r w:rsidRPr="00497F7C">
              <w:rPr>
                <w:rStyle w:val="ac"/>
                <w:rFonts w:ascii="Times New Roman" w:hAnsi="Times New Roman"/>
                <w:b w:val="0"/>
                <w:color w:val="000000"/>
                <w:sz w:val="24"/>
                <w:szCs w:val="24"/>
              </w:rPr>
              <w:t>мытье щетками в воде с температурой не ниже 40 °С  с добавлением моющих средств в первой секции ванны;</w:t>
            </w:r>
          </w:p>
          <w:p w14:paraId="680FF671" w14:textId="77777777" w:rsidR="00F7209E" w:rsidRPr="00497F7C" w:rsidRDefault="00F7209E" w:rsidP="00B62B04">
            <w:pPr>
              <w:pStyle w:val="aff3"/>
              <w:numPr>
                <w:ilvl w:val="0"/>
                <w:numId w:val="36"/>
              </w:numPr>
              <w:tabs>
                <w:tab w:val="left" w:pos="284"/>
              </w:tabs>
              <w:suppressAutoHyphens w:val="0"/>
              <w:spacing w:line="360" w:lineRule="auto"/>
              <w:ind w:left="0" w:firstLine="0"/>
              <w:rPr>
                <w:rStyle w:val="ac"/>
                <w:rFonts w:ascii="Times New Roman" w:hAnsi="Times New Roman"/>
                <w:b w:val="0"/>
                <w:color w:val="000000"/>
                <w:sz w:val="24"/>
                <w:szCs w:val="24"/>
              </w:rPr>
            </w:pPr>
            <w:r w:rsidRPr="00497F7C">
              <w:rPr>
                <w:rStyle w:val="ac"/>
                <w:rFonts w:ascii="Times New Roman" w:hAnsi="Times New Roman"/>
                <w:b w:val="0"/>
                <w:color w:val="000000"/>
                <w:sz w:val="24"/>
                <w:szCs w:val="24"/>
              </w:rPr>
              <w:t>ополаскивание проточной водой с температурой не ниже 65 градусов °С  во второй секции ванны;</w:t>
            </w:r>
          </w:p>
          <w:p w14:paraId="476E3DD1" w14:textId="77777777" w:rsidR="00F7209E" w:rsidRPr="00497F7C" w:rsidRDefault="00F7209E" w:rsidP="00B62B04">
            <w:pPr>
              <w:pStyle w:val="aff3"/>
              <w:numPr>
                <w:ilvl w:val="0"/>
                <w:numId w:val="3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осмотр на целостность </w:t>
            </w:r>
            <w:r w:rsidRPr="00497F7C">
              <w:rPr>
                <w:rStyle w:val="ac"/>
                <w:rFonts w:ascii="Times New Roman" w:hAnsi="Times New Roman"/>
                <w:b w:val="0"/>
                <w:color w:val="000000"/>
                <w:sz w:val="24"/>
                <w:szCs w:val="24"/>
              </w:rPr>
              <w:t>посуды, тары и инвентаря</w:t>
            </w:r>
            <w:r w:rsidRPr="00497F7C">
              <w:rPr>
                <w:rFonts w:ascii="Times New Roman" w:hAnsi="Times New Roman"/>
                <w:color w:val="000000"/>
                <w:sz w:val="24"/>
                <w:szCs w:val="24"/>
              </w:rPr>
              <w:t>.</w:t>
            </w:r>
          </w:p>
          <w:p w14:paraId="6B4662ED" w14:textId="77777777" w:rsidR="00F7209E" w:rsidRPr="00497F7C" w:rsidRDefault="00F7209E" w:rsidP="00B62B04">
            <w:pPr>
              <w:pStyle w:val="aff3"/>
              <w:numPr>
                <w:ilvl w:val="0"/>
                <w:numId w:val="3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отбраковка </w:t>
            </w:r>
            <w:r w:rsidRPr="00497F7C">
              <w:rPr>
                <w:rStyle w:val="ac"/>
                <w:rFonts w:ascii="Times New Roman" w:hAnsi="Times New Roman"/>
                <w:b w:val="0"/>
                <w:color w:val="000000"/>
                <w:sz w:val="24"/>
                <w:szCs w:val="24"/>
              </w:rPr>
              <w:t xml:space="preserve">посуды, тары и инвентаря </w:t>
            </w:r>
            <w:r w:rsidRPr="00497F7C">
              <w:rPr>
                <w:rFonts w:ascii="Times New Roman" w:hAnsi="Times New Roman"/>
                <w:color w:val="000000"/>
                <w:sz w:val="24"/>
                <w:szCs w:val="24"/>
              </w:rPr>
              <w:t xml:space="preserve">со сколами и трещинами.  </w:t>
            </w:r>
          </w:p>
          <w:p w14:paraId="064DFC70" w14:textId="77777777" w:rsidR="00F7209E" w:rsidRPr="00497F7C" w:rsidRDefault="00F7209E" w:rsidP="00B62B04">
            <w:pPr>
              <w:pStyle w:val="aff3"/>
              <w:numPr>
                <w:ilvl w:val="0"/>
                <w:numId w:val="3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складирование на стеллаж для стекания воды и  просушки; </w:t>
            </w:r>
          </w:p>
          <w:p w14:paraId="78D9FC2C" w14:textId="77777777" w:rsidR="00F7209E" w:rsidRPr="00497F7C" w:rsidRDefault="00F7209E" w:rsidP="00B62B04">
            <w:pPr>
              <w:pStyle w:val="aff3"/>
              <w:numPr>
                <w:ilvl w:val="0"/>
                <w:numId w:val="36"/>
              </w:numPr>
              <w:tabs>
                <w:tab w:val="left" w:pos="284"/>
                <w:tab w:val="left" w:pos="426"/>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несоответствующая </w:t>
            </w:r>
            <w:r w:rsidRPr="00497F7C">
              <w:rPr>
                <w:rStyle w:val="ac"/>
                <w:rFonts w:ascii="Times New Roman" w:hAnsi="Times New Roman"/>
                <w:b w:val="0"/>
                <w:color w:val="000000"/>
                <w:sz w:val="24"/>
                <w:szCs w:val="24"/>
              </w:rPr>
              <w:t xml:space="preserve">посуда и инвентарь </w:t>
            </w:r>
            <w:r w:rsidRPr="00497F7C">
              <w:rPr>
                <w:rFonts w:ascii="Times New Roman" w:hAnsi="Times New Roman"/>
                <w:color w:val="000000"/>
                <w:sz w:val="24"/>
                <w:szCs w:val="24"/>
              </w:rPr>
              <w:t xml:space="preserve">утилизируется в соответствии с </w:t>
            </w:r>
            <w:r w:rsidRPr="00497F7C">
              <w:rPr>
                <w:rFonts w:ascii="Times New Roman" w:hAnsi="Times New Roman"/>
                <w:b/>
                <w:color w:val="000000"/>
                <w:sz w:val="24"/>
                <w:szCs w:val="24"/>
              </w:rPr>
              <w:t>ОИ 006 «Уборка мусора и отходов на производстве».</w:t>
            </w:r>
          </w:p>
        </w:tc>
      </w:tr>
      <w:tr w:rsidR="00F7209E" w:rsidRPr="00497F7C" w14:paraId="2BBC13FB" w14:textId="77777777">
        <w:trPr>
          <w:trHeight w:val="279"/>
        </w:trPr>
        <w:tc>
          <w:tcPr>
            <w:tcW w:w="10173" w:type="dxa"/>
            <w:gridSpan w:val="2"/>
            <w:tcBorders>
              <w:left w:val="single" w:sz="4" w:space="0" w:color="auto"/>
            </w:tcBorders>
          </w:tcPr>
          <w:p w14:paraId="2E5FC958" w14:textId="77777777" w:rsidR="00F7209E" w:rsidRPr="00497F7C" w:rsidRDefault="00F7209E" w:rsidP="00B62B04">
            <w:pPr>
              <w:pStyle w:val="aff3"/>
              <w:suppressAutoHyphens w:val="0"/>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КОНТРОЛЬ</w:t>
            </w:r>
          </w:p>
        </w:tc>
      </w:tr>
      <w:tr w:rsidR="00F7209E" w:rsidRPr="00497F7C" w14:paraId="718BBB27" w14:textId="77777777">
        <w:trPr>
          <w:trHeight w:val="279"/>
        </w:trPr>
        <w:tc>
          <w:tcPr>
            <w:tcW w:w="10173" w:type="dxa"/>
            <w:gridSpan w:val="2"/>
            <w:tcBorders>
              <w:left w:val="single" w:sz="4" w:space="0" w:color="auto"/>
            </w:tcBorders>
          </w:tcPr>
          <w:p w14:paraId="695743F2"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По окончании мойки заведующий производством  визуально проверяет качество  мытья на предмет отсутствия </w:t>
            </w:r>
            <w:r w:rsidRPr="00497F7C">
              <w:rPr>
                <w:rFonts w:ascii="Times New Roman" w:hAnsi="Times New Roman"/>
                <w:color w:val="000000"/>
                <w:sz w:val="24"/>
                <w:szCs w:val="24"/>
                <w:lang w:eastAsia="ru-RU"/>
              </w:rPr>
              <w:t xml:space="preserve">остатков сырья, полуфабрикатов, видимых разводов моющего средства, пузырей и </w:t>
            </w:r>
            <w:r w:rsidRPr="00497F7C">
              <w:rPr>
                <w:rFonts w:ascii="Times New Roman" w:hAnsi="Times New Roman"/>
                <w:color w:val="000000"/>
                <w:sz w:val="24"/>
                <w:szCs w:val="24"/>
              </w:rPr>
              <w:t>наличие разводов на кухонной посуде, таре, инвентаре</w:t>
            </w:r>
          </w:p>
          <w:p w14:paraId="53D68ADB"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lang w:eastAsia="ru-RU"/>
              </w:rPr>
              <w:t xml:space="preserve">При соответствии мойки вышеперечисленным требованиям </w:t>
            </w:r>
            <w:r w:rsidRPr="00497F7C">
              <w:rPr>
                <w:rFonts w:ascii="Times New Roman" w:hAnsi="Times New Roman"/>
                <w:color w:val="000000"/>
                <w:sz w:val="24"/>
                <w:szCs w:val="24"/>
              </w:rPr>
              <w:t>заведующий производством  допускает кухонную посуду, тару, инвентарь к работе.</w:t>
            </w:r>
          </w:p>
          <w:p w14:paraId="6899DBA2"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Если обнаружены несоответствия (присутствие </w:t>
            </w:r>
            <w:r w:rsidRPr="00497F7C">
              <w:rPr>
                <w:rFonts w:ascii="Times New Roman" w:hAnsi="Times New Roman"/>
                <w:color w:val="000000"/>
                <w:sz w:val="24"/>
                <w:szCs w:val="24"/>
                <w:lang w:eastAsia="ru-RU"/>
              </w:rPr>
              <w:t xml:space="preserve">остатков сырья, полуфабрикатов, видимых разводов моющего средства, пузырей и </w:t>
            </w:r>
            <w:r w:rsidRPr="00497F7C">
              <w:rPr>
                <w:rFonts w:ascii="Times New Roman" w:hAnsi="Times New Roman"/>
                <w:color w:val="000000"/>
                <w:sz w:val="24"/>
                <w:szCs w:val="24"/>
              </w:rPr>
              <w:t xml:space="preserve">наличие разводов) кухонная </w:t>
            </w:r>
            <w:r w:rsidRPr="00497F7C">
              <w:rPr>
                <w:rStyle w:val="ac"/>
                <w:rFonts w:ascii="Times New Roman" w:hAnsi="Times New Roman"/>
                <w:b w:val="0"/>
                <w:color w:val="000000"/>
                <w:sz w:val="24"/>
                <w:szCs w:val="24"/>
              </w:rPr>
              <w:t>посуда, тара и инвентарь</w:t>
            </w:r>
            <w:r w:rsidRPr="00497F7C">
              <w:rPr>
                <w:rFonts w:ascii="Times New Roman" w:hAnsi="Times New Roman"/>
                <w:color w:val="000000"/>
                <w:sz w:val="24"/>
                <w:szCs w:val="24"/>
              </w:rPr>
              <w:t xml:space="preserve"> должны быть отправлены на повторную мойку.</w:t>
            </w:r>
          </w:p>
        </w:tc>
      </w:tr>
    </w:tbl>
    <w:p w14:paraId="1897B730" w14:textId="77777777" w:rsidR="00F7209E" w:rsidRPr="00497F7C" w:rsidRDefault="00F7209E" w:rsidP="00B62B04">
      <w:pPr>
        <w:pStyle w:val="2f2"/>
        <w:spacing w:line="360" w:lineRule="auto"/>
        <w:jc w:val="right"/>
        <w:rPr>
          <w:rFonts w:ascii="Times New Roman" w:hAnsi="Times New Roman" w:cs="Times New Roman"/>
          <w:b/>
          <w:color w:val="000000"/>
          <w:sz w:val="28"/>
          <w:szCs w:val="28"/>
        </w:rPr>
      </w:pPr>
    </w:p>
    <w:p w14:paraId="0F5B7532"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42ABC0F4"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216168C"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46BE4C2"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2A33AF89"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1BE1D212" w14:textId="77777777" w:rsidR="00F7209E" w:rsidRPr="00497F7C" w:rsidRDefault="000D53D1"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F7209E" w:rsidRPr="00497F7C">
        <w:rPr>
          <w:rFonts w:ascii="Times New Roman" w:hAnsi="Times New Roman" w:cs="Times New Roman"/>
          <w:b/>
          <w:color w:val="000000"/>
          <w:sz w:val="26"/>
          <w:szCs w:val="26"/>
        </w:rPr>
        <w:t>ОИ 010 «Мойка посуды и столовых приборов ручным способом</w:t>
      </w:r>
      <w:r w:rsidR="004A55CF" w:rsidRPr="00497F7C">
        <w:rPr>
          <w:rFonts w:ascii="Times New Roman" w:hAnsi="Times New Roman" w:cs="Times New Roman"/>
          <w:b/>
          <w:color w:val="000000"/>
          <w:sz w:val="26"/>
          <w:szCs w:val="26"/>
        </w:rPr>
        <w:t xml:space="preserve"> в группах</w:t>
      </w:r>
      <w:r w:rsidR="00F7209E" w:rsidRPr="00497F7C">
        <w:rPr>
          <w:rFonts w:ascii="Times New Roman" w:hAnsi="Times New Roman" w:cs="Times New Roman"/>
          <w:b/>
          <w:color w:val="000000"/>
          <w:sz w:val="26"/>
          <w:szCs w:val="26"/>
        </w:rPr>
        <w:t>»</w:t>
      </w: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86"/>
        <w:gridCol w:w="5087"/>
      </w:tblGrid>
      <w:tr w:rsidR="00F7209E" w:rsidRPr="00497F7C" w14:paraId="036C17C4" w14:textId="77777777">
        <w:trPr>
          <w:trHeight w:val="209"/>
        </w:trPr>
        <w:tc>
          <w:tcPr>
            <w:tcW w:w="10173" w:type="dxa"/>
            <w:gridSpan w:val="2"/>
            <w:tcBorders>
              <w:left w:val="single" w:sz="4" w:space="0" w:color="auto"/>
            </w:tcBorders>
          </w:tcPr>
          <w:p w14:paraId="4144B1F7"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7CBAFCA6" w14:textId="77777777">
        <w:trPr>
          <w:trHeight w:val="2255"/>
        </w:trPr>
        <w:tc>
          <w:tcPr>
            <w:tcW w:w="10173" w:type="dxa"/>
            <w:gridSpan w:val="2"/>
            <w:tcBorders>
              <w:left w:val="single" w:sz="4" w:space="0" w:color="auto"/>
            </w:tcBorders>
          </w:tcPr>
          <w:p w14:paraId="64D8752B" w14:textId="77777777" w:rsidR="00F7209E" w:rsidRPr="00497F7C" w:rsidRDefault="00F7209E" w:rsidP="00B62B04">
            <w:pPr>
              <w:pStyle w:val="aff3"/>
              <w:numPr>
                <w:ilvl w:val="0"/>
                <w:numId w:val="3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Настоящая инструкция устанавливает порядок мойки столовой посуды, кружек, стаканов и столовых приборов ручным способом.</w:t>
            </w:r>
          </w:p>
          <w:p w14:paraId="5F13F0F3" w14:textId="77777777" w:rsidR="00F7209E" w:rsidRPr="00497F7C" w:rsidRDefault="00F7209E" w:rsidP="00B62B04">
            <w:pPr>
              <w:pStyle w:val="aff3"/>
              <w:numPr>
                <w:ilvl w:val="0"/>
                <w:numId w:val="3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Столовую посуду, </w:t>
            </w:r>
            <w:r w:rsidR="00104F11" w:rsidRPr="00497F7C">
              <w:rPr>
                <w:rFonts w:ascii="Times New Roman" w:hAnsi="Times New Roman"/>
                <w:color w:val="000000"/>
                <w:sz w:val="24"/>
                <w:szCs w:val="24"/>
              </w:rPr>
              <w:t>кружки, стаканы и</w:t>
            </w:r>
            <w:r w:rsidRPr="00497F7C">
              <w:rPr>
                <w:rFonts w:ascii="Times New Roman" w:hAnsi="Times New Roman"/>
                <w:color w:val="000000"/>
                <w:sz w:val="24"/>
                <w:szCs w:val="24"/>
              </w:rPr>
              <w:t xml:space="preserve"> столовые приборы необходимо мыть сразу же после их использования. </w:t>
            </w:r>
          </w:p>
          <w:p w14:paraId="1B0F7D8F" w14:textId="77777777" w:rsidR="00F7209E" w:rsidRPr="00497F7C" w:rsidRDefault="00F7209E" w:rsidP="00B62B04">
            <w:pPr>
              <w:pStyle w:val="aff3"/>
              <w:numPr>
                <w:ilvl w:val="0"/>
                <w:numId w:val="3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 помещении </w:t>
            </w:r>
            <w:r w:rsidR="00104F11" w:rsidRPr="00497F7C">
              <w:rPr>
                <w:rFonts w:ascii="Times New Roman" w:hAnsi="Times New Roman"/>
                <w:color w:val="000000"/>
                <w:sz w:val="24"/>
                <w:szCs w:val="24"/>
              </w:rPr>
              <w:t>моечной столовой</w:t>
            </w:r>
            <w:r w:rsidRPr="00497F7C">
              <w:rPr>
                <w:rFonts w:ascii="Times New Roman" w:hAnsi="Times New Roman"/>
                <w:color w:val="000000"/>
                <w:sz w:val="24"/>
                <w:szCs w:val="24"/>
              </w:rPr>
              <w:t xml:space="preserve"> посуды и приборов, размещаются специальные столы (место для загрязненной посуды), тара </w:t>
            </w:r>
            <w:r w:rsidR="00104F11" w:rsidRPr="00497F7C">
              <w:rPr>
                <w:rFonts w:ascii="Times New Roman" w:hAnsi="Times New Roman"/>
                <w:color w:val="000000"/>
                <w:sz w:val="24"/>
                <w:szCs w:val="24"/>
              </w:rPr>
              <w:t>для отходов</w:t>
            </w:r>
            <w:r w:rsidRPr="00497F7C">
              <w:rPr>
                <w:rFonts w:ascii="Times New Roman" w:hAnsi="Times New Roman"/>
                <w:color w:val="000000"/>
                <w:sz w:val="24"/>
                <w:szCs w:val="24"/>
              </w:rPr>
              <w:t>, ванные, стеллажи для чистой посуды.</w:t>
            </w:r>
          </w:p>
          <w:p w14:paraId="3C50A447" w14:textId="77777777" w:rsidR="00F7209E" w:rsidRPr="00497F7C" w:rsidRDefault="004A55CF" w:rsidP="00B62B04">
            <w:pPr>
              <w:pStyle w:val="aff3"/>
              <w:numPr>
                <w:ilvl w:val="0"/>
                <w:numId w:val="37"/>
              </w:numPr>
              <w:tabs>
                <w:tab w:val="left" w:pos="284"/>
              </w:tabs>
              <w:suppressAutoHyphens w:val="0"/>
              <w:spacing w:line="360" w:lineRule="auto"/>
              <w:ind w:left="284"/>
              <w:jc w:val="both"/>
              <w:rPr>
                <w:rStyle w:val="af4"/>
                <w:rFonts w:ascii="Times New Roman" w:hAnsi="Times New Roman"/>
                <w:color w:val="000000"/>
                <w:sz w:val="24"/>
                <w:szCs w:val="24"/>
              </w:rPr>
            </w:pPr>
            <w:r w:rsidRPr="00497F7C">
              <w:rPr>
                <w:rFonts w:ascii="Times New Roman" w:hAnsi="Times New Roman"/>
                <w:color w:val="000000"/>
                <w:sz w:val="24"/>
                <w:szCs w:val="24"/>
              </w:rPr>
              <w:t>Посуду и столовые приборы моют в 2-гнездных ваннах, установленных в буфетных каждой групповой ячейки.</w:t>
            </w:r>
            <w:r w:rsidR="00346C3A" w:rsidRPr="00497F7C">
              <w:rPr>
                <w:rStyle w:val="af4"/>
                <w:rFonts w:ascii="Times New Roman" w:hAnsi="Times New Roman"/>
                <w:color w:val="000000"/>
                <w:sz w:val="24"/>
                <w:szCs w:val="24"/>
              </w:rPr>
              <w:t xml:space="preserve"> </w:t>
            </w:r>
          </w:p>
        </w:tc>
      </w:tr>
      <w:tr w:rsidR="00F7209E" w:rsidRPr="00497F7C" w14:paraId="70A96AFD" w14:textId="77777777">
        <w:trPr>
          <w:trHeight w:val="209"/>
        </w:trPr>
        <w:tc>
          <w:tcPr>
            <w:tcW w:w="5086" w:type="dxa"/>
            <w:tcBorders>
              <w:left w:val="single" w:sz="4" w:space="0" w:color="auto"/>
            </w:tcBorders>
          </w:tcPr>
          <w:p w14:paraId="2C7B69BC" w14:textId="77777777" w:rsidR="00F7209E" w:rsidRPr="00497F7C" w:rsidRDefault="00F7209E" w:rsidP="00B62B04">
            <w:pPr>
              <w:pStyle w:val="aff3"/>
              <w:tabs>
                <w:tab w:val="left" w:pos="284"/>
              </w:tabs>
              <w:suppressAutoHyphens w:val="0"/>
              <w:spacing w:line="360" w:lineRule="auto"/>
              <w:jc w:val="center"/>
              <w:rPr>
                <w:rStyle w:val="ac"/>
                <w:rFonts w:ascii="Times New Roman" w:hAnsi="Times New Roman"/>
                <w:b w:val="0"/>
                <w:color w:val="000000"/>
                <w:sz w:val="24"/>
                <w:szCs w:val="24"/>
              </w:rPr>
            </w:pPr>
            <w:r w:rsidRPr="00497F7C">
              <w:rPr>
                <w:rFonts w:ascii="Times New Roman" w:hAnsi="Times New Roman"/>
                <w:b/>
                <w:color w:val="000000"/>
                <w:sz w:val="24"/>
                <w:szCs w:val="24"/>
              </w:rPr>
              <w:t>Необходимый инвентарь</w:t>
            </w:r>
          </w:p>
        </w:tc>
        <w:tc>
          <w:tcPr>
            <w:tcW w:w="5087" w:type="dxa"/>
            <w:tcBorders>
              <w:left w:val="single" w:sz="4" w:space="0" w:color="auto"/>
            </w:tcBorders>
          </w:tcPr>
          <w:p w14:paraId="15942DB0" w14:textId="77777777" w:rsidR="00F7209E" w:rsidRPr="00497F7C" w:rsidRDefault="00F7209E" w:rsidP="00B62B04">
            <w:pPr>
              <w:pStyle w:val="aff3"/>
              <w:tabs>
                <w:tab w:val="left" w:pos="284"/>
              </w:tabs>
              <w:suppressAutoHyphens w:val="0"/>
              <w:spacing w:line="360" w:lineRule="auto"/>
              <w:jc w:val="center"/>
              <w:rPr>
                <w:rStyle w:val="ac"/>
                <w:rFonts w:ascii="Times New Roman" w:hAnsi="Times New Roman"/>
                <w:b w:val="0"/>
                <w:color w:val="000000"/>
                <w:sz w:val="24"/>
                <w:szCs w:val="24"/>
              </w:rPr>
            </w:pPr>
            <w:r w:rsidRPr="00497F7C">
              <w:rPr>
                <w:rFonts w:ascii="Times New Roman" w:hAnsi="Times New Roman"/>
                <w:b/>
                <w:color w:val="000000"/>
                <w:sz w:val="24"/>
                <w:szCs w:val="24"/>
              </w:rPr>
              <w:t>Средства индивидуальной защиты:</w:t>
            </w:r>
          </w:p>
        </w:tc>
      </w:tr>
      <w:tr w:rsidR="00F7209E" w:rsidRPr="00497F7C" w14:paraId="53948431" w14:textId="77777777">
        <w:trPr>
          <w:trHeight w:val="209"/>
        </w:trPr>
        <w:tc>
          <w:tcPr>
            <w:tcW w:w="5086" w:type="dxa"/>
            <w:tcBorders>
              <w:left w:val="single" w:sz="4" w:space="0" w:color="auto"/>
            </w:tcBorders>
          </w:tcPr>
          <w:p w14:paraId="2E7A52A3" w14:textId="77777777" w:rsidR="00F7209E" w:rsidRPr="00497F7C" w:rsidRDefault="00F7209E" w:rsidP="00B62B04">
            <w:pPr>
              <w:pStyle w:val="aff3"/>
              <w:numPr>
                <w:ilvl w:val="0"/>
                <w:numId w:val="37"/>
              </w:numPr>
              <w:tabs>
                <w:tab w:val="left" w:pos="284"/>
              </w:tabs>
              <w:spacing w:line="360" w:lineRule="auto"/>
              <w:ind w:left="0" w:firstLine="0"/>
              <w:jc w:val="both"/>
              <w:rPr>
                <w:rFonts w:ascii="Times New Roman" w:hAnsi="Times New Roman"/>
                <w:color w:val="000000"/>
                <w:sz w:val="24"/>
                <w:szCs w:val="24"/>
                <w:lang w:eastAsia="ru-RU"/>
              </w:rPr>
            </w:pPr>
            <w:r w:rsidRPr="00497F7C">
              <w:rPr>
                <w:rFonts w:ascii="Times New Roman" w:hAnsi="Times New Roman"/>
                <w:color w:val="000000"/>
                <w:sz w:val="24"/>
                <w:szCs w:val="24"/>
                <w:lang w:eastAsia="ru-RU"/>
              </w:rPr>
              <w:t xml:space="preserve">ветошь для мытья посуды </w:t>
            </w:r>
          </w:p>
          <w:p w14:paraId="25C11241" w14:textId="77777777" w:rsidR="00F7209E" w:rsidRPr="00497F7C" w:rsidRDefault="00F7209E" w:rsidP="00B62B04">
            <w:pPr>
              <w:pStyle w:val="aff3"/>
              <w:tabs>
                <w:tab w:val="left" w:pos="284"/>
              </w:tabs>
              <w:suppressAutoHyphens w:val="0"/>
              <w:spacing w:line="360" w:lineRule="auto"/>
              <w:jc w:val="both"/>
              <w:rPr>
                <w:rStyle w:val="ac"/>
                <w:rFonts w:ascii="Times New Roman" w:hAnsi="Times New Roman"/>
                <w:b w:val="0"/>
                <w:color w:val="000000"/>
                <w:sz w:val="24"/>
                <w:szCs w:val="24"/>
              </w:rPr>
            </w:pPr>
          </w:p>
        </w:tc>
        <w:tc>
          <w:tcPr>
            <w:tcW w:w="5087" w:type="dxa"/>
            <w:tcBorders>
              <w:left w:val="single" w:sz="4" w:space="0" w:color="auto"/>
            </w:tcBorders>
          </w:tcPr>
          <w:p w14:paraId="7AE615AF" w14:textId="77777777" w:rsidR="00F7209E" w:rsidRPr="00497F7C" w:rsidRDefault="00F7209E" w:rsidP="00B62B04">
            <w:pPr>
              <w:pStyle w:val="aff3"/>
              <w:numPr>
                <w:ilvl w:val="0"/>
                <w:numId w:val="37"/>
              </w:numPr>
              <w:tabs>
                <w:tab w:val="left" w:pos="301"/>
              </w:tabs>
              <w:spacing w:line="360" w:lineRule="auto"/>
              <w:ind w:left="17" w:hanging="17"/>
              <w:jc w:val="both"/>
              <w:rPr>
                <w:rFonts w:ascii="Times New Roman" w:hAnsi="Times New Roman"/>
                <w:b/>
                <w:color w:val="000000"/>
                <w:sz w:val="24"/>
                <w:szCs w:val="24"/>
              </w:rPr>
            </w:pPr>
            <w:r w:rsidRPr="00497F7C">
              <w:rPr>
                <w:rFonts w:ascii="Times New Roman" w:hAnsi="Times New Roman"/>
                <w:color w:val="000000"/>
                <w:sz w:val="24"/>
                <w:szCs w:val="24"/>
              </w:rPr>
              <w:t>санитарная одежда</w:t>
            </w:r>
          </w:p>
          <w:p w14:paraId="67DAE51D" w14:textId="77777777" w:rsidR="00F7209E" w:rsidRPr="00497F7C" w:rsidRDefault="00F7209E" w:rsidP="00B62B04">
            <w:pPr>
              <w:pStyle w:val="aff3"/>
              <w:numPr>
                <w:ilvl w:val="0"/>
                <w:numId w:val="37"/>
              </w:numPr>
              <w:tabs>
                <w:tab w:val="left" w:pos="301"/>
              </w:tabs>
              <w:spacing w:line="360" w:lineRule="auto"/>
              <w:ind w:left="17" w:hanging="17"/>
              <w:jc w:val="both"/>
              <w:rPr>
                <w:rStyle w:val="ac"/>
                <w:rFonts w:ascii="Times New Roman" w:hAnsi="Times New Roman"/>
                <w:b w:val="0"/>
                <w:color w:val="000000"/>
                <w:sz w:val="24"/>
                <w:szCs w:val="24"/>
              </w:rPr>
            </w:pPr>
            <w:r w:rsidRPr="00497F7C">
              <w:rPr>
                <w:rFonts w:ascii="Times New Roman" w:hAnsi="Times New Roman"/>
                <w:color w:val="000000"/>
                <w:sz w:val="24"/>
                <w:szCs w:val="24"/>
              </w:rPr>
              <w:t>перчатки защитные</w:t>
            </w:r>
          </w:p>
        </w:tc>
      </w:tr>
      <w:tr w:rsidR="00F7209E" w:rsidRPr="00497F7C" w14:paraId="33CD9F5C" w14:textId="77777777">
        <w:trPr>
          <w:trHeight w:val="209"/>
        </w:trPr>
        <w:tc>
          <w:tcPr>
            <w:tcW w:w="10173" w:type="dxa"/>
            <w:gridSpan w:val="2"/>
            <w:tcBorders>
              <w:left w:val="single" w:sz="4" w:space="0" w:color="auto"/>
            </w:tcBorders>
          </w:tcPr>
          <w:p w14:paraId="03A032E8" w14:textId="77777777" w:rsidR="00F7209E" w:rsidRPr="00497F7C" w:rsidRDefault="00F7209E" w:rsidP="00B62B04">
            <w:pPr>
              <w:pStyle w:val="aff3"/>
              <w:spacing w:line="360" w:lineRule="auto"/>
              <w:ind w:left="284"/>
              <w:jc w:val="center"/>
              <w:rPr>
                <w:rFonts w:ascii="Times New Roman" w:hAnsi="Times New Roman"/>
                <w:b/>
                <w:color w:val="000000"/>
                <w:sz w:val="24"/>
                <w:szCs w:val="24"/>
              </w:rPr>
            </w:pPr>
            <w:r w:rsidRPr="00497F7C">
              <w:rPr>
                <w:rFonts w:ascii="Times New Roman" w:hAnsi="Times New Roman"/>
                <w:b/>
                <w:color w:val="000000"/>
                <w:sz w:val="24"/>
                <w:szCs w:val="24"/>
              </w:rPr>
              <w:t>ПОДГОТОВКА И ХРАНЕНИЕ РАБОЧИХ РАСТВОРОВ</w:t>
            </w:r>
          </w:p>
        </w:tc>
      </w:tr>
      <w:tr w:rsidR="00F7209E" w:rsidRPr="00497F7C" w14:paraId="00ECEDFB" w14:textId="77777777">
        <w:trPr>
          <w:trHeight w:val="770"/>
        </w:trPr>
        <w:tc>
          <w:tcPr>
            <w:tcW w:w="10173" w:type="dxa"/>
            <w:gridSpan w:val="2"/>
            <w:tcBorders>
              <w:left w:val="single" w:sz="4" w:space="0" w:color="auto"/>
            </w:tcBorders>
          </w:tcPr>
          <w:p w14:paraId="72676549" w14:textId="77777777" w:rsidR="00F7209E" w:rsidRPr="00497F7C" w:rsidRDefault="00F7209E" w:rsidP="00B62B04">
            <w:pPr>
              <w:pStyle w:val="aff3"/>
              <w:numPr>
                <w:ilvl w:val="0"/>
                <w:numId w:val="27"/>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Приготовление растворов проводят в резиновых перчатках.</w:t>
            </w:r>
          </w:p>
          <w:p w14:paraId="03A58BB2" w14:textId="77777777" w:rsidR="00F7209E" w:rsidRPr="00497F7C" w:rsidRDefault="00F7209E" w:rsidP="00B62B04">
            <w:pPr>
              <w:pStyle w:val="aff5"/>
              <w:numPr>
                <w:ilvl w:val="0"/>
                <w:numId w:val="27"/>
              </w:numPr>
              <w:tabs>
                <w:tab w:val="left" w:pos="284"/>
              </w:tabs>
              <w:spacing w:after="0" w:line="360" w:lineRule="auto"/>
              <w:ind w:left="0" w:firstLine="0"/>
              <w:jc w:val="both"/>
              <w:rPr>
                <w:rFonts w:ascii="Times New Roman" w:hAnsi="Times New Roman"/>
                <w:b/>
                <w:color w:val="000000"/>
              </w:rPr>
            </w:pPr>
            <w:r w:rsidRPr="00497F7C">
              <w:rPr>
                <w:rFonts w:ascii="Times New Roman" w:hAnsi="Times New Roman"/>
                <w:color w:val="000000"/>
              </w:rPr>
              <w:t xml:space="preserve">Подбор и подготовку раствора производят в соответствии с </w:t>
            </w:r>
            <w:r w:rsidRPr="00497F7C">
              <w:rPr>
                <w:rFonts w:ascii="Times New Roman" w:hAnsi="Times New Roman"/>
                <w:b/>
                <w:color w:val="000000"/>
              </w:rPr>
              <w:t>ОИ 02</w:t>
            </w:r>
            <w:r w:rsidR="00346C3A" w:rsidRPr="00497F7C">
              <w:rPr>
                <w:rFonts w:ascii="Times New Roman" w:hAnsi="Times New Roman"/>
                <w:b/>
                <w:color w:val="000000"/>
              </w:rPr>
              <w:t>1</w:t>
            </w:r>
            <w:r w:rsidRPr="00497F7C">
              <w:rPr>
                <w:rFonts w:ascii="Times New Roman" w:hAnsi="Times New Roman"/>
                <w:b/>
                <w:color w:val="000000"/>
              </w:rPr>
              <w:t xml:space="preserve"> «Выбор моющих и дезинфицирующих средств».</w:t>
            </w:r>
          </w:p>
        </w:tc>
      </w:tr>
      <w:tr w:rsidR="00F7209E" w:rsidRPr="00497F7C" w14:paraId="6ADF3A7D" w14:textId="77777777">
        <w:trPr>
          <w:trHeight w:val="287"/>
        </w:trPr>
        <w:tc>
          <w:tcPr>
            <w:tcW w:w="10173" w:type="dxa"/>
            <w:gridSpan w:val="2"/>
            <w:tcBorders>
              <w:left w:val="single" w:sz="4" w:space="0" w:color="auto"/>
            </w:tcBorders>
          </w:tcPr>
          <w:p w14:paraId="1C726025" w14:textId="77777777" w:rsidR="00F7209E" w:rsidRPr="00497F7C" w:rsidRDefault="00F7209E" w:rsidP="00B62B04">
            <w:pPr>
              <w:pStyle w:val="aff3"/>
              <w:suppressAutoHyphens w:val="0"/>
              <w:spacing w:line="360" w:lineRule="auto"/>
              <w:ind w:left="720"/>
              <w:jc w:val="center"/>
              <w:rPr>
                <w:rStyle w:val="af4"/>
                <w:rFonts w:ascii="Times New Roman" w:hAnsi="Times New Roman"/>
                <w:b/>
                <w:color w:val="000000"/>
                <w:sz w:val="24"/>
                <w:szCs w:val="24"/>
              </w:rPr>
            </w:pPr>
            <w:r w:rsidRPr="00497F7C">
              <w:rPr>
                <w:rFonts w:ascii="Times New Roman" w:hAnsi="Times New Roman"/>
                <w:b/>
                <w:color w:val="000000"/>
                <w:sz w:val="24"/>
                <w:szCs w:val="24"/>
              </w:rPr>
              <w:t>МЕРЫ БЕЗОПАСНОСТИ</w:t>
            </w:r>
          </w:p>
        </w:tc>
      </w:tr>
      <w:tr w:rsidR="00F7209E" w:rsidRPr="00497F7C" w14:paraId="7967FD69" w14:textId="77777777">
        <w:trPr>
          <w:trHeight w:val="1239"/>
        </w:trPr>
        <w:tc>
          <w:tcPr>
            <w:tcW w:w="10173" w:type="dxa"/>
            <w:gridSpan w:val="2"/>
            <w:tcBorders>
              <w:left w:val="single" w:sz="4" w:space="0" w:color="auto"/>
            </w:tcBorders>
          </w:tcPr>
          <w:p w14:paraId="10D3CAF5" w14:textId="77777777" w:rsidR="00F7209E" w:rsidRPr="00497F7C" w:rsidRDefault="00F7209E" w:rsidP="00B62B04">
            <w:pPr>
              <w:pStyle w:val="aff3"/>
              <w:numPr>
                <w:ilvl w:val="0"/>
                <w:numId w:val="3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При работе использовать средства защиты: защитные перчатки, </w:t>
            </w:r>
          </w:p>
          <w:p w14:paraId="281DC656" w14:textId="77777777" w:rsidR="00F7209E" w:rsidRPr="00497F7C" w:rsidRDefault="00F7209E" w:rsidP="00B62B04">
            <w:pPr>
              <w:pStyle w:val="aff3"/>
              <w:numPr>
                <w:ilvl w:val="0"/>
                <w:numId w:val="3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Избегать попадания моющих средств на кожу или в глаза.</w:t>
            </w:r>
          </w:p>
          <w:p w14:paraId="194EA6F6" w14:textId="77777777" w:rsidR="00F7209E" w:rsidRPr="00497F7C" w:rsidRDefault="00F7209E" w:rsidP="00B62B04">
            <w:pPr>
              <w:pStyle w:val="aff3"/>
              <w:tabs>
                <w:tab w:val="left" w:pos="284"/>
              </w:tabs>
              <w:suppressAutoHyphens w:val="0"/>
              <w:spacing w:line="360" w:lineRule="auto"/>
              <w:jc w:val="both"/>
              <w:rPr>
                <w:rFonts w:ascii="Times New Roman" w:hAnsi="Times New Roman"/>
                <w:color w:val="000000"/>
                <w:sz w:val="24"/>
                <w:szCs w:val="24"/>
              </w:rPr>
            </w:pPr>
            <w:r w:rsidRPr="00497F7C">
              <w:rPr>
                <w:rFonts w:ascii="Times New Roman" w:hAnsi="Times New Roman"/>
                <w:b/>
                <w:color w:val="000000"/>
                <w:sz w:val="24"/>
                <w:szCs w:val="24"/>
              </w:rPr>
              <w:t>МЕРЫ ПРЕДОСТОРОЖНОСТИ:</w:t>
            </w:r>
            <w:r w:rsidR="00104F11">
              <w:rPr>
                <w:rFonts w:ascii="Times New Roman" w:hAnsi="Times New Roman"/>
                <w:color w:val="000000"/>
                <w:sz w:val="24"/>
                <w:szCs w:val="24"/>
              </w:rPr>
              <w:t xml:space="preserve"> </w:t>
            </w:r>
            <w:r w:rsidR="00104F11" w:rsidRPr="00497F7C">
              <w:rPr>
                <w:rFonts w:ascii="Times New Roman" w:hAnsi="Times New Roman"/>
                <w:color w:val="000000"/>
                <w:sz w:val="24"/>
                <w:szCs w:val="24"/>
              </w:rPr>
              <w:t>При попадании</w:t>
            </w:r>
            <w:r w:rsidRPr="00497F7C">
              <w:rPr>
                <w:rFonts w:ascii="Times New Roman" w:hAnsi="Times New Roman"/>
                <w:color w:val="000000"/>
                <w:sz w:val="24"/>
                <w:szCs w:val="24"/>
              </w:rPr>
              <w:t xml:space="preserve"> раствора в глаза и на кожу следует обильно промыть пораженное место водой. После работы следует вымыть руки водой с мылом.</w:t>
            </w:r>
          </w:p>
        </w:tc>
      </w:tr>
      <w:tr w:rsidR="00F7209E" w:rsidRPr="00497F7C" w14:paraId="1348BFDC" w14:textId="77777777">
        <w:trPr>
          <w:trHeight w:val="279"/>
        </w:trPr>
        <w:tc>
          <w:tcPr>
            <w:tcW w:w="10173" w:type="dxa"/>
            <w:gridSpan w:val="2"/>
            <w:tcBorders>
              <w:left w:val="single" w:sz="4" w:space="0" w:color="auto"/>
            </w:tcBorders>
          </w:tcPr>
          <w:p w14:paraId="2571A161"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5C86B460" w14:textId="77777777">
        <w:trPr>
          <w:trHeight w:val="3251"/>
        </w:trPr>
        <w:tc>
          <w:tcPr>
            <w:tcW w:w="10173" w:type="dxa"/>
            <w:gridSpan w:val="2"/>
            <w:tcBorders>
              <w:left w:val="single" w:sz="4" w:space="0" w:color="auto"/>
            </w:tcBorders>
          </w:tcPr>
          <w:p w14:paraId="68F5288C"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Fonts w:ascii="Times New Roman" w:hAnsi="Times New Roman"/>
                <w:b/>
                <w:color w:val="000000"/>
                <w:sz w:val="24"/>
                <w:szCs w:val="24"/>
              </w:rPr>
              <w:t xml:space="preserve">    </w:t>
            </w:r>
            <w:r w:rsidR="00104F11" w:rsidRPr="00497F7C">
              <w:rPr>
                <w:rFonts w:ascii="Times New Roman" w:hAnsi="Times New Roman"/>
                <w:b/>
                <w:color w:val="000000"/>
                <w:sz w:val="24"/>
                <w:szCs w:val="24"/>
              </w:rPr>
              <w:t>Столовая посуда</w:t>
            </w:r>
            <w:r w:rsidRPr="00497F7C">
              <w:rPr>
                <w:rFonts w:ascii="Times New Roman" w:hAnsi="Times New Roman"/>
                <w:b/>
                <w:color w:val="000000"/>
                <w:sz w:val="24"/>
                <w:szCs w:val="24"/>
              </w:rPr>
              <w:t xml:space="preserve"> моется в следующем порядке</w:t>
            </w:r>
            <w:r w:rsidRPr="00497F7C">
              <w:rPr>
                <w:rFonts w:ascii="Times New Roman" w:hAnsi="Times New Roman"/>
                <w:color w:val="000000"/>
                <w:sz w:val="24"/>
                <w:szCs w:val="24"/>
              </w:rPr>
              <w:t>:</w:t>
            </w:r>
          </w:p>
          <w:p w14:paraId="20216398"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Удаление остатков пищи в емкость с крышкой «Пищевые отходы»;</w:t>
            </w:r>
          </w:p>
          <w:p w14:paraId="3BF684CD" w14:textId="77777777" w:rsidR="00601110" w:rsidRDefault="00601110"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Мойка путем полного погружения с добавлением моющих средств (первая ванна) с температурой воды не ниже 4</w:t>
            </w:r>
            <w:r w:rsidR="009209E0">
              <w:rPr>
                <w:rFonts w:ascii="Times New Roman" w:hAnsi="Times New Roman"/>
                <w:color w:val="000000"/>
                <w:sz w:val="24"/>
                <w:szCs w:val="24"/>
              </w:rPr>
              <w:t>5</w:t>
            </w:r>
            <w:r w:rsidRPr="00497F7C">
              <w:rPr>
                <w:rFonts w:ascii="Times New Roman" w:hAnsi="Times New Roman"/>
                <w:color w:val="000000"/>
                <w:sz w:val="24"/>
                <w:szCs w:val="24"/>
              </w:rPr>
              <w:t xml:space="preserve"> °C, </w:t>
            </w:r>
          </w:p>
          <w:p w14:paraId="7B518A5B" w14:textId="77777777" w:rsidR="00BA07A9" w:rsidRPr="00497F7C" w:rsidRDefault="00BA07A9"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BA07A9">
              <w:rPr>
                <w:rFonts w:ascii="Times New Roman" w:hAnsi="Times New Roman"/>
                <w:color w:val="000000"/>
                <w:sz w:val="24"/>
                <w:szCs w:val="24"/>
              </w:rPr>
              <w:t xml:space="preserve">Мытьё посуды в воде с tº не ниже 45ºС, добавив моющего средства </w:t>
            </w:r>
            <w:r>
              <w:rPr>
                <w:rFonts w:ascii="Times New Roman" w:hAnsi="Times New Roman"/>
                <w:color w:val="000000"/>
                <w:sz w:val="24"/>
                <w:szCs w:val="24"/>
              </w:rPr>
              <w:t xml:space="preserve">в 2 раза меньше, чем в первой ванне </w:t>
            </w:r>
            <w:r w:rsidRPr="00497F7C">
              <w:rPr>
                <w:rFonts w:ascii="Times New Roman" w:hAnsi="Times New Roman"/>
                <w:color w:val="000000"/>
                <w:sz w:val="24"/>
                <w:szCs w:val="24"/>
              </w:rPr>
              <w:t>(вторая ванна)</w:t>
            </w:r>
            <w:r>
              <w:rPr>
                <w:rFonts w:ascii="Times New Roman" w:hAnsi="Times New Roman"/>
                <w:color w:val="000000"/>
                <w:sz w:val="24"/>
                <w:szCs w:val="24"/>
              </w:rPr>
              <w:t>.</w:t>
            </w:r>
          </w:p>
          <w:p w14:paraId="0235B5C1" w14:textId="77777777" w:rsidR="00601110" w:rsidRPr="00497F7C" w:rsidRDefault="00601110"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Ополаскивание горячей проточной водой с температурой не ниже 65 °C </w:t>
            </w:r>
            <w:r w:rsidR="002D661C">
              <w:rPr>
                <w:rFonts w:ascii="Times New Roman" w:hAnsi="Times New Roman"/>
                <w:color w:val="000000"/>
                <w:sz w:val="24"/>
                <w:szCs w:val="24"/>
              </w:rPr>
              <w:t xml:space="preserve">(третья ванна) </w:t>
            </w:r>
            <w:r w:rsidRPr="00497F7C">
              <w:rPr>
                <w:rFonts w:ascii="Times New Roman" w:hAnsi="Times New Roman"/>
                <w:color w:val="000000"/>
                <w:sz w:val="24"/>
                <w:szCs w:val="24"/>
              </w:rPr>
              <w:t>с помощью гибкого шланга с душевой насадкой.</w:t>
            </w:r>
          </w:p>
          <w:p w14:paraId="618A67C8" w14:textId="77777777" w:rsidR="00F7209E" w:rsidRPr="00497F7C" w:rsidRDefault="00F7209E" w:rsidP="00B62B04">
            <w:pPr>
              <w:pStyle w:val="aff3"/>
              <w:numPr>
                <w:ilvl w:val="0"/>
                <w:numId w:val="3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Осмотр на целостность.</w:t>
            </w:r>
          </w:p>
          <w:p w14:paraId="15BC461E"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Отбраковка </w:t>
            </w:r>
            <w:r w:rsidRPr="00497F7C">
              <w:rPr>
                <w:rStyle w:val="ac"/>
                <w:rFonts w:ascii="Times New Roman" w:hAnsi="Times New Roman"/>
                <w:b w:val="0"/>
                <w:color w:val="000000"/>
                <w:sz w:val="24"/>
                <w:szCs w:val="24"/>
              </w:rPr>
              <w:t>посуды</w:t>
            </w:r>
            <w:r w:rsidRPr="00497F7C">
              <w:rPr>
                <w:rStyle w:val="ac"/>
                <w:rFonts w:ascii="Times New Roman" w:hAnsi="Times New Roman"/>
                <w:color w:val="000000"/>
                <w:sz w:val="24"/>
                <w:szCs w:val="24"/>
              </w:rPr>
              <w:t xml:space="preserve"> </w:t>
            </w:r>
            <w:r w:rsidRPr="00497F7C">
              <w:rPr>
                <w:rFonts w:ascii="Times New Roman" w:hAnsi="Times New Roman"/>
                <w:color w:val="000000"/>
                <w:sz w:val="24"/>
                <w:szCs w:val="24"/>
              </w:rPr>
              <w:t>со сколами и трещинами</w:t>
            </w:r>
          </w:p>
          <w:p w14:paraId="72DAAAF0"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w:t>
            </w:r>
            <w:r w:rsidRPr="00497F7C">
              <w:rPr>
                <w:rFonts w:ascii="Times New Roman" w:eastAsia="Calibri" w:hAnsi="Times New Roman"/>
                <w:color w:val="000000"/>
                <w:sz w:val="24"/>
                <w:szCs w:val="24"/>
              </w:rPr>
              <w:t>росушивание посуды на специальных полках или решетках.</w:t>
            </w:r>
          </w:p>
          <w:p w14:paraId="49DCA250" w14:textId="77777777" w:rsidR="00F7209E" w:rsidRPr="00497F7C" w:rsidRDefault="00F7209E" w:rsidP="00B62B04">
            <w:pPr>
              <w:pStyle w:val="aff3"/>
              <w:tabs>
                <w:tab w:val="left" w:pos="284"/>
              </w:tabs>
              <w:suppressAutoHyphens w:val="0"/>
              <w:spacing w:line="360" w:lineRule="auto"/>
              <w:jc w:val="both"/>
              <w:rPr>
                <w:rFonts w:ascii="Times New Roman" w:hAnsi="Times New Roman"/>
                <w:color w:val="000000"/>
                <w:sz w:val="24"/>
                <w:szCs w:val="24"/>
              </w:rPr>
            </w:pPr>
          </w:p>
          <w:p w14:paraId="304BAAE9" w14:textId="77777777" w:rsidR="00F7209E" w:rsidRPr="00497F7C" w:rsidRDefault="00F7209E" w:rsidP="00B62B04">
            <w:pPr>
              <w:pStyle w:val="aff3"/>
              <w:spacing w:line="360" w:lineRule="auto"/>
              <w:rPr>
                <w:rFonts w:ascii="Times New Roman" w:hAnsi="Times New Roman"/>
                <w:b/>
                <w:color w:val="000000"/>
                <w:sz w:val="24"/>
                <w:szCs w:val="24"/>
              </w:rPr>
            </w:pPr>
            <w:r w:rsidRPr="00497F7C">
              <w:rPr>
                <w:rFonts w:ascii="Times New Roman" w:hAnsi="Times New Roman"/>
                <w:b/>
                <w:color w:val="000000"/>
                <w:sz w:val="24"/>
                <w:szCs w:val="24"/>
              </w:rPr>
              <w:t xml:space="preserve">     Кружки, стаканы моются в следующем порядке:  </w:t>
            </w:r>
          </w:p>
          <w:p w14:paraId="61E869EF"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Мойка горячей водой не ниже 45-50°С с применением моющих средств</w:t>
            </w:r>
            <w:r w:rsidR="00C8608F" w:rsidRPr="00497F7C">
              <w:rPr>
                <w:rFonts w:ascii="Times New Roman" w:hAnsi="Times New Roman"/>
                <w:color w:val="000000"/>
                <w:sz w:val="24"/>
                <w:szCs w:val="24"/>
              </w:rPr>
              <w:t xml:space="preserve"> в первой ванне</w:t>
            </w:r>
            <w:r w:rsidRPr="00497F7C">
              <w:rPr>
                <w:rFonts w:ascii="Times New Roman" w:hAnsi="Times New Roman"/>
                <w:color w:val="000000"/>
                <w:sz w:val="24"/>
                <w:szCs w:val="24"/>
              </w:rPr>
              <w:t>.</w:t>
            </w:r>
          </w:p>
          <w:p w14:paraId="2C34E5FE" w14:textId="77777777" w:rsidR="00F7209E" w:rsidRPr="00497F7C" w:rsidRDefault="00104F11" w:rsidP="00B62B04">
            <w:pPr>
              <w:pStyle w:val="aff3"/>
              <w:numPr>
                <w:ilvl w:val="0"/>
                <w:numId w:val="36"/>
              </w:numPr>
              <w:tabs>
                <w:tab w:val="left" w:pos="284"/>
              </w:tabs>
              <w:suppressAutoHyphens w:val="0"/>
              <w:spacing w:line="360" w:lineRule="auto"/>
              <w:ind w:left="0" w:firstLine="0"/>
              <w:jc w:val="both"/>
              <w:rPr>
                <w:rFonts w:ascii="Times New Roman" w:eastAsia="Calibri" w:hAnsi="Times New Roman"/>
                <w:color w:val="000000"/>
                <w:sz w:val="24"/>
                <w:szCs w:val="24"/>
              </w:rPr>
            </w:pPr>
            <w:r w:rsidRPr="00497F7C">
              <w:rPr>
                <w:rFonts w:ascii="Times New Roman" w:hAnsi="Times New Roman"/>
                <w:color w:val="000000"/>
                <w:sz w:val="24"/>
                <w:szCs w:val="24"/>
              </w:rPr>
              <w:t>Ополаскивание проточной</w:t>
            </w:r>
            <w:r w:rsidR="00F7209E" w:rsidRPr="00497F7C">
              <w:rPr>
                <w:rFonts w:ascii="Times New Roman" w:hAnsi="Times New Roman"/>
                <w:color w:val="000000"/>
                <w:sz w:val="24"/>
                <w:szCs w:val="24"/>
              </w:rPr>
              <w:t xml:space="preserve"> водой при температуре не ниже 65</w:t>
            </w:r>
            <w:r w:rsidR="00F7209E" w:rsidRPr="00497F7C">
              <w:rPr>
                <w:rFonts w:ascii="Times New Roman" w:eastAsia="Calibri" w:hAnsi="Times New Roman"/>
                <w:color w:val="000000"/>
                <w:sz w:val="24"/>
                <w:szCs w:val="24"/>
              </w:rPr>
              <w:t>°С</w:t>
            </w:r>
            <w:r w:rsidR="00C8608F" w:rsidRPr="00497F7C">
              <w:rPr>
                <w:rFonts w:ascii="Times New Roman" w:eastAsia="Calibri" w:hAnsi="Times New Roman"/>
                <w:color w:val="000000"/>
                <w:sz w:val="24"/>
                <w:szCs w:val="24"/>
              </w:rPr>
              <w:t xml:space="preserve"> во второй ванне</w:t>
            </w:r>
            <w:r w:rsidR="00F7209E" w:rsidRPr="00497F7C">
              <w:rPr>
                <w:rFonts w:ascii="Times New Roman" w:eastAsia="Calibri" w:hAnsi="Times New Roman"/>
                <w:color w:val="000000"/>
                <w:sz w:val="24"/>
                <w:szCs w:val="24"/>
              </w:rPr>
              <w:t>;</w:t>
            </w:r>
          </w:p>
          <w:p w14:paraId="046817E5" w14:textId="77777777" w:rsidR="00F7209E" w:rsidRPr="00497F7C" w:rsidRDefault="00F7209E" w:rsidP="00B62B04">
            <w:pPr>
              <w:pStyle w:val="aff3"/>
              <w:numPr>
                <w:ilvl w:val="0"/>
                <w:numId w:val="3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Осмотр на целостность.</w:t>
            </w:r>
          </w:p>
          <w:p w14:paraId="28695EC5"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Отбраковка </w:t>
            </w:r>
            <w:r w:rsidRPr="00497F7C">
              <w:rPr>
                <w:rStyle w:val="ac"/>
                <w:rFonts w:ascii="Times New Roman" w:hAnsi="Times New Roman"/>
                <w:color w:val="000000"/>
                <w:sz w:val="24"/>
                <w:szCs w:val="24"/>
              </w:rPr>
              <w:t xml:space="preserve">посуды </w:t>
            </w:r>
            <w:r w:rsidRPr="00497F7C">
              <w:rPr>
                <w:rFonts w:ascii="Times New Roman" w:hAnsi="Times New Roman"/>
                <w:color w:val="000000"/>
                <w:sz w:val="24"/>
                <w:szCs w:val="24"/>
              </w:rPr>
              <w:t>со сколами и трещинами</w:t>
            </w:r>
          </w:p>
          <w:p w14:paraId="6D657658" w14:textId="77777777" w:rsidR="00C8608F" w:rsidRPr="00497F7C" w:rsidRDefault="00C8608F"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w:t>
            </w:r>
            <w:r w:rsidRPr="00497F7C">
              <w:rPr>
                <w:rFonts w:ascii="Times New Roman" w:eastAsia="Calibri" w:hAnsi="Times New Roman"/>
                <w:color w:val="000000"/>
                <w:sz w:val="24"/>
                <w:szCs w:val="24"/>
              </w:rPr>
              <w:t>росушивание посуды на специальных полках или решетках.</w:t>
            </w:r>
          </w:p>
          <w:p w14:paraId="6879F272" w14:textId="77777777" w:rsidR="00F7209E" w:rsidRPr="00497F7C" w:rsidRDefault="00F7209E" w:rsidP="00B62B04">
            <w:pPr>
              <w:pStyle w:val="aff3"/>
              <w:tabs>
                <w:tab w:val="left" w:pos="284"/>
              </w:tabs>
              <w:suppressAutoHyphens w:val="0"/>
              <w:spacing w:line="360" w:lineRule="auto"/>
              <w:jc w:val="both"/>
              <w:rPr>
                <w:rFonts w:ascii="Times New Roman" w:hAnsi="Times New Roman"/>
                <w:color w:val="000000"/>
                <w:sz w:val="24"/>
                <w:szCs w:val="24"/>
              </w:rPr>
            </w:pPr>
          </w:p>
          <w:p w14:paraId="2956EF95" w14:textId="77777777" w:rsidR="00F7209E" w:rsidRPr="00497F7C" w:rsidRDefault="00F7209E" w:rsidP="00B62B04">
            <w:pPr>
              <w:pStyle w:val="aff3"/>
              <w:spacing w:line="360" w:lineRule="auto"/>
              <w:jc w:val="both"/>
              <w:rPr>
                <w:rFonts w:ascii="Times New Roman" w:hAnsi="Times New Roman"/>
                <w:b/>
                <w:color w:val="000000"/>
                <w:sz w:val="24"/>
                <w:szCs w:val="24"/>
              </w:rPr>
            </w:pPr>
            <w:r w:rsidRPr="00497F7C">
              <w:rPr>
                <w:rFonts w:ascii="Times New Roman" w:eastAsia="Calibri" w:hAnsi="Times New Roman"/>
                <w:b/>
                <w:color w:val="000000"/>
                <w:sz w:val="24"/>
                <w:szCs w:val="24"/>
              </w:rPr>
              <w:t xml:space="preserve">    Столовые приборы </w:t>
            </w:r>
            <w:r w:rsidRPr="00497F7C">
              <w:rPr>
                <w:rFonts w:ascii="Times New Roman" w:hAnsi="Times New Roman"/>
                <w:b/>
                <w:color w:val="000000"/>
                <w:sz w:val="24"/>
                <w:szCs w:val="24"/>
              </w:rPr>
              <w:t>(ложки, вилки, ножи) моются в следующем порядке:</w:t>
            </w:r>
          </w:p>
          <w:p w14:paraId="0731FDC0"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eastAsia="Calibri" w:hAnsi="Times New Roman"/>
                <w:color w:val="000000"/>
                <w:sz w:val="24"/>
                <w:szCs w:val="24"/>
              </w:rPr>
            </w:pPr>
            <w:r w:rsidRPr="00497F7C">
              <w:rPr>
                <w:rFonts w:ascii="Times New Roman" w:hAnsi="Times New Roman"/>
                <w:color w:val="000000"/>
                <w:sz w:val="24"/>
                <w:szCs w:val="24"/>
              </w:rPr>
              <w:t>Мойка с добавлением разрешённых моющих средств при температуре не ниже 45</w:t>
            </w:r>
            <w:r w:rsidRPr="00497F7C">
              <w:rPr>
                <w:rFonts w:ascii="Times New Roman" w:hAnsi="Times New Roman"/>
                <w:color w:val="000000"/>
                <w:sz w:val="24"/>
                <w:szCs w:val="24"/>
                <w:vertAlign w:val="superscript"/>
              </w:rPr>
              <w:t>0</w:t>
            </w:r>
            <w:r w:rsidRPr="00497F7C">
              <w:rPr>
                <w:rFonts w:ascii="Times New Roman" w:hAnsi="Times New Roman"/>
                <w:color w:val="000000"/>
                <w:sz w:val="24"/>
                <w:szCs w:val="24"/>
              </w:rPr>
              <w:t>С;</w:t>
            </w:r>
          </w:p>
          <w:p w14:paraId="23E06154"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eastAsia="Calibri" w:hAnsi="Times New Roman"/>
                <w:color w:val="000000"/>
                <w:sz w:val="24"/>
                <w:szCs w:val="24"/>
              </w:rPr>
            </w:pPr>
            <w:r w:rsidRPr="00497F7C">
              <w:rPr>
                <w:rFonts w:ascii="Times New Roman" w:hAnsi="Times New Roman"/>
                <w:color w:val="000000"/>
                <w:sz w:val="24"/>
                <w:szCs w:val="24"/>
              </w:rPr>
              <w:t>Ополаскивание горячей проточной водой при температуре не ниже 65</w:t>
            </w:r>
            <w:r w:rsidRPr="00497F7C">
              <w:rPr>
                <w:rFonts w:ascii="Times New Roman" w:eastAsia="Calibri" w:hAnsi="Times New Roman"/>
                <w:color w:val="000000"/>
                <w:sz w:val="24"/>
                <w:szCs w:val="24"/>
              </w:rPr>
              <w:t>°С;</w:t>
            </w:r>
          </w:p>
          <w:p w14:paraId="72029E4B" w14:textId="77777777" w:rsidR="00C8608F" w:rsidRPr="00497F7C" w:rsidRDefault="00F7209E" w:rsidP="00B62B04">
            <w:pPr>
              <w:pStyle w:val="aff3"/>
              <w:numPr>
                <w:ilvl w:val="0"/>
                <w:numId w:val="3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Чистые столовые приборы хранят в специальных ящиках-кассетах</w:t>
            </w:r>
            <w:r w:rsidR="00C8608F" w:rsidRPr="00497F7C">
              <w:rPr>
                <w:rFonts w:ascii="Times New Roman" w:hAnsi="Times New Roman"/>
                <w:color w:val="000000"/>
                <w:sz w:val="24"/>
                <w:szCs w:val="24"/>
              </w:rPr>
              <w:t xml:space="preserve"> в вертикальном положении ручками вверх</w:t>
            </w:r>
            <w:r w:rsidRPr="00497F7C">
              <w:rPr>
                <w:rFonts w:ascii="Times New Roman" w:hAnsi="Times New Roman"/>
                <w:color w:val="000000"/>
                <w:sz w:val="24"/>
                <w:szCs w:val="24"/>
              </w:rPr>
              <w:t>. Хранение их на подносах россыпью не разрешается. Кассеты для столовых приборов ежедневно подвергают санитарной обработке.</w:t>
            </w:r>
            <w:r w:rsidR="00C8608F" w:rsidRPr="00497F7C">
              <w:rPr>
                <w:rFonts w:ascii="Times New Roman" w:hAnsi="Times New Roman"/>
                <w:color w:val="000000"/>
                <w:sz w:val="24"/>
                <w:szCs w:val="24"/>
              </w:rPr>
              <w:t xml:space="preserve"> </w:t>
            </w:r>
          </w:p>
          <w:p w14:paraId="697F87B9" w14:textId="77777777" w:rsidR="00C8608F" w:rsidRPr="00497F7C" w:rsidRDefault="00C8608F" w:rsidP="009209E0">
            <w:pPr>
              <w:pStyle w:val="aff3"/>
              <w:tabs>
                <w:tab w:val="left" w:pos="284"/>
                <w:tab w:val="left" w:pos="426"/>
              </w:tabs>
              <w:suppressAutoHyphens w:val="0"/>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Для обеззараживания посуды в каждой групповой ячейке следует иметь промаркированную емкость с крышкой для замачивания посуды в дезинфицирующем растворе</w:t>
            </w:r>
            <w:r w:rsidR="009209E0">
              <w:rPr>
                <w:rFonts w:ascii="Times New Roman" w:hAnsi="Times New Roman"/>
                <w:color w:val="000000"/>
                <w:sz w:val="24"/>
                <w:szCs w:val="24"/>
              </w:rPr>
              <w:t>.</w:t>
            </w:r>
          </w:p>
        </w:tc>
      </w:tr>
      <w:tr w:rsidR="00F7209E" w:rsidRPr="00497F7C" w14:paraId="6320C3B6" w14:textId="77777777">
        <w:trPr>
          <w:trHeight w:val="279"/>
        </w:trPr>
        <w:tc>
          <w:tcPr>
            <w:tcW w:w="10173" w:type="dxa"/>
            <w:gridSpan w:val="2"/>
            <w:tcBorders>
              <w:left w:val="single" w:sz="4" w:space="0" w:color="auto"/>
            </w:tcBorders>
          </w:tcPr>
          <w:p w14:paraId="36C29D7E" w14:textId="77777777" w:rsidR="00F7209E" w:rsidRPr="00497F7C" w:rsidRDefault="00F7209E" w:rsidP="00B62B04">
            <w:pPr>
              <w:pStyle w:val="aff3"/>
              <w:suppressAutoHyphens w:val="0"/>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КОНТРОЛЬ</w:t>
            </w:r>
          </w:p>
        </w:tc>
      </w:tr>
      <w:tr w:rsidR="00F7209E" w:rsidRPr="00497F7C" w14:paraId="07C8C565" w14:textId="77777777">
        <w:trPr>
          <w:trHeight w:val="279"/>
        </w:trPr>
        <w:tc>
          <w:tcPr>
            <w:tcW w:w="10173" w:type="dxa"/>
            <w:gridSpan w:val="2"/>
            <w:tcBorders>
              <w:left w:val="single" w:sz="4" w:space="0" w:color="auto"/>
            </w:tcBorders>
          </w:tcPr>
          <w:p w14:paraId="7B010E41"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По окончании мойки</w:t>
            </w:r>
            <w:r w:rsidR="00967EF2">
              <w:rPr>
                <w:rFonts w:ascii="Times New Roman" w:hAnsi="Times New Roman"/>
                <w:color w:val="000000"/>
                <w:sz w:val="24"/>
                <w:szCs w:val="24"/>
              </w:rPr>
              <w:t xml:space="preserve"> заведующий </w:t>
            </w:r>
            <w:r w:rsidR="00104F11">
              <w:rPr>
                <w:rFonts w:ascii="Times New Roman" w:hAnsi="Times New Roman"/>
                <w:color w:val="000000"/>
                <w:sz w:val="24"/>
                <w:szCs w:val="24"/>
              </w:rPr>
              <w:t>производством</w:t>
            </w:r>
            <w:r w:rsidR="00104F11" w:rsidRPr="00497F7C">
              <w:rPr>
                <w:rFonts w:ascii="Times New Roman" w:hAnsi="Times New Roman"/>
                <w:color w:val="000000"/>
                <w:sz w:val="24"/>
                <w:szCs w:val="24"/>
              </w:rPr>
              <w:t xml:space="preserve"> визуально</w:t>
            </w:r>
            <w:r w:rsidRPr="00497F7C">
              <w:rPr>
                <w:rFonts w:ascii="Times New Roman" w:hAnsi="Times New Roman"/>
                <w:color w:val="000000"/>
                <w:sz w:val="24"/>
                <w:szCs w:val="24"/>
              </w:rPr>
              <w:t xml:space="preserve"> проверяет </w:t>
            </w:r>
            <w:r w:rsidR="00104F11" w:rsidRPr="00497F7C">
              <w:rPr>
                <w:rFonts w:ascii="Times New Roman" w:hAnsi="Times New Roman"/>
                <w:color w:val="000000"/>
                <w:sz w:val="24"/>
                <w:szCs w:val="24"/>
              </w:rPr>
              <w:t>качество мытья</w:t>
            </w:r>
            <w:r w:rsidRPr="00497F7C">
              <w:rPr>
                <w:rFonts w:ascii="Times New Roman" w:hAnsi="Times New Roman"/>
                <w:color w:val="000000"/>
                <w:sz w:val="24"/>
                <w:szCs w:val="24"/>
              </w:rPr>
              <w:t xml:space="preserve"> на предмет отсутствия </w:t>
            </w:r>
            <w:r w:rsidRPr="00497F7C">
              <w:rPr>
                <w:rFonts w:ascii="Times New Roman" w:hAnsi="Times New Roman"/>
                <w:color w:val="000000"/>
                <w:sz w:val="24"/>
                <w:szCs w:val="24"/>
                <w:lang w:eastAsia="ru-RU"/>
              </w:rPr>
              <w:t xml:space="preserve">остатков пищи, видимых разводов моющего средства, пузырей и </w:t>
            </w:r>
            <w:r w:rsidRPr="00497F7C">
              <w:rPr>
                <w:rFonts w:ascii="Times New Roman" w:hAnsi="Times New Roman"/>
                <w:color w:val="000000"/>
                <w:sz w:val="24"/>
                <w:szCs w:val="24"/>
              </w:rPr>
              <w:t xml:space="preserve">наличие разводов на посуде. </w:t>
            </w:r>
          </w:p>
          <w:p w14:paraId="728CDE74"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lang w:eastAsia="ru-RU"/>
              </w:rPr>
              <w:t xml:space="preserve">При соответствии мойки столовой посуды и столовых приборов вышеперечисленным требованиям </w:t>
            </w:r>
            <w:r w:rsidRPr="00497F7C">
              <w:rPr>
                <w:rFonts w:ascii="Times New Roman" w:hAnsi="Times New Roman"/>
                <w:color w:val="000000"/>
                <w:sz w:val="24"/>
                <w:szCs w:val="24"/>
              </w:rPr>
              <w:t>заведующий производством допускает посуду к использованию.</w:t>
            </w:r>
          </w:p>
          <w:p w14:paraId="213EF84F" w14:textId="77777777" w:rsidR="00F7209E" w:rsidRPr="00497F7C" w:rsidRDefault="00F7209E" w:rsidP="00B62B04">
            <w:pPr>
              <w:pStyle w:val="aff3"/>
              <w:numPr>
                <w:ilvl w:val="0"/>
                <w:numId w:val="36"/>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Если обнаружены несоответствия (присутствие </w:t>
            </w:r>
            <w:r w:rsidRPr="00497F7C">
              <w:rPr>
                <w:rFonts w:ascii="Times New Roman" w:hAnsi="Times New Roman"/>
                <w:color w:val="000000"/>
                <w:sz w:val="24"/>
                <w:szCs w:val="24"/>
                <w:lang w:eastAsia="ru-RU"/>
              </w:rPr>
              <w:t xml:space="preserve">остатков пищи, видимых разводов моющего средства, пузырей и </w:t>
            </w:r>
            <w:r w:rsidRPr="00497F7C">
              <w:rPr>
                <w:rFonts w:ascii="Times New Roman" w:hAnsi="Times New Roman"/>
                <w:color w:val="000000"/>
                <w:sz w:val="24"/>
                <w:szCs w:val="24"/>
              </w:rPr>
              <w:t>наличие разводов на столовой посуде и приборах) столовая посуда и приборы должны быть отправлены на повторную мойку.</w:t>
            </w:r>
          </w:p>
        </w:tc>
      </w:tr>
    </w:tbl>
    <w:p w14:paraId="3C496D3D" w14:textId="77777777" w:rsidR="00F7209E" w:rsidRPr="00497F7C" w:rsidRDefault="00F7209E" w:rsidP="000D53D1">
      <w:pPr>
        <w:pStyle w:val="2f2"/>
        <w:spacing w:line="360" w:lineRule="auto"/>
        <w:rPr>
          <w:rFonts w:ascii="Times New Roman" w:hAnsi="Times New Roman" w:cs="Times New Roman"/>
          <w:b/>
          <w:color w:val="000000"/>
          <w:sz w:val="26"/>
          <w:szCs w:val="26"/>
        </w:rPr>
      </w:pPr>
    </w:p>
    <w:p w14:paraId="67F083D1" w14:textId="77777777" w:rsidR="00F7209E" w:rsidRPr="00497F7C" w:rsidRDefault="00F7209E" w:rsidP="00B62B04">
      <w:pPr>
        <w:pStyle w:val="2f2"/>
        <w:spacing w:line="360" w:lineRule="auto"/>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                                      </w:t>
      </w:r>
      <w:r w:rsidRPr="00497F7C">
        <w:rPr>
          <w:rFonts w:ascii="Times New Roman" w:hAnsi="Times New Roman" w:cs="Times New Roman"/>
          <w:b/>
          <w:color w:val="000000"/>
          <w:sz w:val="28"/>
          <w:szCs w:val="28"/>
        </w:rPr>
        <w:t>ОИ 01</w:t>
      </w:r>
      <w:r w:rsidR="00C8608F" w:rsidRPr="00497F7C">
        <w:rPr>
          <w:rFonts w:ascii="Times New Roman" w:hAnsi="Times New Roman" w:cs="Times New Roman"/>
          <w:b/>
          <w:color w:val="000000"/>
          <w:sz w:val="28"/>
          <w:szCs w:val="28"/>
        </w:rPr>
        <w:t>1</w:t>
      </w:r>
      <w:r w:rsidRPr="00497F7C">
        <w:rPr>
          <w:rFonts w:ascii="Times New Roman" w:hAnsi="Times New Roman" w:cs="Times New Roman"/>
          <w:b/>
          <w:color w:val="000000"/>
          <w:sz w:val="28"/>
          <w:szCs w:val="28"/>
        </w:rPr>
        <w:t xml:space="preserve"> «</w:t>
      </w:r>
      <w:r w:rsidRPr="00497F7C">
        <w:rPr>
          <w:rFonts w:ascii="Times New Roman" w:hAnsi="Times New Roman" w:cs="Times New Roman"/>
          <w:b/>
          <w:color w:val="000000"/>
          <w:sz w:val="26"/>
          <w:szCs w:val="26"/>
        </w:rPr>
        <w:t>Порядок проведения санитарных работ»</w:t>
      </w: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43"/>
        <w:gridCol w:w="3802"/>
        <w:gridCol w:w="1985"/>
        <w:gridCol w:w="1843"/>
      </w:tblGrid>
      <w:tr w:rsidR="00F7209E" w:rsidRPr="00497F7C" w14:paraId="73CC37DC" w14:textId="77777777">
        <w:trPr>
          <w:trHeight w:val="209"/>
        </w:trPr>
        <w:tc>
          <w:tcPr>
            <w:tcW w:w="10173" w:type="dxa"/>
            <w:gridSpan w:val="4"/>
            <w:tcBorders>
              <w:left w:val="single" w:sz="4" w:space="0" w:color="auto"/>
            </w:tcBorders>
          </w:tcPr>
          <w:p w14:paraId="10FDCDC8"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7477649D" w14:textId="77777777">
        <w:trPr>
          <w:trHeight w:val="2537"/>
        </w:trPr>
        <w:tc>
          <w:tcPr>
            <w:tcW w:w="10173" w:type="dxa"/>
            <w:gridSpan w:val="4"/>
            <w:tcBorders>
              <w:left w:val="single" w:sz="4" w:space="0" w:color="auto"/>
            </w:tcBorders>
          </w:tcPr>
          <w:p w14:paraId="7C87FAB0" w14:textId="77777777" w:rsidR="00F7209E" w:rsidRPr="00497F7C" w:rsidRDefault="00F7209E" w:rsidP="00B62B04">
            <w:pPr>
              <w:pStyle w:val="aff3"/>
              <w:numPr>
                <w:ilvl w:val="1"/>
                <w:numId w:val="38"/>
              </w:numPr>
              <w:tabs>
                <w:tab w:val="left" w:pos="284"/>
              </w:tabs>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 xml:space="preserve">Перед началом </w:t>
            </w:r>
            <w:r w:rsidR="00104F11" w:rsidRPr="00497F7C">
              <w:rPr>
                <w:rStyle w:val="af4"/>
                <w:rFonts w:ascii="Times New Roman" w:hAnsi="Times New Roman"/>
                <w:color w:val="000000"/>
                <w:sz w:val="24"/>
                <w:szCs w:val="24"/>
              </w:rPr>
              <w:t>работы смести</w:t>
            </w:r>
            <w:r w:rsidRPr="00497F7C">
              <w:rPr>
                <w:rStyle w:val="af4"/>
                <w:rFonts w:ascii="Times New Roman" w:hAnsi="Times New Roman"/>
                <w:color w:val="000000"/>
                <w:sz w:val="24"/>
                <w:szCs w:val="24"/>
              </w:rPr>
              <w:t xml:space="preserve"> мусор с поддонов и под поддонами с сырьем, пустые поддоны поднять вертикально, </w:t>
            </w:r>
            <w:r w:rsidR="00104F11" w:rsidRPr="00497F7C">
              <w:rPr>
                <w:rStyle w:val="af4"/>
                <w:rFonts w:ascii="Times New Roman" w:hAnsi="Times New Roman"/>
                <w:color w:val="000000"/>
                <w:sz w:val="24"/>
                <w:szCs w:val="24"/>
              </w:rPr>
              <w:t>освободить площади</w:t>
            </w:r>
            <w:r w:rsidRPr="00497F7C">
              <w:rPr>
                <w:rStyle w:val="af4"/>
                <w:rFonts w:ascii="Times New Roman" w:hAnsi="Times New Roman"/>
                <w:color w:val="000000"/>
                <w:sz w:val="24"/>
                <w:szCs w:val="24"/>
              </w:rPr>
              <w:t xml:space="preserve"> для уборки.</w:t>
            </w:r>
          </w:p>
          <w:p w14:paraId="07A9373D" w14:textId="77777777" w:rsidR="00F7209E" w:rsidRPr="00497F7C" w:rsidRDefault="00F7209E" w:rsidP="00B62B04">
            <w:pPr>
              <w:pStyle w:val="aff3"/>
              <w:numPr>
                <w:ilvl w:val="1"/>
                <w:numId w:val="38"/>
              </w:numPr>
              <w:tabs>
                <w:tab w:val="left" w:pos="284"/>
              </w:tabs>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 xml:space="preserve">Картон, посторонние предметы, ломаные </w:t>
            </w:r>
            <w:r w:rsidR="00104F11" w:rsidRPr="00497F7C">
              <w:rPr>
                <w:rStyle w:val="af4"/>
                <w:rFonts w:ascii="Times New Roman" w:hAnsi="Times New Roman"/>
                <w:color w:val="000000"/>
                <w:sz w:val="24"/>
                <w:szCs w:val="24"/>
              </w:rPr>
              <w:t>паллеты и</w:t>
            </w:r>
            <w:r w:rsidRPr="00497F7C">
              <w:rPr>
                <w:rStyle w:val="af4"/>
                <w:rFonts w:ascii="Times New Roman" w:hAnsi="Times New Roman"/>
                <w:color w:val="000000"/>
                <w:sz w:val="24"/>
                <w:szCs w:val="24"/>
              </w:rPr>
              <w:t xml:space="preserve"> другой бытовой мусор – выбрасываются;  </w:t>
            </w:r>
          </w:p>
          <w:p w14:paraId="01B8D809" w14:textId="77777777" w:rsidR="00F7209E" w:rsidRPr="00497F7C" w:rsidRDefault="00F7209E" w:rsidP="00B62B04">
            <w:pPr>
              <w:pStyle w:val="aff3"/>
              <w:numPr>
                <w:ilvl w:val="1"/>
                <w:numId w:val="38"/>
              </w:numPr>
              <w:tabs>
                <w:tab w:val="left" w:pos="284"/>
              </w:tabs>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Убрать осыпающуюся штукатурку, паутину на потолке и во всех углах, следы грибковых отложений на стенах.</w:t>
            </w:r>
          </w:p>
          <w:p w14:paraId="2B447F94" w14:textId="77777777" w:rsidR="00F7209E" w:rsidRPr="00497F7C" w:rsidRDefault="00F7209E" w:rsidP="00B62B04">
            <w:pPr>
              <w:pStyle w:val="aff3"/>
              <w:numPr>
                <w:ilvl w:val="1"/>
                <w:numId w:val="38"/>
              </w:numPr>
              <w:tabs>
                <w:tab w:val="left" w:pos="284"/>
              </w:tabs>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 xml:space="preserve">Навести порядок во всех столах, шкафах. </w:t>
            </w:r>
          </w:p>
          <w:p w14:paraId="7DDF0DFB" w14:textId="77777777" w:rsidR="00F7209E" w:rsidRPr="00497F7C" w:rsidRDefault="00F7209E" w:rsidP="00B62B04">
            <w:pPr>
              <w:pStyle w:val="aff3"/>
              <w:numPr>
                <w:ilvl w:val="1"/>
                <w:numId w:val="38"/>
              </w:numPr>
              <w:tabs>
                <w:tab w:val="left" w:pos="284"/>
              </w:tabs>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 xml:space="preserve">Провести генеральную уборку всех помещений производства. </w:t>
            </w:r>
          </w:p>
          <w:p w14:paraId="71285662" w14:textId="77777777" w:rsidR="00F7209E" w:rsidRPr="00497F7C" w:rsidRDefault="00F7209E" w:rsidP="00B62B04">
            <w:pPr>
              <w:pStyle w:val="aff3"/>
              <w:numPr>
                <w:ilvl w:val="0"/>
                <w:numId w:val="38"/>
              </w:numPr>
              <w:tabs>
                <w:tab w:val="left" w:pos="284"/>
              </w:tabs>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 xml:space="preserve">Провести   мойку и </w:t>
            </w:r>
            <w:r w:rsidR="00104F11" w:rsidRPr="00497F7C">
              <w:rPr>
                <w:rStyle w:val="af4"/>
                <w:rFonts w:ascii="Times New Roman" w:hAnsi="Times New Roman"/>
                <w:color w:val="000000"/>
                <w:sz w:val="24"/>
                <w:szCs w:val="24"/>
              </w:rPr>
              <w:t>дезинфекционную обработку</w:t>
            </w:r>
            <w:r w:rsidRPr="00497F7C">
              <w:rPr>
                <w:rStyle w:val="af4"/>
                <w:rFonts w:ascii="Times New Roman" w:hAnsi="Times New Roman"/>
                <w:color w:val="000000"/>
                <w:sz w:val="24"/>
                <w:szCs w:val="24"/>
              </w:rPr>
              <w:t xml:space="preserve"> всех поверхностей. Средство выбрать по </w:t>
            </w:r>
            <w:r w:rsidRPr="00497F7C">
              <w:rPr>
                <w:rStyle w:val="af4"/>
                <w:rFonts w:ascii="Times New Roman" w:hAnsi="Times New Roman"/>
                <w:b/>
                <w:color w:val="000000"/>
                <w:sz w:val="24"/>
                <w:szCs w:val="24"/>
              </w:rPr>
              <w:t>ОИ 02</w:t>
            </w:r>
            <w:r w:rsidR="00C8608F" w:rsidRPr="00497F7C">
              <w:rPr>
                <w:rStyle w:val="af4"/>
                <w:rFonts w:ascii="Times New Roman" w:hAnsi="Times New Roman"/>
                <w:b/>
                <w:color w:val="000000"/>
                <w:sz w:val="24"/>
                <w:szCs w:val="24"/>
              </w:rPr>
              <w:t>1</w:t>
            </w:r>
            <w:r w:rsidRPr="00497F7C">
              <w:rPr>
                <w:rStyle w:val="af4"/>
                <w:rFonts w:ascii="Times New Roman" w:hAnsi="Times New Roman"/>
                <w:color w:val="000000"/>
                <w:sz w:val="24"/>
                <w:szCs w:val="24"/>
              </w:rPr>
              <w:t>.</w:t>
            </w:r>
          </w:p>
          <w:p w14:paraId="3386E5B6" w14:textId="77777777" w:rsidR="00F7209E" w:rsidRPr="00497F7C" w:rsidRDefault="00F7209E" w:rsidP="00B62B04">
            <w:pPr>
              <w:pStyle w:val="aff3"/>
              <w:numPr>
                <w:ilvl w:val="1"/>
                <w:numId w:val="38"/>
              </w:numPr>
              <w:tabs>
                <w:tab w:val="left" w:pos="284"/>
              </w:tabs>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На весь товар, имеющийся в наличии (в том числе на моющие средства) иметь ярлыки, накладные. Привести накладные в порядок. Разложить аккуратно по датам.</w:t>
            </w:r>
          </w:p>
          <w:p w14:paraId="5927578C" w14:textId="77777777" w:rsidR="00F7209E" w:rsidRPr="00497F7C" w:rsidRDefault="00F7209E" w:rsidP="00B62B04">
            <w:pPr>
              <w:pStyle w:val="aff3"/>
              <w:numPr>
                <w:ilvl w:val="1"/>
                <w:numId w:val="38"/>
              </w:numPr>
              <w:tabs>
                <w:tab w:val="left" w:pos="284"/>
              </w:tabs>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 xml:space="preserve">Обновить операционные инструкции (и знать их содержание).                                                                      </w:t>
            </w:r>
          </w:p>
          <w:p w14:paraId="55568D4B" w14:textId="77777777" w:rsidR="00F7209E" w:rsidRPr="00497F7C" w:rsidRDefault="00F7209E" w:rsidP="00B62B04">
            <w:pPr>
              <w:pStyle w:val="aff3"/>
              <w:numPr>
                <w:ilvl w:val="0"/>
                <w:numId w:val="38"/>
              </w:numPr>
              <w:tabs>
                <w:tab w:val="left" w:pos="284"/>
              </w:tabs>
              <w:spacing w:line="360" w:lineRule="auto"/>
              <w:ind w:left="0" w:firstLine="0"/>
              <w:jc w:val="both"/>
              <w:rPr>
                <w:rStyle w:val="af4"/>
                <w:rFonts w:ascii="Times New Roman" w:hAnsi="Times New Roman"/>
                <w:color w:val="000000"/>
                <w:sz w:val="24"/>
                <w:szCs w:val="24"/>
              </w:rPr>
            </w:pPr>
            <w:r w:rsidRPr="00497F7C">
              <w:rPr>
                <w:rStyle w:val="af4"/>
                <w:rFonts w:ascii="Times New Roman" w:hAnsi="Times New Roman"/>
                <w:color w:val="000000"/>
                <w:sz w:val="24"/>
                <w:szCs w:val="24"/>
              </w:rPr>
              <w:t xml:space="preserve">Для мытья посуды использовать только ветошь и щетки. Для моечных ванн иметь резиновые или </w:t>
            </w:r>
            <w:r w:rsidR="005C37B3" w:rsidRPr="00497F7C">
              <w:rPr>
                <w:rStyle w:val="af4"/>
                <w:rFonts w:ascii="Times New Roman" w:hAnsi="Times New Roman"/>
                <w:color w:val="000000"/>
                <w:sz w:val="24"/>
                <w:szCs w:val="24"/>
              </w:rPr>
              <w:t>пластиковые пробки</w:t>
            </w:r>
            <w:r w:rsidRPr="00497F7C">
              <w:rPr>
                <w:rStyle w:val="af4"/>
                <w:rFonts w:ascii="Times New Roman" w:hAnsi="Times New Roman"/>
                <w:color w:val="000000"/>
                <w:sz w:val="24"/>
                <w:szCs w:val="24"/>
              </w:rPr>
              <w:t>.</w:t>
            </w:r>
          </w:p>
        </w:tc>
      </w:tr>
      <w:tr w:rsidR="00F7209E" w:rsidRPr="00497F7C" w14:paraId="136A0231" w14:textId="77777777">
        <w:trPr>
          <w:trHeight w:val="279"/>
        </w:trPr>
        <w:tc>
          <w:tcPr>
            <w:tcW w:w="10173" w:type="dxa"/>
            <w:gridSpan w:val="4"/>
            <w:tcBorders>
              <w:left w:val="single" w:sz="4" w:space="0" w:color="auto"/>
            </w:tcBorders>
          </w:tcPr>
          <w:p w14:paraId="235BCA3B"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21379E25" w14:textId="77777777">
        <w:trPr>
          <w:trHeight w:val="66"/>
        </w:trPr>
        <w:tc>
          <w:tcPr>
            <w:tcW w:w="2543" w:type="dxa"/>
            <w:tcBorders>
              <w:left w:val="single" w:sz="4" w:space="0" w:color="auto"/>
            </w:tcBorders>
            <w:vAlign w:val="center"/>
          </w:tcPr>
          <w:p w14:paraId="64E2D396"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Наименование оборудования/ помещений</w:t>
            </w:r>
          </w:p>
        </w:tc>
        <w:tc>
          <w:tcPr>
            <w:tcW w:w="3802" w:type="dxa"/>
            <w:tcBorders>
              <w:left w:val="single" w:sz="4" w:space="0" w:color="auto"/>
            </w:tcBorders>
            <w:vAlign w:val="center"/>
          </w:tcPr>
          <w:p w14:paraId="6CDC0DC3"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Основные этапы работ</w:t>
            </w:r>
          </w:p>
        </w:tc>
        <w:tc>
          <w:tcPr>
            <w:tcW w:w="1985" w:type="dxa"/>
            <w:tcBorders>
              <w:left w:val="single" w:sz="4" w:space="0" w:color="auto"/>
            </w:tcBorders>
            <w:vAlign w:val="center"/>
          </w:tcPr>
          <w:p w14:paraId="5108DDBC"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Кто делает</w:t>
            </w:r>
          </w:p>
        </w:tc>
        <w:tc>
          <w:tcPr>
            <w:tcW w:w="1843" w:type="dxa"/>
            <w:tcBorders>
              <w:left w:val="single" w:sz="4" w:space="0" w:color="auto"/>
            </w:tcBorders>
            <w:vAlign w:val="center"/>
          </w:tcPr>
          <w:p w14:paraId="5C2F64B7"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Кто проверяет</w:t>
            </w:r>
          </w:p>
        </w:tc>
      </w:tr>
      <w:tr w:rsidR="00F7209E" w:rsidRPr="00497F7C" w14:paraId="7B3E9735" w14:textId="77777777">
        <w:trPr>
          <w:trHeight w:val="63"/>
        </w:trPr>
        <w:tc>
          <w:tcPr>
            <w:tcW w:w="2543" w:type="dxa"/>
            <w:tcBorders>
              <w:left w:val="single" w:sz="4" w:space="0" w:color="auto"/>
            </w:tcBorders>
            <w:vAlign w:val="center"/>
          </w:tcPr>
          <w:p w14:paraId="6DBAA6DD"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Шкафы для инвентаря, стеллажи, рабочие столы, рабочий инвентарь</w:t>
            </w:r>
          </w:p>
        </w:tc>
        <w:tc>
          <w:tcPr>
            <w:tcW w:w="3802" w:type="dxa"/>
            <w:tcBorders>
              <w:left w:val="single" w:sz="4" w:space="0" w:color="auto"/>
            </w:tcBorders>
          </w:tcPr>
          <w:p w14:paraId="2CA059AF" w14:textId="77777777" w:rsidR="00F7209E" w:rsidRPr="00497F7C" w:rsidRDefault="00F7209E" w:rsidP="00B62B04">
            <w:pPr>
              <w:pStyle w:val="aff3"/>
              <w:numPr>
                <w:ilvl w:val="0"/>
                <w:numId w:val="40"/>
              </w:numPr>
              <w:tabs>
                <w:tab w:val="left" w:pos="151"/>
              </w:tabs>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Навести порядок</w:t>
            </w:r>
          </w:p>
          <w:p w14:paraId="1E9D498C" w14:textId="77777777" w:rsidR="00F7209E" w:rsidRPr="00497F7C" w:rsidRDefault="00F7209E" w:rsidP="00B62B04">
            <w:pPr>
              <w:pStyle w:val="aff3"/>
              <w:numPr>
                <w:ilvl w:val="0"/>
                <w:numId w:val="40"/>
              </w:numPr>
              <w:tabs>
                <w:tab w:val="left" w:pos="151"/>
              </w:tabs>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Мыть, дезинфицировать столы, оборудование, инвентарь </w:t>
            </w:r>
          </w:p>
        </w:tc>
        <w:tc>
          <w:tcPr>
            <w:tcW w:w="1985" w:type="dxa"/>
            <w:tcBorders>
              <w:left w:val="single" w:sz="4" w:space="0" w:color="auto"/>
            </w:tcBorders>
          </w:tcPr>
          <w:p w14:paraId="131B3177"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 xml:space="preserve"> Работники пищеблока</w:t>
            </w:r>
          </w:p>
        </w:tc>
        <w:tc>
          <w:tcPr>
            <w:tcW w:w="1843" w:type="dxa"/>
            <w:tcBorders>
              <w:left w:val="single" w:sz="4" w:space="0" w:color="auto"/>
            </w:tcBorders>
          </w:tcPr>
          <w:p w14:paraId="15455F26"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Заведующий производством/</w:t>
            </w:r>
          </w:p>
          <w:p w14:paraId="21600222"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повар</w:t>
            </w:r>
          </w:p>
        </w:tc>
      </w:tr>
      <w:tr w:rsidR="00F7209E" w:rsidRPr="00497F7C" w14:paraId="039C7DC9" w14:textId="77777777">
        <w:trPr>
          <w:trHeight w:val="63"/>
        </w:trPr>
        <w:tc>
          <w:tcPr>
            <w:tcW w:w="2543" w:type="dxa"/>
            <w:tcBorders>
              <w:left w:val="single" w:sz="4" w:space="0" w:color="auto"/>
            </w:tcBorders>
            <w:vAlign w:val="center"/>
          </w:tcPr>
          <w:p w14:paraId="2B3BC9AF"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Пожарные щиты</w:t>
            </w:r>
          </w:p>
        </w:tc>
        <w:tc>
          <w:tcPr>
            <w:tcW w:w="3802" w:type="dxa"/>
            <w:tcBorders>
              <w:left w:val="single" w:sz="4" w:space="0" w:color="auto"/>
            </w:tcBorders>
          </w:tcPr>
          <w:p w14:paraId="2FB51AF6"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 xml:space="preserve">Убрать грязь, мыть </w:t>
            </w:r>
          </w:p>
        </w:tc>
        <w:tc>
          <w:tcPr>
            <w:tcW w:w="1985" w:type="dxa"/>
            <w:tcBorders>
              <w:left w:val="single" w:sz="4" w:space="0" w:color="auto"/>
            </w:tcBorders>
          </w:tcPr>
          <w:p w14:paraId="51D827C8" w14:textId="77777777" w:rsidR="00F7209E" w:rsidRPr="00497F7C" w:rsidRDefault="00F7209E" w:rsidP="00B62B04">
            <w:pPr>
              <w:spacing w:line="360" w:lineRule="auto"/>
              <w:rPr>
                <w:color w:val="000000"/>
              </w:rPr>
            </w:pPr>
            <w:r w:rsidRPr="00497F7C">
              <w:rPr>
                <w:color w:val="000000"/>
              </w:rPr>
              <w:t>Работники пищеблока</w:t>
            </w:r>
          </w:p>
        </w:tc>
        <w:tc>
          <w:tcPr>
            <w:tcW w:w="1843" w:type="dxa"/>
            <w:tcBorders>
              <w:left w:val="single" w:sz="4" w:space="0" w:color="auto"/>
            </w:tcBorders>
            <w:vAlign w:val="center"/>
          </w:tcPr>
          <w:p w14:paraId="6C7B0A61"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Заведующий производством/</w:t>
            </w:r>
          </w:p>
          <w:p w14:paraId="474A2C90"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повар</w:t>
            </w:r>
          </w:p>
        </w:tc>
      </w:tr>
      <w:tr w:rsidR="00F7209E" w:rsidRPr="00497F7C" w14:paraId="39495899" w14:textId="77777777">
        <w:trPr>
          <w:trHeight w:val="63"/>
        </w:trPr>
        <w:tc>
          <w:tcPr>
            <w:tcW w:w="2543" w:type="dxa"/>
            <w:tcBorders>
              <w:left w:val="single" w:sz="4" w:space="0" w:color="auto"/>
            </w:tcBorders>
            <w:vAlign w:val="center"/>
          </w:tcPr>
          <w:p w14:paraId="259249F5"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Раковины, мойки унитазы</w:t>
            </w:r>
          </w:p>
        </w:tc>
        <w:tc>
          <w:tcPr>
            <w:tcW w:w="3802" w:type="dxa"/>
            <w:tcBorders>
              <w:left w:val="single" w:sz="4" w:space="0" w:color="auto"/>
            </w:tcBorders>
          </w:tcPr>
          <w:p w14:paraId="782C0FD8"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Очистка, мойка раствором с дезинфицирующим эффектом</w:t>
            </w:r>
          </w:p>
        </w:tc>
        <w:tc>
          <w:tcPr>
            <w:tcW w:w="1985" w:type="dxa"/>
            <w:tcBorders>
              <w:left w:val="single" w:sz="4" w:space="0" w:color="auto"/>
            </w:tcBorders>
          </w:tcPr>
          <w:p w14:paraId="4D68DB7C" w14:textId="77777777" w:rsidR="00F7209E" w:rsidRPr="00497F7C" w:rsidRDefault="00F7209E" w:rsidP="00B62B04">
            <w:pPr>
              <w:spacing w:line="360" w:lineRule="auto"/>
              <w:rPr>
                <w:color w:val="000000"/>
              </w:rPr>
            </w:pPr>
            <w:r w:rsidRPr="00497F7C">
              <w:rPr>
                <w:color w:val="000000"/>
              </w:rPr>
              <w:t>Работники пищеблока</w:t>
            </w:r>
          </w:p>
        </w:tc>
        <w:tc>
          <w:tcPr>
            <w:tcW w:w="1843" w:type="dxa"/>
            <w:tcBorders>
              <w:left w:val="single" w:sz="4" w:space="0" w:color="auto"/>
            </w:tcBorders>
            <w:vAlign w:val="center"/>
          </w:tcPr>
          <w:p w14:paraId="4AB91437"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 xml:space="preserve">Заведующий производством/повар </w:t>
            </w:r>
          </w:p>
        </w:tc>
      </w:tr>
      <w:tr w:rsidR="00F7209E" w:rsidRPr="00497F7C" w14:paraId="3E35591D" w14:textId="77777777">
        <w:trPr>
          <w:trHeight w:val="63"/>
        </w:trPr>
        <w:tc>
          <w:tcPr>
            <w:tcW w:w="2543" w:type="dxa"/>
            <w:tcBorders>
              <w:left w:val="single" w:sz="4" w:space="0" w:color="auto"/>
            </w:tcBorders>
            <w:vAlign w:val="center"/>
          </w:tcPr>
          <w:p w14:paraId="4DD8BE85"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Лестницы, полы, стены, подоконники</w:t>
            </w:r>
          </w:p>
          <w:p w14:paraId="0F11E576"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(все помещения)</w:t>
            </w:r>
          </w:p>
        </w:tc>
        <w:tc>
          <w:tcPr>
            <w:tcW w:w="3802" w:type="dxa"/>
            <w:tcBorders>
              <w:left w:val="single" w:sz="4" w:space="0" w:color="auto"/>
            </w:tcBorders>
          </w:tcPr>
          <w:p w14:paraId="3C9C9DFC"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Очистка, мойка раствором с дезинфицирующим эффектом</w:t>
            </w:r>
          </w:p>
        </w:tc>
        <w:tc>
          <w:tcPr>
            <w:tcW w:w="1985" w:type="dxa"/>
            <w:tcBorders>
              <w:left w:val="single" w:sz="4" w:space="0" w:color="auto"/>
            </w:tcBorders>
          </w:tcPr>
          <w:p w14:paraId="5F659646" w14:textId="77777777" w:rsidR="00F7209E" w:rsidRPr="00497F7C" w:rsidRDefault="00F7209E" w:rsidP="00B62B04">
            <w:pPr>
              <w:spacing w:line="360" w:lineRule="auto"/>
              <w:rPr>
                <w:color w:val="000000"/>
              </w:rPr>
            </w:pPr>
            <w:r w:rsidRPr="00497F7C">
              <w:rPr>
                <w:color w:val="000000"/>
              </w:rPr>
              <w:t>Работники пищеблока</w:t>
            </w:r>
          </w:p>
        </w:tc>
        <w:tc>
          <w:tcPr>
            <w:tcW w:w="1843" w:type="dxa"/>
            <w:tcBorders>
              <w:left w:val="single" w:sz="4" w:space="0" w:color="auto"/>
            </w:tcBorders>
            <w:vAlign w:val="center"/>
          </w:tcPr>
          <w:p w14:paraId="5742F171"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 xml:space="preserve">Заведующий производством/повар </w:t>
            </w:r>
          </w:p>
        </w:tc>
      </w:tr>
      <w:tr w:rsidR="00F7209E" w:rsidRPr="00497F7C" w14:paraId="120AE49F" w14:textId="77777777">
        <w:trPr>
          <w:trHeight w:val="63"/>
        </w:trPr>
        <w:tc>
          <w:tcPr>
            <w:tcW w:w="2543" w:type="dxa"/>
            <w:tcBorders>
              <w:left w:val="single" w:sz="4" w:space="0" w:color="auto"/>
            </w:tcBorders>
            <w:vAlign w:val="center"/>
          </w:tcPr>
          <w:p w14:paraId="1FA877F1" w14:textId="77777777" w:rsidR="00F7209E" w:rsidRPr="00497F7C" w:rsidRDefault="00493520"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Оборудование технологическое</w:t>
            </w:r>
            <w:r w:rsidR="00F7209E" w:rsidRPr="00497F7C">
              <w:rPr>
                <w:rFonts w:ascii="Times New Roman" w:hAnsi="Times New Roman"/>
                <w:color w:val="000000"/>
                <w:sz w:val="24"/>
                <w:szCs w:val="24"/>
              </w:rPr>
              <w:t xml:space="preserve"> </w:t>
            </w:r>
          </w:p>
        </w:tc>
        <w:tc>
          <w:tcPr>
            <w:tcW w:w="3802" w:type="dxa"/>
            <w:tcBorders>
              <w:left w:val="single" w:sz="4" w:space="0" w:color="auto"/>
            </w:tcBorders>
          </w:tcPr>
          <w:p w14:paraId="1D0E1A31" w14:textId="77777777" w:rsidR="00F7209E" w:rsidRPr="00497F7C" w:rsidRDefault="00F7209E" w:rsidP="00B62B04">
            <w:pPr>
              <w:pStyle w:val="aff3"/>
              <w:numPr>
                <w:ilvl w:val="0"/>
                <w:numId w:val="39"/>
              </w:numPr>
              <w:tabs>
                <w:tab w:val="left" w:pos="151"/>
              </w:tabs>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 </w:t>
            </w:r>
            <w:r w:rsidR="00493520" w:rsidRPr="00497F7C">
              <w:rPr>
                <w:rFonts w:ascii="Times New Roman" w:hAnsi="Times New Roman"/>
                <w:color w:val="000000"/>
                <w:sz w:val="24"/>
                <w:szCs w:val="24"/>
              </w:rPr>
              <w:t>Обесточивание от</w:t>
            </w:r>
            <w:r w:rsidRPr="00497F7C">
              <w:rPr>
                <w:rFonts w:ascii="Times New Roman" w:hAnsi="Times New Roman"/>
                <w:color w:val="000000"/>
                <w:sz w:val="24"/>
                <w:szCs w:val="24"/>
              </w:rPr>
              <w:t xml:space="preserve"> сети</w:t>
            </w:r>
          </w:p>
          <w:p w14:paraId="410F81C6" w14:textId="77777777" w:rsidR="00F7209E" w:rsidRPr="00497F7C" w:rsidRDefault="00F7209E" w:rsidP="00B62B04">
            <w:pPr>
              <w:pStyle w:val="aff3"/>
              <w:numPr>
                <w:ilvl w:val="0"/>
                <w:numId w:val="39"/>
              </w:numPr>
              <w:tabs>
                <w:tab w:val="left" w:pos="151"/>
              </w:tabs>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Механическая чистка – сметки, щетки;</w:t>
            </w:r>
          </w:p>
          <w:p w14:paraId="0AF256B5" w14:textId="77777777" w:rsidR="00F7209E" w:rsidRPr="00497F7C" w:rsidRDefault="00F7209E" w:rsidP="00B62B04">
            <w:pPr>
              <w:pStyle w:val="aff3"/>
              <w:numPr>
                <w:ilvl w:val="0"/>
                <w:numId w:val="39"/>
              </w:numPr>
              <w:tabs>
                <w:tab w:val="left" w:pos="151"/>
              </w:tabs>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Мыть с применением моющего средства;</w:t>
            </w:r>
          </w:p>
          <w:p w14:paraId="0DF52610" w14:textId="77777777" w:rsidR="00F7209E" w:rsidRPr="00497F7C" w:rsidRDefault="00F7209E" w:rsidP="00B62B04">
            <w:pPr>
              <w:pStyle w:val="aff3"/>
              <w:numPr>
                <w:ilvl w:val="0"/>
                <w:numId w:val="39"/>
              </w:numPr>
              <w:tabs>
                <w:tab w:val="left" w:pos="151"/>
              </w:tabs>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Дезинфицировать; </w:t>
            </w:r>
          </w:p>
          <w:p w14:paraId="10C1F228" w14:textId="77777777" w:rsidR="00F7209E" w:rsidRPr="00497F7C" w:rsidRDefault="00F7209E" w:rsidP="00B62B04">
            <w:pPr>
              <w:pStyle w:val="aff3"/>
              <w:numPr>
                <w:ilvl w:val="0"/>
                <w:numId w:val="39"/>
              </w:numPr>
              <w:tabs>
                <w:tab w:val="left" w:pos="151"/>
              </w:tabs>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Промыть теплой водой, просушить обтирочной чистой тканью.</w:t>
            </w:r>
          </w:p>
        </w:tc>
        <w:tc>
          <w:tcPr>
            <w:tcW w:w="1985" w:type="dxa"/>
            <w:tcBorders>
              <w:left w:val="single" w:sz="4" w:space="0" w:color="auto"/>
            </w:tcBorders>
          </w:tcPr>
          <w:p w14:paraId="7B73A0CD" w14:textId="77777777" w:rsidR="00F7209E" w:rsidRPr="00497F7C" w:rsidRDefault="00F7209E" w:rsidP="00B62B04">
            <w:pPr>
              <w:spacing w:line="360" w:lineRule="auto"/>
              <w:rPr>
                <w:color w:val="000000"/>
              </w:rPr>
            </w:pPr>
            <w:r w:rsidRPr="00497F7C">
              <w:rPr>
                <w:color w:val="000000"/>
              </w:rPr>
              <w:t>Работники пищеблока</w:t>
            </w:r>
          </w:p>
        </w:tc>
        <w:tc>
          <w:tcPr>
            <w:tcW w:w="1843" w:type="dxa"/>
            <w:tcBorders>
              <w:left w:val="single" w:sz="4" w:space="0" w:color="auto"/>
            </w:tcBorders>
            <w:vAlign w:val="center"/>
          </w:tcPr>
          <w:p w14:paraId="1DECC220"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Заведующий производством/</w:t>
            </w:r>
          </w:p>
          <w:p w14:paraId="1EDFFD73"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 xml:space="preserve">повар </w:t>
            </w:r>
          </w:p>
        </w:tc>
      </w:tr>
    </w:tbl>
    <w:p w14:paraId="46F151F2"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2E194DF"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1318EE54"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E7BD2A6" w14:textId="77777777" w:rsidR="00F7209E" w:rsidRPr="00497F7C" w:rsidRDefault="000D53D1"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8"/>
          <w:szCs w:val="28"/>
        </w:rPr>
        <w:br w:type="page"/>
      </w:r>
      <w:r w:rsidR="00F7209E" w:rsidRPr="00497F7C">
        <w:rPr>
          <w:rFonts w:ascii="Times New Roman" w:hAnsi="Times New Roman" w:cs="Times New Roman"/>
          <w:b/>
          <w:color w:val="000000"/>
          <w:sz w:val="28"/>
          <w:szCs w:val="28"/>
        </w:rPr>
        <w:t>ОИ 01</w:t>
      </w:r>
      <w:r w:rsidR="00C8608F" w:rsidRPr="00497F7C">
        <w:rPr>
          <w:rFonts w:ascii="Times New Roman" w:hAnsi="Times New Roman" w:cs="Times New Roman"/>
          <w:b/>
          <w:color w:val="000000"/>
          <w:sz w:val="28"/>
          <w:szCs w:val="28"/>
        </w:rPr>
        <w:t>2</w:t>
      </w:r>
      <w:r w:rsidR="00F7209E" w:rsidRPr="00497F7C">
        <w:rPr>
          <w:rFonts w:ascii="Times New Roman" w:hAnsi="Times New Roman" w:cs="Times New Roman"/>
          <w:b/>
          <w:color w:val="000000"/>
          <w:sz w:val="28"/>
          <w:szCs w:val="28"/>
        </w:rPr>
        <w:t xml:space="preserve"> «</w:t>
      </w:r>
      <w:r w:rsidR="00F7209E" w:rsidRPr="00497F7C">
        <w:rPr>
          <w:rFonts w:ascii="Times New Roman" w:hAnsi="Times New Roman" w:cs="Times New Roman"/>
          <w:b/>
          <w:color w:val="000000"/>
          <w:sz w:val="26"/>
          <w:szCs w:val="26"/>
        </w:rPr>
        <w:t>Уборка туалетн</w:t>
      </w:r>
      <w:r w:rsidR="00C8608F" w:rsidRPr="00497F7C">
        <w:rPr>
          <w:rFonts w:ascii="Times New Roman" w:hAnsi="Times New Roman" w:cs="Times New Roman"/>
          <w:b/>
          <w:color w:val="000000"/>
          <w:sz w:val="26"/>
          <w:szCs w:val="26"/>
        </w:rPr>
        <w:t>ой</w:t>
      </w:r>
      <w:r w:rsidR="00F7209E" w:rsidRPr="00497F7C">
        <w:rPr>
          <w:rFonts w:ascii="Times New Roman" w:hAnsi="Times New Roman" w:cs="Times New Roman"/>
          <w:b/>
          <w:color w:val="000000"/>
          <w:sz w:val="26"/>
          <w:szCs w:val="26"/>
        </w:rPr>
        <w:t xml:space="preserve"> комнат</w:t>
      </w:r>
      <w:r w:rsidR="00C8608F" w:rsidRPr="00497F7C">
        <w:rPr>
          <w:rFonts w:ascii="Times New Roman" w:hAnsi="Times New Roman" w:cs="Times New Roman"/>
          <w:b/>
          <w:color w:val="000000"/>
          <w:sz w:val="26"/>
          <w:szCs w:val="26"/>
        </w:rPr>
        <w:t>ы</w:t>
      </w:r>
      <w:r w:rsidR="00F7209E" w:rsidRPr="00497F7C">
        <w:rPr>
          <w:rFonts w:ascii="Times New Roman" w:hAnsi="Times New Roman" w:cs="Times New Roman"/>
          <w:b/>
          <w:color w:val="000000"/>
          <w:sz w:val="26"/>
          <w:szCs w:val="26"/>
        </w:rPr>
        <w:t>»</w:t>
      </w:r>
    </w:p>
    <w:p w14:paraId="2F4D04BF" w14:textId="77777777" w:rsidR="00047564" w:rsidRPr="00497F7C" w:rsidRDefault="00047564" w:rsidP="00B62B04">
      <w:pPr>
        <w:pStyle w:val="2f2"/>
        <w:spacing w:line="360" w:lineRule="auto"/>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2127"/>
        <w:gridCol w:w="283"/>
        <w:gridCol w:w="1772"/>
        <w:gridCol w:w="1772"/>
        <w:gridCol w:w="1843"/>
      </w:tblGrid>
      <w:tr w:rsidR="00F7209E" w:rsidRPr="00497F7C" w14:paraId="182A6E0D" w14:textId="77777777">
        <w:trPr>
          <w:trHeight w:val="209"/>
        </w:trPr>
        <w:tc>
          <w:tcPr>
            <w:tcW w:w="10173" w:type="dxa"/>
            <w:gridSpan w:val="6"/>
            <w:tcBorders>
              <w:left w:val="single" w:sz="4" w:space="0" w:color="auto"/>
            </w:tcBorders>
          </w:tcPr>
          <w:p w14:paraId="38BBD014"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59958118" w14:textId="77777777">
        <w:trPr>
          <w:trHeight w:val="1120"/>
        </w:trPr>
        <w:tc>
          <w:tcPr>
            <w:tcW w:w="10173" w:type="dxa"/>
            <w:gridSpan w:val="6"/>
            <w:tcBorders>
              <w:left w:val="single" w:sz="4" w:space="0" w:color="auto"/>
            </w:tcBorders>
          </w:tcPr>
          <w:p w14:paraId="2ECCB9F2" w14:textId="77777777" w:rsidR="00F7209E" w:rsidRPr="00497F7C" w:rsidRDefault="00F7209E" w:rsidP="00B62B04">
            <w:pPr>
              <w:pStyle w:val="aff3"/>
              <w:numPr>
                <w:ilvl w:val="0"/>
                <w:numId w:val="3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Уборка туалета проводится </w:t>
            </w:r>
            <w:r w:rsidR="00493520" w:rsidRPr="00497F7C">
              <w:rPr>
                <w:rFonts w:ascii="Times New Roman" w:hAnsi="Times New Roman"/>
                <w:color w:val="000000"/>
                <w:sz w:val="24"/>
                <w:szCs w:val="24"/>
              </w:rPr>
              <w:t>ежедневно, (</w:t>
            </w:r>
            <w:r w:rsidRPr="00497F7C">
              <w:rPr>
                <w:rFonts w:ascii="Times New Roman" w:hAnsi="Times New Roman"/>
                <w:color w:val="000000"/>
                <w:sz w:val="24"/>
                <w:szCs w:val="24"/>
              </w:rPr>
              <w:t xml:space="preserve">периодичностью не менее </w:t>
            </w:r>
            <w:r w:rsidR="00493520" w:rsidRPr="00497F7C">
              <w:rPr>
                <w:rFonts w:ascii="Times New Roman" w:hAnsi="Times New Roman"/>
                <w:color w:val="000000"/>
                <w:sz w:val="24"/>
                <w:szCs w:val="24"/>
              </w:rPr>
              <w:t>1 раза</w:t>
            </w:r>
            <w:r w:rsidRPr="00497F7C">
              <w:rPr>
                <w:rFonts w:ascii="Times New Roman" w:hAnsi="Times New Roman"/>
                <w:color w:val="000000"/>
                <w:sz w:val="24"/>
                <w:szCs w:val="24"/>
              </w:rPr>
              <w:t xml:space="preserve"> в смену).</w:t>
            </w:r>
          </w:p>
          <w:p w14:paraId="7F064EDA" w14:textId="77777777" w:rsidR="00F7209E" w:rsidRPr="00497F7C" w:rsidRDefault="00F7209E" w:rsidP="00B62B04">
            <w:pPr>
              <w:pStyle w:val="aff3"/>
              <w:numPr>
                <w:ilvl w:val="0"/>
                <w:numId w:val="38"/>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Двери и ручки дверей моют моющим средством и дезинфицируют рабочим раствором дезинфицирующего средства. </w:t>
            </w:r>
          </w:p>
          <w:p w14:paraId="300C0E83" w14:textId="77777777" w:rsidR="00F7209E" w:rsidRPr="00497F7C" w:rsidRDefault="00F7209E" w:rsidP="00B62B04">
            <w:pPr>
              <w:pStyle w:val="aff3"/>
              <w:numPr>
                <w:ilvl w:val="0"/>
                <w:numId w:val="38"/>
              </w:numPr>
              <w:tabs>
                <w:tab w:val="left" w:pos="284"/>
              </w:tabs>
              <w:spacing w:line="360" w:lineRule="auto"/>
              <w:ind w:left="0" w:firstLine="0"/>
              <w:jc w:val="both"/>
              <w:rPr>
                <w:rStyle w:val="af4"/>
                <w:rFonts w:ascii="Times New Roman" w:hAnsi="Times New Roman"/>
                <w:color w:val="000000"/>
                <w:sz w:val="24"/>
                <w:szCs w:val="24"/>
              </w:rPr>
            </w:pPr>
            <w:r w:rsidRPr="00497F7C">
              <w:rPr>
                <w:rFonts w:ascii="Times New Roman" w:hAnsi="Times New Roman"/>
                <w:color w:val="000000"/>
                <w:sz w:val="24"/>
                <w:szCs w:val="24"/>
              </w:rPr>
              <w:t xml:space="preserve">Рабочий раствор выбирают и готовят согласно </w:t>
            </w:r>
            <w:r w:rsidRPr="00497F7C">
              <w:rPr>
                <w:rFonts w:ascii="Times New Roman" w:hAnsi="Times New Roman"/>
                <w:b/>
                <w:color w:val="000000"/>
                <w:sz w:val="24"/>
                <w:szCs w:val="24"/>
              </w:rPr>
              <w:t>ОИ 02</w:t>
            </w:r>
            <w:r w:rsidR="00C8608F" w:rsidRPr="00497F7C">
              <w:rPr>
                <w:rFonts w:ascii="Times New Roman" w:hAnsi="Times New Roman"/>
                <w:b/>
                <w:color w:val="000000"/>
                <w:sz w:val="24"/>
                <w:szCs w:val="24"/>
              </w:rPr>
              <w:t>1</w:t>
            </w:r>
            <w:r w:rsidRPr="00497F7C">
              <w:rPr>
                <w:rFonts w:ascii="Times New Roman" w:hAnsi="Times New Roman"/>
                <w:b/>
                <w:color w:val="000000"/>
                <w:sz w:val="24"/>
                <w:szCs w:val="24"/>
              </w:rPr>
              <w:t xml:space="preserve"> «Выбор моющих и дезинфицирующих средств».</w:t>
            </w:r>
          </w:p>
        </w:tc>
      </w:tr>
      <w:tr w:rsidR="00F7209E" w:rsidRPr="00497F7C" w14:paraId="57BDC613" w14:textId="77777777">
        <w:trPr>
          <w:trHeight w:val="279"/>
        </w:trPr>
        <w:tc>
          <w:tcPr>
            <w:tcW w:w="10173" w:type="dxa"/>
            <w:gridSpan w:val="6"/>
            <w:tcBorders>
              <w:left w:val="single" w:sz="4" w:space="0" w:color="auto"/>
            </w:tcBorders>
          </w:tcPr>
          <w:p w14:paraId="578656D3"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434F663D" w14:textId="77777777">
        <w:trPr>
          <w:trHeight w:val="66"/>
        </w:trPr>
        <w:tc>
          <w:tcPr>
            <w:tcW w:w="4786" w:type="dxa"/>
            <w:gridSpan w:val="3"/>
            <w:tcBorders>
              <w:left w:val="single" w:sz="4" w:space="0" w:color="auto"/>
            </w:tcBorders>
          </w:tcPr>
          <w:p w14:paraId="2664B68C"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Необходимый инвентарь</w:t>
            </w:r>
          </w:p>
        </w:tc>
        <w:tc>
          <w:tcPr>
            <w:tcW w:w="5387" w:type="dxa"/>
            <w:gridSpan w:val="3"/>
            <w:tcBorders>
              <w:left w:val="single" w:sz="4" w:space="0" w:color="auto"/>
            </w:tcBorders>
          </w:tcPr>
          <w:p w14:paraId="00BBE511"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Средства индивидуальной защиты:</w:t>
            </w:r>
          </w:p>
        </w:tc>
      </w:tr>
      <w:tr w:rsidR="00F7209E" w:rsidRPr="00497F7C" w14:paraId="76BBDF04" w14:textId="77777777">
        <w:trPr>
          <w:trHeight w:val="63"/>
        </w:trPr>
        <w:tc>
          <w:tcPr>
            <w:tcW w:w="4786" w:type="dxa"/>
            <w:gridSpan w:val="3"/>
            <w:tcBorders>
              <w:left w:val="single" w:sz="4" w:space="0" w:color="auto"/>
            </w:tcBorders>
          </w:tcPr>
          <w:p w14:paraId="5811FA51" w14:textId="77777777" w:rsidR="00F7209E" w:rsidRPr="00497F7C" w:rsidRDefault="00F7209E" w:rsidP="00B62B04">
            <w:pPr>
              <w:pStyle w:val="aff3"/>
              <w:numPr>
                <w:ilvl w:val="0"/>
                <w:numId w:val="42"/>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ведро с маркировкой «Для пола туалета»</w:t>
            </w:r>
          </w:p>
          <w:p w14:paraId="44BCD7A8" w14:textId="77777777" w:rsidR="00F7209E" w:rsidRPr="00497F7C" w:rsidRDefault="00F7209E" w:rsidP="00B62B04">
            <w:pPr>
              <w:pStyle w:val="aff3"/>
              <w:numPr>
                <w:ilvl w:val="0"/>
                <w:numId w:val="42"/>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швабра с маркировкой «Для пола туалета»</w:t>
            </w:r>
          </w:p>
          <w:p w14:paraId="1BAA26E5" w14:textId="77777777" w:rsidR="00F7209E" w:rsidRPr="00497F7C" w:rsidRDefault="00F7209E" w:rsidP="00B62B04">
            <w:pPr>
              <w:pStyle w:val="aff3"/>
              <w:numPr>
                <w:ilvl w:val="0"/>
                <w:numId w:val="42"/>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ведро или мусорный бак с маркировкой «Мусор туалет»</w:t>
            </w:r>
          </w:p>
          <w:p w14:paraId="69A2D104" w14:textId="77777777" w:rsidR="00F7209E" w:rsidRPr="00497F7C" w:rsidRDefault="00F7209E" w:rsidP="00B62B04">
            <w:pPr>
              <w:pStyle w:val="aff3"/>
              <w:numPr>
                <w:ilvl w:val="0"/>
                <w:numId w:val="42"/>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тряпки для стен</w:t>
            </w:r>
          </w:p>
          <w:p w14:paraId="26397EA4" w14:textId="77777777" w:rsidR="00F7209E" w:rsidRPr="00497F7C" w:rsidRDefault="00F7209E" w:rsidP="00B62B04">
            <w:pPr>
              <w:pStyle w:val="aff3"/>
              <w:numPr>
                <w:ilvl w:val="0"/>
                <w:numId w:val="42"/>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ветошь для мытья раковины                                                          </w:t>
            </w:r>
          </w:p>
          <w:p w14:paraId="06BC1A8B" w14:textId="77777777" w:rsidR="00F7209E" w:rsidRPr="00497F7C" w:rsidRDefault="00F7209E" w:rsidP="00B62B04">
            <w:pPr>
              <w:pStyle w:val="aff3"/>
              <w:numPr>
                <w:ilvl w:val="0"/>
                <w:numId w:val="42"/>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ёршик для мытья унитазов</w:t>
            </w:r>
          </w:p>
        </w:tc>
        <w:tc>
          <w:tcPr>
            <w:tcW w:w="5387" w:type="dxa"/>
            <w:gridSpan w:val="3"/>
            <w:tcBorders>
              <w:left w:val="single" w:sz="4" w:space="0" w:color="auto"/>
            </w:tcBorders>
          </w:tcPr>
          <w:p w14:paraId="79530C7A" w14:textId="77777777" w:rsidR="00F7209E" w:rsidRPr="00497F7C" w:rsidRDefault="00F7209E" w:rsidP="00B62B04">
            <w:pPr>
              <w:pStyle w:val="aff3"/>
              <w:numPr>
                <w:ilvl w:val="0"/>
                <w:numId w:val="42"/>
              </w:numPr>
              <w:tabs>
                <w:tab w:val="left" w:pos="317"/>
              </w:tabs>
              <w:spacing w:line="360" w:lineRule="auto"/>
              <w:ind w:left="34" w:firstLine="0"/>
              <w:jc w:val="both"/>
              <w:rPr>
                <w:rFonts w:ascii="Times New Roman" w:hAnsi="Times New Roman"/>
                <w:b/>
                <w:color w:val="000000"/>
                <w:sz w:val="24"/>
                <w:szCs w:val="24"/>
              </w:rPr>
            </w:pPr>
            <w:r w:rsidRPr="00497F7C">
              <w:rPr>
                <w:rFonts w:ascii="Times New Roman" w:hAnsi="Times New Roman"/>
                <w:color w:val="000000"/>
                <w:sz w:val="24"/>
                <w:szCs w:val="24"/>
              </w:rPr>
              <w:t>спецодежда</w:t>
            </w:r>
          </w:p>
          <w:p w14:paraId="02129731" w14:textId="77777777" w:rsidR="00F7209E" w:rsidRPr="00497F7C" w:rsidRDefault="00F7209E" w:rsidP="00B62B04">
            <w:pPr>
              <w:pStyle w:val="aff3"/>
              <w:numPr>
                <w:ilvl w:val="0"/>
                <w:numId w:val="42"/>
              </w:numPr>
              <w:tabs>
                <w:tab w:val="left" w:pos="317"/>
              </w:tabs>
              <w:spacing w:line="360" w:lineRule="auto"/>
              <w:ind w:left="34" w:firstLine="0"/>
              <w:jc w:val="both"/>
              <w:rPr>
                <w:rFonts w:ascii="Times New Roman" w:hAnsi="Times New Roman"/>
                <w:color w:val="000000"/>
                <w:sz w:val="24"/>
                <w:szCs w:val="24"/>
              </w:rPr>
            </w:pPr>
            <w:r w:rsidRPr="00497F7C">
              <w:rPr>
                <w:rFonts w:ascii="Times New Roman" w:hAnsi="Times New Roman"/>
                <w:color w:val="000000"/>
                <w:sz w:val="24"/>
                <w:szCs w:val="24"/>
              </w:rPr>
              <w:t>перчатки защитные</w:t>
            </w:r>
          </w:p>
          <w:p w14:paraId="1E3ED173" w14:textId="77777777" w:rsidR="00F7209E" w:rsidRPr="00497F7C" w:rsidRDefault="00F7209E" w:rsidP="00B62B04">
            <w:pPr>
              <w:pStyle w:val="aff3"/>
              <w:spacing w:line="360" w:lineRule="auto"/>
              <w:jc w:val="both"/>
              <w:rPr>
                <w:rFonts w:ascii="Times New Roman" w:hAnsi="Times New Roman"/>
                <w:color w:val="000000"/>
                <w:sz w:val="24"/>
                <w:szCs w:val="24"/>
              </w:rPr>
            </w:pPr>
          </w:p>
          <w:p w14:paraId="6AF5E76B" w14:textId="77777777" w:rsidR="00F7209E" w:rsidRPr="00497F7C" w:rsidRDefault="00F7209E" w:rsidP="00B62B04">
            <w:pPr>
              <w:tabs>
                <w:tab w:val="left" w:pos="1035"/>
              </w:tabs>
              <w:spacing w:line="360" w:lineRule="auto"/>
              <w:rPr>
                <w:color w:val="000000"/>
                <w:lang w:eastAsia="en-US"/>
              </w:rPr>
            </w:pPr>
            <w:r w:rsidRPr="00497F7C">
              <w:rPr>
                <w:color w:val="000000"/>
                <w:lang w:eastAsia="en-US"/>
              </w:rPr>
              <w:tab/>
            </w:r>
          </w:p>
        </w:tc>
      </w:tr>
      <w:tr w:rsidR="00F7209E" w:rsidRPr="00497F7C" w14:paraId="593919F0" w14:textId="77777777">
        <w:trPr>
          <w:trHeight w:val="63"/>
        </w:trPr>
        <w:tc>
          <w:tcPr>
            <w:tcW w:w="10173" w:type="dxa"/>
            <w:gridSpan w:val="6"/>
            <w:tcBorders>
              <w:left w:val="single" w:sz="4" w:space="0" w:color="auto"/>
            </w:tcBorders>
            <w:vAlign w:val="center"/>
          </w:tcPr>
          <w:p w14:paraId="206792EB" w14:textId="77777777" w:rsidR="00F7209E" w:rsidRPr="00497F7C" w:rsidRDefault="00F7209E" w:rsidP="00B62B04">
            <w:pPr>
              <w:pStyle w:val="aff3"/>
              <w:numPr>
                <w:ilvl w:val="0"/>
                <w:numId w:val="41"/>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 xml:space="preserve">В первую очередь моются </w:t>
            </w:r>
            <w:r w:rsidR="00493520" w:rsidRPr="00497F7C">
              <w:rPr>
                <w:rFonts w:ascii="Times New Roman" w:hAnsi="Times New Roman"/>
                <w:color w:val="000000"/>
                <w:sz w:val="24"/>
                <w:szCs w:val="24"/>
              </w:rPr>
              <w:t>стены, затем</w:t>
            </w:r>
            <w:r w:rsidRPr="00497F7C">
              <w:rPr>
                <w:rFonts w:ascii="Times New Roman" w:hAnsi="Times New Roman"/>
                <w:color w:val="000000"/>
                <w:sz w:val="24"/>
                <w:szCs w:val="24"/>
              </w:rPr>
              <w:t xml:space="preserve"> </w:t>
            </w:r>
            <w:r w:rsidR="00493520" w:rsidRPr="00497F7C">
              <w:rPr>
                <w:rFonts w:ascii="Times New Roman" w:hAnsi="Times New Roman"/>
                <w:color w:val="000000"/>
                <w:sz w:val="24"/>
                <w:szCs w:val="24"/>
              </w:rPr>
              <w:t>двери и</w:t>
            </w:r>
            <w:r w:rsidRPr="00497F7C">
              <w:rPr>
                <w:rFonts w:ascii="Times New Roman" w:hAnsi="Times New Roman"/>
                <w:color w:val="000000"/>
                <w:sz w:val="24"/>
                <w:szCs w:val="24"/>
              </w:rPr>
              <w:t xml:space="preserve"> ручки дверей.</w:t>
            </w:r>
          </w:p>
          <w:p w14:paraId="407BFB97" w14:textId="77777777" w:rsidR="00F7209E" w:rsidRPr="00497F7C" w:rsidRDefault="00F7209E" w:rsidP="00B62B04">
            <w:pPr>
              <w:pStyle w:val="aff3"/>
              <w:numPr>
                <w:ilvl w:val="0"/>
                <w:numId w:val="41"/>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 xml:space="preserve">После мытья </w:t>
            </w:r>
            <w:r w:rsidR="00493520" w:rsidRPr="00497F7C">
              <w:rPr>
                <w:rFonts w:ascii="Times New Roman" w:hAnsi="Times New Roman"/>
                <w:color w:val="000000"/>
                <w:sz w:val="24"/>
                <w:szCs w:val="24"/>
              </w:rPr>
              <w:t>дезинфицируют, по</w:t>
            </w:r>
            <w:r w:rsidRPr="00497F7C">
              <w:rPr>
                <w:rFonts w:ascii="Times New Roman" w:hAnsi="Times New Roman"/>
                <w:color w:val="000000"/>
                <w:sz w:val="24"/>
                <w:szCs w:val="24"/>
              </w:rPr>
              <w:t xml:space="preserve"> окончанию дезинфекции промывают водой. </w:t>
            </w:r>
          </w:p>
          <w:p w14:paraId="6F6FAEDD" w14:textId="77777777" w:rsidR="00F7209E" w:rsidRPr="00497F7C" w:rsidRDefault="00F7209E" w:rsidP="00B62B04">
            <w:pPr>
              <w:pStyle w:val="aff3"/>
              <w:numPr>
                <w:ilvl w:val="0"/>
                <w:numId w:val="41"/>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Затем проводят уборку унитазов и раковин, используя одно из чистящих средств.</w:t>
            </w:r>
          </w:p>
          <w:p w14:paraId="2A943A6A" w14:textId="77777777" w:rsidR="00F7209E" w:rsidRPr="00497F7C" w:rsidRDefault="00F7209E" w:rsidP="00B62B04">
            <w:pPr>
              <w:pStyle w:val="aff3"/>
              <w:numPr>
                <w:ilvl w:val="0"/>
                <w:numId w:val="41"/>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 xml:space="preserve">В последнюю очередь проводят влажную уборку пола рабочим раствором моющего средства.  </w:t>
            </w:r>
          </w:p>
          <w:p w14:paraId="1391BE2A" w14:textId="77777777" w:rsidR="00F7209E" w:rsidRPr="00497F7C" w:rsidRDefault="00F7209E" w:rsidP="00B62B04">
            <w:pPr>
              <w:pStyle w:val="aff3"/>
              <w:numPr>
                <w:ilvl w:val="0"/>
                <w:numId w:val="41"/>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После уборки инвентарь, тряпки необходимо промыть и продезинфицировать.</w:t>
            </w:r>
          </w:p>
        </w:tc>
      </w:tr>
      <w:tr w:rsidR="00F7209E" w:rsidRPr="00497F7C" w14:paraId="0BD9AA52" w14:textId="77777777">
        <w:trPr>
          <w:trHeight w:val="293"/>
        </w:trPr>
        <w:tc>
          <w:tcPr>
            <w:tcW w:w="2376" w:type="dxa"/>
            <w:tcBorders>
              <w:left w:val="single" w:sz="4" w:space="0" w:color="auto"/>
            </w:tcBorders>
          </w:tcPr>
          <w:p w14:paraId="7EA4ED5E"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Наименование объектов</w:t>
            </w:r>
          </w:p>
        </w:tc>
        <w:tc>
          <w:tcPr>
            <w:tcW w:w="2127" w:type="dxa"/>
            <w:tcBorders>
              <w:left w:val="single" w:sz="4" w:space="0" w:color="auto"/>
            </w:tcBorders>
          </w:tcPr>
          <w:p w14:paraId="18331F8B"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Периодичность</w:t>
            </w:r>
          </w:p>
        </w:tc>
        <w:tc>
          <w:tcPr>
            <w:tcW w:w="2055" w:type="dxa"/>
            <w:gridSpan w:val="2"/>
            <w:tcBorders>
              <w:left w:val="single" w:sz="4" w:space="0" w:color="auto"/>
            </w:tcBorders>
          </w:tcPr>
          <w:p w14:paraId="7C4DDCA7"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Моющее средство</w:t>
            </w:r>
          </w:p>
        </w:tc>
        <w:tc>
          <w:tcPr>
            <w:tcW w:w="1772" w:type="dxa"/>
            <w:tcBorders>
              <w:left w:val="single" w:sz="4" w:space="0" w:color="auto"/>
            </w:tcBorders>
          </w:tcPr>
          <w:p w14:paraId="5216E59B"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Дез.средство</w:t>
            </w:r>
          </w:p>
        </w:tc>
        <w:tc>
          <w:tcPr>
            <w:tcW w:w="1843" w:type="dxa"/>
            <w:tcBorders>
              <w:left w:val="single" w:sz="4" w:space="0" w:color="auto"/>
            </w:tcBorders>
          </w:tcPr>
          <w:p w14:paraId="53735D93"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Чистящее средство</w:t>
            </w:r>
          </w:p>
        </w:tc>
      </w:tr>
      <w:tr w:rsidR="00F7209E" w:rsidRPr="00497F7C" w14:paraId="71F83258" w14:textId="77777777">
        <w:trPr>
          <w:trHeight w:val="293"/>
        </w:trPr>
        <w:tc>
          <w:tcPr>
            <w:tcW w:w="2376" w:type="dxa"/>
            <w:tcBorders>
              <w:left w:val="single" w:sz="4" w:space="0" w:color="auto"/>
            </w:tcBorders>
          </w:tcPr>
          <w:p w14:paraId="3867BE11"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Стены</w:t>
            </w:r>
          </w:p>
        </w:tc>
        <w:tc>
          <w:tcPr>
            <w:tcW w:w="2127" w:type="dxa"/>
            <w:tcBorders>
              <w:left w:val="single" w:sz="4" w:space="0" w:color="auto"/>
            </w:tcBorders>
          </w:tcPr>
          <w:p w14:paraId="7EF36771"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По мере загрязнения</w:t>
            </w:r>
          </w:p>
        </w:tc>
        <w:tc>
          <w:tcPr>
            <w:tcW w:w="2055" w:type="dxa"/>
            <w:gridSpan w:val="2"/>
            <w:tcBorders>
              <w:left w:val="single" w:sz="4" w:space="0" w:color="auto"/>
            </w:tcBorders>
            <w:vAlign w:val="center"/>
          </w:tcPr>
          <w:p w14:paraId="5AD44F03" w14:textId="77777777" w:rsidR="00F7209E" w:rsidRPr="00497F7C" w:rsidRDefault="0031320E" w:rsidP="00B62B04">
            <w:pPr>
              <w:pStyle w:val="aff3"/>
              <w:spacing w:line="360" w:lineRule="auto"/>
              <w:rPr>
                <w:rFonts w:ascii="Times New Roman" w:hAnsi="Times New Roman"/>
                <w:color w:val="000000"/>
                <w:sz w:val="24"/>
                <w:szCs w:val="24"/>
              </w:rPr>
            </w:pPr>
            <w:r>
              <w:rPr>
                <w:rFonts w:ascii="Times New Roman" w:hAnsi="Times New Roman"/>
                <w:color w:val="000000"/>
                <w:sz w:val="24"/>
                <w:szCs w:val="24"/>
              </w:rPr>
              <w:t>Прогресс</w:t>
            </w:r>
          </w:p>
        </w:tc>
        <w:tc>
          <w:tcPr>
            <w:tcW w:w="1772" w:type="dxa"/>
            <w:tcBorders>
              <w:left w:val="single" w:sz="4" w:space="0" w:color="auto"/>
            </w:tcBorders>
            <w:vAlign w:val="center"/>
          </w:tcPr>
          <w:p w14:paraId="1DE814C3" w14:textId="77777777" w:rsidR="00F7209E" w:rsidRPr="00497F7C" w:rsidRDefault="00493520" w:rsidP="00B62B04">
            <w:pPr>
              <w:pStyle w:val="aff3"/>
              <w:spacing w:line="360" w:lineRule="auto"/>
              <w:rPr>
                <w:rFonts w:ascii="Times New Roman" w:hAnsi="Times New Roman"/>
                <w:color w:val="000000"/>
                <w:sz w:val="24"/>
                <w:szCs w:val="24"/>
              </w:rPr>
            </w:pPr>
            <w:r>
              <w:rPr>
                <w:rFonts w:ascii="Times New Roman" w:hAnsi="Times New Roman"/>
                <w:color w:val="000000"/>
                <w:sz w:val="24"/>
                <w:szCs w:val="24"/>
              </w:rPr>
              <w:t>Ал</w:t>
            </w:r>
            <w:r w:rsidR="000202EA">
              <w:rPr>
                <w:rFonts w:ascii="Times New Roman" w:hAnsi="Times New Roman"/>
                <w:color w:val="000000"/>
                <w:sz w:val="24"/>
                <w:szCs w:val="24"/>
              </w:rPr>
              <w:t>м</w:t>
            </w:r>
            <w:r>
              <w:rPr>
                <w:rFonts w:ascii="Times New Roman" w:hAnsi="Times New Roman"/>
                <w:color w:val="000000"/>
                <w:sz w:val="24"/>
                <w:szCs w:val="24"/>
              </w:rPr>
              <w:t>адез-Хлор</w:t>
            </w:r>
          </w:p>
        </w:tc>
        <w:tc>
          <w:tcPr>
            <w:tcW w:w="1843" w:type="dxa"/>
            <w:tcBorders>
              <w:left w:val="single" w:sz="4" w:space="0" w:color="auto"/>
            </w:tcBorders>
          </w:tcPr>
          <w:p w14:paraId="6B713B2E" w14:textId="77777777" w:rsidR="00F7209E" w:rsidRPr="00497F7C" w:rsidRDefault="00F7209E" w:rsidP="00B62B04">
            <w:pPr>
              <w:pStyle w:val="aff3"/>
              <w:spacing w:line="360" w:lineRule="auto"/>
              <w:jc w:val="both"/>
              <w:rPr>
                <w:rFonts w:ascii="Times New Roman" w:hAnsi="Times New Roman"/>
                <w:color w:val="000000"/>
                <w:sz w:val="24"/>
                <w:szCs w:val="24"/>
              </w:rPr>
            </w:pPr>
          </w:p>
        </w:tc>
      </w:tr>
      <w:tr w:rsidR="000202EA" w:rsidRPr="00497F7C" w14:paraId="0C8A2F2E" w14:textId="77777777" w:rsidTr="00E1639B">
        <w:trPr>
          <w:trHeight w:val="293"/>
        </w:trPr>
        <w:tc>
          <w:tcPr>
            <w:tcW w:w="2376" w:type="dxa"/>
            <w:tcBorders>
              <w:left w:val="single" w:sz="4" w:space="0" w:color="auto"/>
            </w:tcBorders>
          </w:tcPr>
          <w:p w14:paraId="59B043B1" w14:textId="77777777" w:rsidR="000202EA" w:rsidRPr="00497F7C" w:rsidRDefault="000202EA" w:rsidP="000202EA">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Двери и ручки дверей</w:t>
            </w:r>
          </w:p>
        </w:tc>
        <w:tc>
          <w:tcPr>
            <w:tcW w:w="2127" w:type="dxa"/>
            <w:tcBorders>
              <w:left w:val="single" w:sz="4" w:space="0" w:color="auto"/>
            </w:tcBorders>
          </w:tcPr>
          <w:p w14:paraId="5A21C287" w14:textId="77777777" w:rsidR="000202EA" w:rsidRPr="00497F7C" w:rsidRDefault="000202EA" w:rsidP="000202EA">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Мыть и дезинфицировать ежедневно</w:t>
            </w:r>
          </w:p>
        </w:tc>
        <w:tc>
          <w:tcPr>
            <w:tcW w:w="2055" w:type="dxa"/>
            <w:gridSpan w:val="2"/>
            <w:tcBorders>
              <w:left w:val="single" w:sz="4" w:space="0" w:color="auto"/>
            </w:tcBorders>
            <w:vAlign w:val="center"/>
          </w:tcPr>
          <w:p w14:paraId="5C309E17" w14:textId="77777777" w:rsidR="000202EA" w:rsidRPr="00497F7C" w:rsidRDefault="000202EA" w:rsidP="000202EA">
            <w:pPr>
              <w:pStyle w:val="aff3"/>
              <w:spacing w:line="360" w:lineRule="auto"/>
              <w:rPr>
                <w:rFonts w:ascii="Times New Roman" w:hAnsi="Times New Roman"/>
                <w:color w:val="000000"/>
                <w:sz w:val="24"/>
                <w:szCs w:val="24"/>
              </w:rPr>
            </w:pPr>
            <w:r>
              <w:rPr>
                <w:rFonts w:ascii="Times New Roman" w:hAnsi="Times New Roman"/>
                <w:color w:val="000000"/>
                <w:sz w:val="24"/>
                <w:szCs w:val="24"/>
              </w:rPr>
              <w:t>Прогресс</w:t>
            </w:r>
          </w:p>
        </w:tc>
        <w:tc>
          <w:tcPr>
            <w:tcW w:w="1772" w:type="dxa"/>
            <w:tcBorders>
              <w:left w:val="single" w:sz="4" w:space="0" w:color="auto"/>
            </w:tcBorders>
          </w:tcPr>
          <w:p w14:paraId="502DCB85" w14:textId="77777777" w:rsidR="000202EA" w:rsidRDefault="000202EA" w:rsidP="000202EA">
            <w:r w:rsidRPr="009315A5">
              <w:t>Алмадез-Хлор</w:t>
            </w:r>
          </w:p>
        </w:tc>
        <w:tc>
          <w:tcPr>
            <w:tcW w:w="1843" w:type="dxa"/>
            <w:tcBorders>
              <w:left w:val="single" w:sz="4" w:space="0" w:color="auto"/>
            </w:tcBorders>
          </w:tcPr>
          <w:p w14:paraId="07E58E21" w14:textId="77777777" w:rsidR="000202EA" w:rsidRPr="00497F7C" w:rsidRDefault="000202EA" w:rsidP="000202EA">
            <w:pPr>
              <w:pStyle w:val="aff3"/>
              <w:spacing w:line="360" w:lineRule="auto"/>
              <w:rPr>
                <w:rFonts w:ascii="Times New Roman" w:hAnsi="Times New Roman"/>
                <w:color w:val="000000"/>
                <w:sz w:val="24"/>
                <w:szCs w:val="24"/>
              </w:rPr>
            </w:pPr>
          </w:p>
        </w:tc>
      </w:tr>
      <w:tr w:rsidR="000202EA" w:rsidRPr="00497F7C" w14:paraId="152B6D8A" w14:textId="77777777" w:rsidTr="00E1639B">
        <w:trPr>
          <w:trHeight w:val="293"/>
        </w:trPr>
        <w:tc>
          <w:tcPr>
            <w:tcW w:w="2376" w:type="dxa"/>
            <w:tcBorders>
              <w:left w:val="single" w:sz="4" w:space="0" w:color="auto"/>
            </w:tcBorders>
          </w:tcPr>
          <w:p w14:paraId="2C40AB1D" w14:textId="77777777" w:rsidR="000202EA" w:rsidRPr="00497F7C" w:rsidRDefault="000202EA" w:rsidP="000202EA">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Пол</w:t>
            </w:r>
          </w:p>
        </w:tc>
        <w:tc>
          <w:tcPr>
            <w:tcW w:w="2127" w:type="dxa"/>
            <w:tcBorders>
              <w:left w:val="single" w:sz="4" w:space="0" w:color="auto"/>
            </w:tcBorders>
          </w:tcPr>
          <w:p w14:paraId="47F1423D" w14:textId="77777777" w:rsidR="000202EA" w:rsidRPr="00497F7C" w:rsidRDefault="000202EA" w:rsidP="000202EA">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Мыть не реже чем 2 раза</w:t>
            </w:r>
          </w:p>
        </w:tc>
        <w:tc>
          <w:tcPr>
            <w:tcW w:w="2055" w:type="dxa"/>
            <w:gridSpan w:val="2"/>
            <w:tcBorders>
              <w:left w:val="single" w:sz="4" w:space="0" w:color="auto"/>
            </w:tcBorders>
            <w:vAlign w:val="center"/>
          </w:tcPr>
          <w:p w14:paraId="0D86FBAD" w14:textId="77777777" w:rsidR="000202EA" w:rsidRPr="00497F7C" w:rsidRDefault="000202EA" w:rsidP="000202EA">
            <w:pPr>
              <w:pStyle w:val="aff3"/>
              <w:spacing w:line="360" w:lineRule="auto"/>
              <w:rPr>
                <w:rFonts w:ascii="Times New Roman" w:hAnsi="Times New Roman"/>
                <w:color w:val="000000"/>
                <w:sz w:val="24"/>
                <w:szCs w:val="24"/>
              </w:rPr>
            </w:pPr>
            <w:r>
              <w:rPr>
                <w:rFonts w:ascii="Times New Roman" w:hAnsi="Times New Roman"/>
                <w:color w:val="000000"/>
                <w:sz w:val="24"/>
                <w:szCs w:val="24"/>
              </w:rPr>
              <w:t>Прогресс</w:t>
            </w:r>
          </w:p>
        </w:tc>
        <w:tc>
          <w:tcPr>
            <w:tcW w:w="1772" w:type="dxa"/>
            <w:tcBorders>
              <w:left w:val="single" w:sz="4" w:space="0" w:color="auto"/>
            </w:tcBorders>
          </w:tcPr>
          <w:p w14:paraId="0E71C357" w14:textId="77777777" w:rsidR="000202EA" w:rsidRDefault="000202EA" w:rsidP="000202EA">
            <w:r w:rsidRPr="009315A5">
              <w:t>Алмадез-Хлор</w:t>
            </w:r>
          </w:p>
        </w:tc>
        <w:tc>
          <w:tcPr>
            <w:tcW w:w="1843" w:type="dxa"/>
            <w:tcBorders>
              <w:left w:val="single" w:sz="4" w:space="0" w:color="auto"/>
            </w:tcBorders>
          </w:tcPr>
          <w:p w14:paraId="3D5F8984" w14:textId="77777777" w:rsidR="000202EA" w:rsidRPr="00497F7C" w:rsidRDefault="000202EA" w:rsidP="000202EA">
            <w:pPr>
              <w:pStyle w:val="aff3"/>
              <w:spacing w:line="360" w:lineRule="auto"/>
              <w:rPr>
                <w:rFonts w:ascii="Times New Roman" w:hAnsi="Times New Roman"/>
                <w:color w:val="000000"/>
                <w:sz w:val="24"/>
                <w:szCs w:val="24"/>
              </w:rPr>
            </w:pPr>
          </w:p>
        </w:tc>
      </w:tr>
      <w:tr w:rsidR="000202EA" w:rsidRPr="00497F7C" w14:paraId="71578FF8" w14:textId="77777777" w:rsidTr="00E1639B">
        <w:trPr>
          <w:trHeight w:val="293"/>
        </w:trPr>
        <w:tc>
          <w:tcPr>
            <w:tcW w:w="2376" w:type="dxa"/>
            <w:tcBorders>
              <w:left w:val="single" w:sz="4" w:space="0" w:color="auto"/>
            </w:tcBorders>
          </w:tcPr>
          <w:p w14:paraId="3E15FFC7" w14:textId="77777777" w:rsidR="000202EA" w:rsidRPr="00497F7C" w:rsidRDefault="000202EA" w:rsidP="000202EA">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Раковины</w:t>
            </w:r>
          </w:p>
        </w:tc>
        <w:tc>
          <w:tcPr>
            <w:tcW w:w="2127" w:type="dxa"/>
            <w:tcBorders>
              <w:left w:val="single" w:sz="4" w:space="0" w:color="auto"/>
            </w:tcBorders>
          </w:tcPr>
          <w:p w14:paraId="6D025B6B" w14:textId="77777777" w:rsidR="000202EA" w:rsidRPr="00497F7C" w:rsidRDefault="00344BF6" w:rsidP="000202EA">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Мыть не</w:t>
            </w:r>
            <w:r w:rsidR="000202EA" w:rsidRPr="00497F7C">
              <w:rPr>
                <w:rFonts w:ascii="Times New Roman" w:hAnsi="Times New Roman"/>
                <w:color w:val="000000"/>
                <w:sz w:val="24"/>
                <w:szCs w:val="24"/>
              </w:rPr>
              <w:t xml:space="preserve"> реже чем 2 раза в день</w:t>
            </w:r>
          </w:p>
        </w:tc>
        <w:tc>
          <w:tcPr>
            <w:tcW w:w="2055" w:type="dxa"/>
            <w:gridSpan w:val="2"/>
            <w:tcBorders>
              <w:left w:val="single" w:sz="4" w:space="0" w:color="auto"/>
            </w:tcBorders>
            <w:vAlign w:val="center"/>
          </w:tcPr>
          <w:p w14:paraId="0E7A07D1" w14:textId="77777777" w:rsidR="000202EA" w:rsidRPr="00497F7C" w:rsidRDefault="000202EA" w:rsidP="000202EA">
            <w:pPr>
              <w:pStyle w:val="aff3"/>
              <w:spacing w:line="360" w:lineRule="auto"/>
              <w:jc w:val="center"/>
              <w:rPr>
                <w:rFonts w:ascii="Times New Roman" w:hAnsi="Times New Roman"/>
                <w:color w:val="000000"/>
                <w:sz w:val="24"/>
                <w:szCs w:val="24"/>
              </w:rPr>
            </w:pPr>
            <w:r w:rsidRPr="00497F7C">
              <w:rPr>
                <w:rFonts w:ascii="Times New Roman" w:hAnsi="Times New Roman"/>
                <w:color w:val="000000"/>
                <w:sz w:val="24"/>
                <w:szCs w:val="24"/>
              </w:rPr>
              <w:t>-</w:t>
            </w:r>
          </w:p>
        </w:tc>
        <w:tc>
          <w:tcPr>
            <w:tcW w:w="1772" w:type="dxa"/>
            <w:tcBorders>
              <w:left w:val="single" w:sz="4" w:space="0" w:color="auto"/>
            </w:tcBorders>
          </w:tcPr>
          <w:p w14:paraId="7A8A9EA2" w14:textId="77777777" w:rsidR="000202EA" w:rsidRDefault="000202EA" w:rsidP="000202EA">
            <w:r w:rsidRPr="009315A5">
              <w:t>Алмадез-Хлор</w:t>
            </w:r>
          </w:p>
        </w:tc>
        <w:tc>
          <w:tcPr>
            <w:tcW w:w="1843" w:type="dxa"/>
            <w:vMerge w:val="restart"/>
            <w:tcBorders>
              <w:left w:val="single" w:sz="4" w:space="0" w:color="auto"/>
            </w:tcBorders>
            <w:vAlign w:val="center"/>
          </w:tcPr>
          <w:p w14:paraId="32F4B885" w14:textId="77777777" w:rsidR="000202EA" w:rsidRPr="00497F7C" w:rsidRDefault="00344BF6" w:rsidP="000202EA">
            <w:pPr>
              <w:pStyle w:val="aff3"/>
              <w:spacing w:line="360" w:lineRule="auto"/>
              <w:rPr>
                <w:rFonts w:ascii="Times New Roman" w:hAnsi="Times New Roman"/>
                <w:color w:val="000000"/>
                <w:sz w:val="24"/>
                <w:szCs w:val="24"/>
              </w:rPr>
            </w:pPr>
            <w:r>
              <w:rPr>
                <w:rFonts w:ascii="Times New Roman" w:hAnsi="Times New Roman"/>
                <w:color w:val="000000"/>
                <w:sz w:val="24"/>
                <w:szCs w:val="24"/>
              </w:rPr>
              <w:t>Синергетик</w:t>
            </w:r>
          </w:p>
        </w:tc>
      </w:tr>
      <w:tr w:rsidR="00F7209E" w:rsidRPr="00497F7C" w14:paraId="2AC80ACA" w14:textId="77777777">
        <w:trPr>
          <w:trHeight w:val="293"/>
        </w:trPr>
        <w:tc>
          <w:tcPr>
            <w:tcW w:w="2376" w:type="dxa"/>
            <w:tcBorders>
              <w:left w:val="single" w:sz="4" w:space="0" w:color="auto"/>
            </w:tcBorders>
          </w:tcPr>
          <w:p w14:paraId="473B0C23"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Унитазы</w:t>
            </w:r>
          </w:p>
        </w:tc>
        <w:tc>
          <w:tcPr>
            <w:tcW w:w="2127" w:type="dxa"/>
            <w:tcBorders>
              <w:left w:val="single" w:sz="4" w:space="0" w:color="auto"/>
            </w:tcBorders>
          </w:tcPr>
          <w:p w14:paraId="3F4D7BE6" w14:textId="77777777" w:rsidR="00F7209E" w:rsidRPr="00497F7C" w:rsidRDefault="00344BF6" w:rsidP="00B62B04">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Мыть ежедневно</w:t>
            </w:r>
          </w:p>
        </w:tc>
        <w:tc>
          <w:tcPr>
            <w:tcW w:w="2055" w:type="dxa"/>
            <w:gridSpan w:val="2"/>
            <w:tcBorders>
              <w:left w:val="single" w:sz="4" w:space="0" w:color="auto"/>
            </w:tcBorders>
            <w:vAlign w:val="center"/>
          </w:tcPr>
          <w:p w14:paraId="1A96F096" w14:textId="77777777" w:rsidR="00F7209E" w:rsidRPr="00497F7C" w:rsidRDefault="00F7209E" w:rsidP="00B62B04">
            <w:pPr>
              <w:pStyle w:val="aff3"/>
              <w:spacing w:line="360" w:lineRule="auto"/>
              <w:rPr>
                <w:rFonts w:ascii="Times New Roman" w:hAnsi="Times New Roman"/>
                <w:color w:val="000000"/>
                <w:sz w:val="24"/>
                <w:szCs w:val="24"/>
              </w:rPr>
            </w:pPr>
          </w:p>
        </w:tc>
        <w:tc>
          <w:tcPr>
            <w:tcW w:w="1772" w:type="dxa"/>
            <w:tcBorders>
              <w:left w:val="single" w:sz="4" w:space="0" w:color="auto"/>
            </w:tcBorders>
            <w:vAlign w:val="center"/>
          </w:tcPr>
          <w:p w14:paraId="2B986FA7" w14:textId="77777777" w:rsidR="00F7209E" w:rsidRPr="00497F7C" w:rsidRDefault="000202EA" w:rsidP="00B62B04">
            <w:pPr>
              <w:pStyle w:val="aff3"/>
              <w:spacing w:line="360" w:lineRule="auto"/>
              <w:rPr>
                <w:rFonts w:ascii="Times New Roman" w:hAnsi="Times New Roman"/>
                <w:color w:val="000000"/>
                <w:sz w:val="24"/>
                <w:szCs w:val="24"/>
              </w:rPr>
            </w:pPr>
            <w:r w:rsidRPr="000202EA">
              <w:rPr>
                <w:rFonts w:ascii="Times New Roman" w:hAnsi="Times New Roman"/>
                <w:color w:val="000000"/>
                <w:sz w:val="24"/>
                <w:szCs w:val="24"/>
              </w:rPr>
              <w:t>Алмадез-Хлор</w:t>
            </w:r>
          </w:p>
        </w:tc>
        <w:tc>
          <w:tcPr>
            <w:tcW w:w="1843" w:type="dxa"/>
            <w:vMerge/>
            <w:tcBorders>
              <w:left w:val="single" w:sz="4" w:space="0" w:color="auto"/>
            </w:tcBorders>
            <w:vAlign w:val="center"/>
          </w:tcPr>
          <w:p w14:paraId="1200263F" w14:textId="77777777" w:rsidR="00F7209E" w:rsidRPr="00497F7C" w:rsidRDefault="00F7209E" w:rsidP="00B62B04">
            <w:pPr>
              <w:pStyle w:val="aff3"/>
              <w:spacing w:line="360" w:lineRule="auto"/>
              <w:rPr>
                <w:rFonts w:ascii="Times New Roman" w:hAnsi="Times New Roman"/>
                <w:color w:val="000000"/>
                <w:sz w:val="24"/>
                <w:szCs w:val="24"/>
              </w:rPr>
            </w:pPr>
          </w:p>
        </w:tc>
      </w:tr>
      <w:tr w:rsidR="00F7209E" w:rsidRPr="00497F7C" w14:paraId="1CCE5941" w14:textId="77777777">
        <w:trPr>
          <w:trHeight w:val="63"/>
        </w:trPr>
        <w:tc>
          <w:tcPr>
            <w:tcW w:w="10173" w:type="dxa"/>
            <w:gridSpan w:val="6"/>
            <w:tcBorders>
              <w:left w:val="single" w:sz="4" w:space="0" w:color="auto"/>
            </w:tcBorders>
            <w:vAlign w:val="center"/>
          </w:tcPr>
          <w:p w14:paraId="5752C14C"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МЕРЫ БЕЗОПАСНОСТИ</w:t>
            </w:r>
          </w:p>
        </w:tc>
      </w:tr>
      <w:tr w:rsidR="00F7209E" w:rsidRPr="00497F7C" w14:paraId="1102F5AF" w14:textId="77777777">
        <w:trPr>
          <w:trHeight w:val="63"/>
        </w:trPr>
        <w:tc>
          <w:tcPr>
            <w:tcW w:w="10173" w:type="dxa"/>
            <w:gridSpan w:val="6"/>
            <w:tcBorders>
              <w:left w:val="single" w:sz="4" w:space="0" w:color="auto"/>
            </w:tcBorders>
            <w:vAlign w:val="center"/>
          </w:tcPr>
          <w:p w14:paraId="3342C185" w14:textId="77777777" w:rsidR="00F7209E" w:rsidRPr="00497F7C" w:rsidRDefault="00F7209E" w:rsidP="00B62B04">
            <w:pPr>
              <w:pStyle w:val="aff3"/>
              <w:numPr>
                <w:ilvl w:val="0"/>
                <w:numId w:val="33"/>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 xml:space="preserve">При работе использовать средства защиты: защитные перчатки, </w:t>
            </w:r>
          </w:p>
          <w:p w14:paraId="2306D9EB" w14:textId="77777777" w:rsidR="00F7209E" w:rsidRPr="00497F7C" w:rsidRDefault="00F7209E" w:rsidP="00B62B04">
            <w:pPr>
              <w:pStyle w:val="aff3"/>
              <w:numPr>
                <w:ilvl w:val="0"/>
                <w:numId w:val="33"/>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Избегать попадания моющих средств на кожу или в глаза.</w:t>
            </w:r>
          </w:p>
          <w:p w14:paraId="58E2D49A" w14:textId="77777777" w:rsidR="00F7209E" w:rsidRPr="00497F7C" w:rsidRDefault="00F7209E" w:rsidP="00B62B04">
            <w:pPr>
              <w:pStyle w:val="aff3"/>
              <w:spacing w:line="360" w:lineRule="auto"/>
              <w:jc w:val="both"/>
              <w:rPr>
                <w:rFonts w:ascii="Times New Roman" w:hAnsi="Times New Roman"/>
                <w:b/>
                <w:color w:val="000000"/>
                <w:sz w:val="24"/>
                <w:szCs w:val="24"/>
              </w:rPr>
            </w:pPr>
            <w:r w:rsidRPr="00497F7C">
              <w:rPr>
                <w:rFonts w:ascii="Times New Roman" w:hAnsi="Times New Roman"/>
                <w:b/>
                <w:color w:val="000000"/>
                <w:sz w:val="24"/>
                <w:szCs w:val="24"/>
              </w:rPr>
              <w:t>МЕРЫ ПРЕДОСТОРОЖНОСТИ</w:t>
            </w:r>
            <w:r w:rsidR="00344BF6" w:rsidRPr="00497F7C">
              <w:rPr>
                <w:rFonts w:ascii="Times New Roman" w:hAnsi="Times New Roman"/>
                <w:b/>
                <w:color w:val="000000"/>
                <w:sz w:val="24"/>
                <w:szCs w:val="24"/>
              </w:rPr>
              <w:t>:</w:t>
            </w:r>
            <w:r w:rsidR="00344BF6" w:rsidRPr="00497F7C">
              <w:rPr>
                <w:rFonts w:ascii="Times New Roman" w:hAnsi="Times New Roman"/>
                <w:color w:val="000000"/>
                <w:sz w:val="24"/>
                <w:szCs w:val="24"/>
              </w:rPr>
              <w:t xml:space="preserve"> при</w:t>
            </w:r>
            <w:r w:rsidR="000B3763" w:rsidRPr="00497F7C">
              <w:rPr>
                <w:rFonts w:ascii="Times New Roman" w:hAnsi="Times New Roman"/>
                <w:color w:val="000000"/>
                <w:sz w:val="24"/>
                <w:szCs w:val="24"/>
              </w:rPr>
              <w:t> попадании</w:t>
            </w:r>
            <w:r w:rsidRPr="00497F7C">
              <w:rPr>
                <w:rFonts w:ascii="Times New Roman" w:hAnsi="Times New Roman"/>
                <w:color w:val="000000"/>
                <w:sz w:val="24"/>
                <w:szCs w:val="24"/>
              </w:rPr>
              <w:t xml:space="preserve"> раствора в глаза и на кожу следует обильно промыть пораженное место водой. После работы следует вымыть руки водой с мылом.</w:t>
            </w:r>
          </w:p>
        </w:tc>
      </w:tr>
    </w:tbl>
    <w:p w14:paraId="3997F6F8"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15EA4B02"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84C4712"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014F51FD"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B08FF38"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0333FCE9"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7C7A355B" w14:textId="77777777" w:rsidR="000D53D1" w:rsidRPr="00497F7C" w:rsidRDefault="00F7209E" w:rsidP="00B62B04">
      <w:pPr>
        <w:pStyle w:val="2f2"/>
        <w:spacing w:line="360" w:lineRule="auto"/>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                          </w:t>
      </w:r>
    </w:p>
    <w:p w14:paraId="775DE589" w14:textId="77777777" w:rsidR="00F7209E" w:rsidRPr="00497F7C" w:rsidRDefault="000D53D1" w:rsidP="000D53D1">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F7209E" w:rsidRPr="00497F7C">
        <w:rPr>
          <w:rFonts w:ascii="Times New Roman" w:hAnsi="Times New Roman" w:cs="Times New Roman"/>
          <w:b/>
          <w:color w:val="000000"/>
          <w:sz w:val="28"/>
          <w:szCs w:val="28"/>
        </w:rPr>
        <w:t>ОИ 01</w:t>
      </w:r>
      <w:r w:rsidR="00C8608F" w:rsidRPr="00497F7C">
        <w:rPr>
          <w:rFonts w:ascii="Times New Roman" w:hAnsi="Times New Roman" w:cs="Times New Roman"/>
          <w:b/>
          <w:color w:val="000000"/>
          <w:sz w:val="28"/>
          <w:szCs w:val="28"/>
        </w:rPr>
        <w:t>3</w:t>
      </w:r>
      <w:r w:rsidR="00F7209E" w:rsidRPr="00497F7C">
        <w:rPr>
          <w:rFonts w:ascii="Times New Roman" w:hAnsi="Times New Roman" w:cs="Times New Roman"/>
          <w:b/>
          <w:color w:val="000000"/>
          <w:sz w:val="28"/>
          <w:szCs w:val="28"/>
        </w:rPr>
        <w:t xml:space="preserve"> «</w:t>
      </w:r>
      <w:r w:rsidR="00F7209E" w:rsidRPr="00497F7C">
        <w:rPr>
          <w:rFonts w:ascii="Times New Roman" w:hAnsi="Times New Roman" w:cs="Times New Roman"/>
          <w:b/>
          <w:color w:val="000000"/>
          <w:sz w:val="26"/>
          <w:szCs w:val="26"/>
        </w:rPr>
        <w:t>Уборка производственных и складских помещений»</w:t>
      </w:r>
    </w:p>
    <w:p w14:paraId="683BA4BD" w14:textId="77777777" w:rsidR="00047564" w:rsidRPr="00497F7C" w:rsidRDefault="00047564" w:rsidP="000D53D1">
      <w:pPr>
        <w:pStyle w:val="2f2"/>
        <w:spacing w:line="360" w:lineRule="auto"/>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43"/>
        <w:gridCol w:w="2527"/>
        <w:gridCol w:w="992"/>
        <w:gridCol w:w="709"/>
        <w:gridCol w:w="1559"/>
        <w:gridCol w:w="1843"/>
      </w:tblGrid>
      <w:tr w:rsidR="00F7209E" w:rsidRPr="00497F7C" w14:paraId="54CECEC5" w14:textId="77777777">
        <w:trPr>
          <w:trHeight w:val="209"/>
        </w:trPr>
        <w:tc>
          <w:tcPr>
            <w:tcW w:w="10173" w:type="dxa"/>
            <w:gridSpan w:val="6"/>
            <w:tcBorders>
              <w:left w:val="single" w:sz="4" w:space="0" w:color="auto"/>
            </w:tcBorders>
          </w:tcPr>
          <w:p w14:paraId="532BDD1F"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5DD301C3" w14:textId="77777777">
        <w:trPr>
          <w:trHeight w:val="1120"/>
        </w:trPr>
        <w:tc>
          <w:tcPr>
            <w:tcW w:w="10173" w:type="dxa"/>
            <w:gridSpan w:val="6"/>
            <w:tcBorders>
              <w:left w:val="single" w:sz="4" w:space="0" w:color="auto"/>
            </w:tcBorders>
          </w:tcPr>
          <w:p w14:paraId="1CDF339C" w14:textId="77777777" w:rsidR="00F7209E" w:rsidRPr="00497F7C" w:rsidRDefault="00F7209E" w:rsidP="00B62B04">
            <w:pPr>
              <w:pStyle w:val="aff3"/>
              <w:numPr>
                <w:ilvl w:val="0"/>
                <w:numId w:val="3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Уборка производственных и складских помещений проводится ежедневно.</w:t>
            </w:r>
          </w:p>
          <w:p w14:paraId="39CBAB8F" w14:textId="77777777" w:rsidR="00F7209E" w:rsidRPr="00497F7C" w:rsidRDefault="00F7209E" w:rsidP="00B62B04">
            <w:pPr>
              <w:pStyle w:val="aff3"/>
              <w:numPr>
                <w:ilvl w:val="0"/>
                <w:numId w:val="38"/>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Двери и ручки дверей, стол, холодильник моют моющим средством, а затем дезинфицируют.</w:t>
            </w:r>
          </w:p>
          <w:p w14:paraId="55815627" w14:textId="77777777" w:rsidR="00F7209E" w:rsidRPr="00497F7C" w:rsidRDefault="00F7209E" w:rsidP="00B62B04">
            <w:pPr>
              <w:pStyle w:val="aff3"/>
              <w:numPr>
                <w:ilvl w:val="0"/>
                <w:numId w:val="38"/>
              </w:numPr>
              <w:tabs>
                <w:tab w:val="left" w:pos="284"/>
              </w:tabs>
              <w:spacing w:line="360" w:lineRule="auto"/>
              <w:ind w:left="0" w:firstLine="0"/>
              <w:jc w:val="both"/>
              <w:rPr>
                <w:rStyle w:val="af4"/>
                <w:rFonts w:ascii="Times New Roman" w:hAnsi="Times New Roman"/>
                <w:color w:val="000000"/>
                <w:sz w:val="24"/>
                <w:szCs w:val="24"/>
              </w:rPr>
            </w:pPr>
            <w:r w:rsidRPr="00497F7C">
              <w:rPr>
                <w:rFonts w:ascii="Times New Roman" w:hAnsi="Times New Roman"/>
                <w:color w:val="000000"/>
                <w:sz w:val="24"/>
                <w:szCs w:val="24"/>
              </w:rPr>
              <w:t xml:space="preserve">Рабочие растворы готовят согласно </w:t>
            </w:r>
            <w:r w:rsidRPr="00497F7C">
              <w:rPr>
                <w:rFonts w:ascii="Times New Roman" w:hAnsi="Times New Roman"/>
                <w:b/>
                <w:color w:val="000000"/>
                <w:sz w:val="24"/>
                <w:szCs w:val="24"/>
              </w:rPr>
              <w:t>ОИ 02</w:t>
            </w:r>
            <w:r w:rsidR="00C8608F" w:rsidRPr="00497F7C">
              <w:rPr>
                <w:rFonts w:ascii="Times New Roman" w:hAnsi="Times New Roman"/>
                <w:b/>
                <w:color w:val="000000"/>
                <w:sz w:val="24"/>
                <w:szCs w:val="24"/>
              </w:rPr>
              <w:t>1</w:t>
            </w:r>
            <w:r w:rsidRPr="00497F7C">
              <w:rPr>
                <w:rFonts w:ascii="Times New Roman" w:hAnsi="Times New Roman"/>
                <w:b/>
                <w:color w:val="000000"/>
                <w:sz w:val="24"/>
                <w:szCs w:val="24"/>
              </w:rPr>
              <w:t xml:space="preserve"> «Выбор моющих и дезинфицирующих средств».</w:t>
            </w:r>
          </w:p>
        </w:tc>
      </w:tr>
      <w:tr w:rsidR="00F7209E" w:rsidRPr="00497F7C" w14:paraId="6E528087" w14:textId="77777777">
        <w:trPr>
          <w:trHeight w:val="279"/>
        </w:trPr>
        <w:tc>
          <w:tcPr>
            <w:tcW w:w="10173" w:type="dxa"/>
            <w:gridSpan w:val="6"/>
            <w:tcBorders>
              <w:left w:val="single" w:sz="4" w:space="0" w:color="auto"/>
            </w:tcBorders>
          </w:tcPr>
          <w:p w14:paraId="02F78FC1"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4F60080E" w14:textId="77777777">
        <w:trPr>
          <w:trHeight w:val="66"/>
        </w:trPr>
        <w:tc>
          <w:tcPr>
            <w:tcW w:w="6062" w:type="dxa"/>
            <w:gridSpan w:val="3"/>
            <w:tcBorders>
              <w:left w:val="single" w:sz="4" w:space="0" w:color="auto"/>
            </w:tcBorders>
          </w:tcPr>
          <w:p w14:paraId="6E19BBB2"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Необходимый инвентарь</w:t>
            </w:r>
          </w:p>
        </w:tc>
        <w:tc>
          <w:tcPr>
            <w:tcW w:w="4111" w:type="dxa"/>
            <w:gridSpan w:val="3"/>
            <w:tcBorders>
              <w:left w:val="single" w:sz="4" w:space="0" w:color="auto"/>
            </w:tcBorders>
          </w:tcPr>
          <w:p w14:paraId="6C4287C9"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Средства индивидуальной защиты</w:t>
            </w:r>
          </w:p>
        </w:tc>
      </w:tr>
      <w:tr w:rsidR="00F7209E" w:rsidRPr="00497F7C" w14:paraId="100E9B81" w14:textId="77777777">
        <w:trPr>
          <w:trHeight w:val="63"/>
        </w:trPr>
        <w:tc>
          <w:tcPr>
            <w:tcW w:w="6062" w:type="dxa"/>
            <w:gridSpan w:val="3"/>
            <w:tcBorders>
              <w:left w:val="single" w:sz="4" w:space="0" w:color="auto"/>
            </w:tcBorders>
          </w:tcPr>
          <w:p w14:paraId="3221D96D" w14:textId="77777777" w:rsidR="00F7209E" w:rsidRPr="00497F7C" w:rsidRDefault="00F7209E" w:rsidP="00B62B04">
            <w:pPr>
              <w:pStyle w:val="aff3"/>
              <w:numPr>
                <w:ilvl w:val="0"/>
                <w:numId w:val="4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ведро с маркировкой «Для пола», «Для оборудования», «Для столов»;</w:t>
            </w:r>
          </w:p>
          <w:p w14:paraId="579F0A5B" w14:textId="77777777" w:rsidR="00F7209E" w:rsidRPr="00497F7C" w:rsidRDefault="00F7209E" w:rsidP="00B62B04">
            <w:pPr>
              <w:pStyle w:val="aff3"/>
              <w:numPr>
                <w:ilvl w:val="0"/>
                <w:numId w:val="4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швабра с маркировкой «Для пола»</w:t>
            </w:r>
          </w:p>
          <w:p w14:paraId="0B5D2425" w14:textId="77777777" w:rsidR="00F7209E" w:rsidRPr="00497F7C" w:rsidRDefault="00F7209E" w:rsidP="00B62B04">
            <w:pPr>
              <w:pStyle w:val="aff3"/>
              <w:numPr>
                <w:ilvl w:val="0"/>
                <w:numId w:val="4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ведро или мусорный бак с маркировкой «Мусор»</w:t>
            </w:r>
          </w:p>
          <w:p w14:paraId="0F40662D" w14:textId="77777777" w:rsidR="00F7209E" w:rsidRPr="00497F7C" w:rsidRDefault="00F7209E" w:rsidP="00B62B04">
            <w:pPr>
              <w:pStyle w:val="aff3"/>
              <w:numPr>
                <w:ilvl w:val="0"/>
                <w:numId w:val="4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тряпки для стен, окон и подоконников</w:t>
            </w:r>
          </w:p>
          <w:p w14:paraId="349C91CF" w14:textId="77777777" w:rsidR="00F7209E" w:rsidRPr="00497F7C" w:rsidRDefault="00F7209E" w:rsidP="00B62B04">
            <w:pPr>
              <w:pStyle w:val="aff3"/>
              <w:numPr>
                <w:ilvl w:val="0"/>
                <w:numId w:val="43"/>
              </w:numPr>
              <w:tabs>
                <w:tab w:val="left" w:pos="284"/>
              </w:tabs>
              <w:spacing w:line="360" w:lineRule="auto"/>
              <w:ind w:left="0" w:firstLine="0"/>
              <w:rPr>
                <w:rFonts w:ascii="Times New Roman" w:eastAsia="Calibri" w:hAnsi="Times New Roman"/>
                <w:color w:val="000000"/>
                <w:sz w:val="24"/>
                <w:szCs w:val="24"/>
              </w:rPr>
            </w:pPr>
            <w:r w:rsidRPr="00497F7C">
              <w:rPr>
                <w:rFonts w:ascii="Times New Roman" w:eastAsia="Calibri" w:hAnsi="Times New Roman"/>
                <w:color w:val="000000"/>
                <w:sz w:val="24"/>
                <w:szCs w:val="24"/>
              </w:rPr>
              <w:t>тряпка для столов</w:t>
            </w:r>
          </w:p>
          <w:p w14:paraId="75927448" w14:textId="77777777" w:rsidR="00F7209E" w:rsidRPr="00497F7C" w:rsidRDefault="00F7209E" w:rsidP="00B62B04">
            <w:pPr>
              <w:pStyle w:val="aff3"/>
              <w:numPr>
                <w:ilvl w:val="0"/>
                <w:numId w:val="43"/>
              </w:numPr>
              <w:tabs>
                <w:tab w:val="left" w:pos="284"/>
              </w:tabs>
              <w:spacing w:line="360" w:lineRule="auto"/>
              <w:ind w:left="0" w:firstLine="0"/>
              <w:rPr>
                <w:rFonts w:ascii="Times New Roman" w:eastAsia="Calibri" w:hAnsi="Times New Roman"/>
                <w:color w:val="000000"/>
                <w:sz w:val="24"/>
                <w:szCs w:val="24"/>
              </w:rPr>
            </w:pPr>
            <w:r w:rsidRPr="00497F7C">
              <w:rPr>
                <w:rFonts w:ascii="Times New Roman" w:eastAsia="Calibri" w:hAnsi="Times New Roman"/>
                <w:color w:val="000000"/>
                <w:sz w:val="24"/>
                <w:szCs w:val="24"/>
              </w:rPr>
              <w:t>тряпка для пола</w:t>
            </w:r>
          </w:p>
          <w:p w14:paraId="0E83F64E" w14:textId="77777777" w:rsidR="00F7209E" w:rsidRPr="00497F7C" w:rsidRDefault="00F7209E" w:rsidP="00B62B04">
            <w:pPr>
              <w:pStyle w:val="aff3"/>
              <w:numPr>
                <w:ilvl w:val="0"/>
                <w:numId w:val="43"/>
              </w:numPr>
              <w:tabs>
                <w:tab w:val="left" w:pos="284"/>
              </w:tabs>
              <w:spacing w:line="360" w:lineRule="auto"/>
              <w:ind w:left="0" w:firstLine="0"/>
              <w:jc w:val="both"/>
              <w:rPr>
                <w:rFonts w:ascii="Times New Roman" w:hAnsi="Times New Roman"/>
                <w:color w:val="000000"/>
                <w:sz w:val="24"/>
                <w:szCs w:val="24"/>
              </w:rPr>
            </w:pPr>
            <w:r w:rsidRPr="00497F7C">
              <w:rPr>
                <w:rFonts w:ascii="Times New Roman" w:eastAsia="Calibri" w:hAnsi="Times New Roman"/>
                <w:color w:val="000000"/>
                <w:sz w:val="24"/>
                <w:szCs w:val="24"/>
              </w:rPr>
              <w:t xml:space="preserve">тряпка </w:t>
            </w:r>
            <w:r w:rsidRPr="00497F7C">
              <w:rPr>
                <w:rFonts w:ascii="Times New Roman" w:hAnsi="Times New Roman"/>
                <w:color w:val="000000"/>
                <w:sz w:val="24"/>
                <w:szCs w:val="24"/>
              </w:rPr>
              <w:t xml:space="preserve">для мытья раковины  </w:t>
            </w:r>
          </w:p>
        </w:tc>
        <w:tc>
          <w:tcPr>
            <w:tcW w:w="4111" w:type="dxa"/>
            <w:gridSpan w:val="3"/>
            <w:tcBorders>
              <w:left w:val="single" w:sz="4" w:space="0" w:color="auto"/>
            </w:tcBorders>
          </w:tcPr>
          <w:p w14:paraId="778CC375" w14:textId="77777777" w:rsidR="00F7209E" w:rsidRPr="00497F7C" w:rsidRDefault="00F7209E" w:rsidP="00B62B04">
            <w:pPr>
              <w:pStyle w:val="aff3"/>
              <w:numPr>
                <w:ilvl w:val="0"/>
                <w:numId w:val="42"/>
              </w:numPr>
              <w:tabs>
                <w:tab w:val="left" w:pos="317"/>
              </w:tabs>
              <w:spacing w:line="360" w:lineRule="auto"/>
              <w:ind w:left="34" w:firstLine="0"/>
              <w:jc w:val="both"/>
              <w:rPr>
                <w:rFonts w:ascii="Times New Roman" w:hAnsi="Times New Roman"/>
                <w:b/>
                <w:color w:val="000000"/>
                <w:sz w:val="24"/>
                <w:szCs w:val="24"/>
              </w:rPr>
            </w:pPr>
            <w:r w:rsidRPr="00497F7C">
              <w:rPr>
                <w:rFonts w:ascii="Times New Roman" w:hAnsi="Times New Roman"/>
                <w:color w:val="000000"/>
                <w:sz w:val="24"/>
                <w:szCs w:val="24"/>
              </w:rPr>
              <w:t>спецодежда</w:t>
            </w:r>
          </w:p>
          <w:p w14:paraId="6E335763" w14:textId="77777777" w:rsidR="00F7209E" w:rsidRPr="00497F7C" w:rsidRDefault="00F7209E" w:rsidP="00B62B04">
            <w:pPr>
              <w:pStyle w:val="aff3"/>
              <w:numPr>
                <w:ilvl w:val="0"/>
                <w:numId w:val="42"/>
              </w:numPr>
              <w:tabs>
                <w:tab w:val="left" w:pos="317"/>
              </w:tabs>
              <w:spacing w:line="360" w:lineRule="auto"/>
              <w:ind w:left="34" w:firstLine="0"/>
              <w:jc w:val="both"/>
              <w:rPr>
                <w:rFonts w:ascii="Times New Roman" w:hAnsi="Times New Roman"/>
                <w:color w:val="000000"/>
                <w:sz w:val="24"/>
                <w:szCs w:val="24"/>
              </w:rPr>
            </w:pPr>
            <w:r w:rsidRPr="00497F7C">
              <w:rPr>
                <w:rFonts w:ascii="Times New Roman" w:hAnsi="Times New Roman"/>
                <w:color w:val="000000"/>
                <w:sz w:val="24"/>
                <w:szCs w:val="24"/>
              </w:rPr>
              <w:t>перчатки защитные</w:t>
            </w:r>
          </w:p>
          <w:p w14:paraId="42AC62C8" w14:textId="77777777" w:rsidR="00F7209E" w:rsidRPr="00497F7C" w:rsidRDefault="00F7209E" w:rsidP="00B62B04">
            <w:pPr>
              <w:pStyle w:val="aff3"/>
              <w:spacing w:line="360" w:lineRule="auto"/>
              <w:jc w:val="both"/>
              <w:rPr>
                <w:rFonts w:ascii="Times New Roman" w:hAnsi="Times New Roman"/>
                <w:color w:val="000000"/>
                <w:sz w:val="24"/>
                <w:szCs w:val="24"/>
              </w:rPr>
            </w:pPr>
          </w:p>
          <w:p w14:paraId="6A566932" w14:textId="77777777" w:rsidR="00F7209E" w:rsidRPr="00497F7C" w:rsidRDefault="00F7209E" w:rsidP="00B62B04">
            <w:pPr>
              <w:tabs>
                <w:tab w:val="left" w:pos="1035"/>
              </w:tabs>
              <w:spacing w:line="360" w:lineRule="auto"/>
              <w:rPr>
                <w:color w:val="000000"/>
                <w:lang w:eastAsia="en-US"/>
              </w:rPr>
            </w:pPr>
            <w:r w:rsidRPr="00497F7C">
              <w:rPr>
                <w:color w:val="000000"/>
                <w:lang w:eastAsia="en-US"/>
              </w:rPr>
              <w:tab/>
            </w:r>
          </w:p>
        </w:tc>
      </w:tr>
      <w:tr w:rsidR="00F7209E" w:rsidRPr="00497F7C" w14:paraId="6E508C34" w14:textId="77777777">
        <w:trPr>
          <w:trHeight w:val="63"/>
        </w:trPr>
        <w:tc>
          <w:tcPr>
            <w:tcW w:w="10173" w:type="dxa"/>
            <w:gridSpan w:val="6"/>
            <w:tcBorders>
              <w:left w:val="single" w:sz="4" w:space="0" w:color="auto"/>
            </w:tcBorders>
            <w:vAlign w:val="center"/>
          </w:tcPr>
          <w:p w14:paraId="1B704C67" w14:textId="77777777" w:rsidR="00F7209E" w:rsidRPr="00497F7C" w:rsidRDefault="00F7209E" w:rsidP="00B62B04">
            <w:pPr>
              <w:pStyle w:val="aff3"/>
              <w:numPr>
                <w:ilvl w:val="0"/>
                <w:numId w:val="4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 первую очередь моются столы, стеллажи, холодильники, оборудование, затем стены, подоконники, затем, </w:t>
            </w:r>
            <w:r w:rsidR="006C7762" w:rsidRPr="00497F7C">
              <w:rPr>
                <w:rFonts w:ascii="Times New Roman" w:hAnsi="Times New Roman"/>
                <w:color w:val="000000"/>
                <w:sz w:val="24"/>
                <w:szCs w:val="24"/>
              </w:rPr>
              <w:t>двери и</w:t>
            </w:r>
            <w:r w:rsidRPr="00497F7C">
              <w:rPr>
                <w:rFonts w:ascii="Times New Roman" w:hAnsi="Times New Roman"/>
                <w:color w:val="000000"/>
                <w:sz w:val="24"/>
                <w:szCs w:val="24"/>
              </w:rPr>
              <w:t xml:space="preserve"> ручки дверей. </w:t>
            </w:r>
          </w:p>
          <w:p w14:paraId="3E2FC929" w14:textId="77777777" w:rsidR="00F7209E" w:rsidRPr="00497F7C" w:rsidRDefault="00F7209E" w:rsidP="00B62B04">
            <w:pPr>
              <w:pStyle w:val="aff3"/>
              <w:numPr>
                <w:ilvl w:val="0"/>
                <w:numId w:val="4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После мойки </w:t>
            </w:r>
            <w:r w:rsidR="006C7762" w:rsidRPr="00497F7C">
              <w:rPr>
                <w:rFonts w:ascii="Times New Roman" w:hAnsi="Times New Roman"/>
                <w:color w:val="000000"/>
                <w:sz w:val="24"/>
                <w:szCs w:val="24"/>
              </w:rPr>
              <w:t>проводят дезинфекцию</w:t>
            </w:r>
            <w:r w:rsidRPr="00497F7C">
              <w:rPr>
                <w:rFonts w:ascii="Times New Roman" w:hAnsi="Times New Roman"/>
                <w:color w:val="000000"/>
                <w:sz w:val="24"/>
                <w:szCs w:val="24"/>
              </w:rPr>
              <w:t xml:space="preserve">. По окончанию дезинфекции промывают водой. </w:t>
            </w:r>
          </w:p>
          <w:p w14:paraId="4A44F725" w14:textId="77777777" w:rsidR="00F7209E" w:rsidRPr="00497F7C" w:rsidRDefault="00F7209E" w:rsidP="00B62B04">
            <w:pPr>
              <w:pStyle w:val="aff3"/>
              <w:numPr>
                <w:ilvl w:val="0"/>
                <w:numId w:val="4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Затем проводят уборку раковин, моек используя одно из чистящих средств.</w:t>
            </w:r>
          </w:p>
          <w:p w14:paraId="52CA2AB2" w14:textId="77777777" w:rsidR="00F7209E" w:rsidRPr="00497F7C" w:rsidRDefault="00F7209E" w:rsidP="00B62B04">
            <w:pPr>
              <w:pStyle w:val="aff3"/>
              <w:numPr>
                <w:ilvl w:val="0"/>
                <w:numId w:val="4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 последнюю очередь проводят влажную уборку пола рабочим раствором моющего средства.  </w:t>
            </w:r>
          </w:p>
          <w:p w14:paraId="30D4C9DA" w14:textId="77777777" w:rsidR="00F7209E" w:rsidRPr="00497F7C" w:rsidRDefault="00F7209E" w:rsidP="00B62B04">
            <w:pPr>
              <w:pStyle w:val="aff3"/>
              <w:numPr>
                <w:ilvl w:val="0"/>
                <w:numId w:val="4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После уборки инвентарь, тряпки необходимо промыть и продезинфицировать.</w:t>
            </w:r>
          </w:p>
        </w:tc>
      </w:tr>
      <w:tr w:rsidR="00F7209E" w:rsidRPr="00497F7C" w14:paraId="6E178AB5" w14:textId="77777777">
        <w:trPr>
          <w:trHeight w:val="293"/>
        </w:trPr>
        <w:tc>
          <w:tcPr>
            <w:tcW w:w="2543" w:type="dxa"/>
            <w:tcBorders>
              <w:left w:val="single" w:sz="4" w:space="0" w:color="auto"/>
            </w:tcBorders>
          </w:tcPr>
          <w:p w14:paraId="231FA931"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Наименование объектов</w:t>
            </w:r>
          </w:p>
        </w:tc>
        <w:tc>
          <w:tcPr>
            <w:tcW w:w="2527" w:type="dxa"/>
            <w:tcBorders>
              <w:left w:val="single" w:sz="4" w:space="0" w:color="auto"/>
            </w:tcBorders>
          </w:tcPr>
          <w:p w14:paraId="10AA91D9"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Периодичность</w:t>
            </w:r>
          </w:p>
        </w:tc>
        <w:tc>
          <w:tcPr>
            <w:tcW w:w="1701" w:type="dxa"/>
            <w:gridSpan w:val="2"/>
            <w:tcBorders>
              <w:left w:val="single" w:sz="4" w:space="0" w:color="auto"/>
            </w:tcBorders>
          </w:tcPr>
          <w:p w14:paraId="7AA9EB86"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Моющее средство</w:t>
            </w:r>
          </w:p>
        </w:tc>
        <w:tc>
          <w:tcPr>
            <w:tcW w:w="1559" w:type="dxa"/>
            <w:tcBorders>
              <w:left w:val="single" w:sz="4" w:space="0" w:color="auto"/>
            </w:tcBorders>
          </w:tcPr>
          <w:p w14:paraId="63BD6EA3"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Дезинф-е</w:t>
            </w:r>
          </w:p>
          <w:p w14:paraId="754A3FE6"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средство</w:t>
            </w:r>
          </w:p>
        </w:tc>
        <w:tc>
          <w:tcPr>
            <w:tcW w:w="1843" w:type="dxa"/>
            <w:tcBorders>
              <w:left w:val="single" w:sz="4" w:space="0" w:color="auto"/>
            </w:tcBorders>
          </w:tcPr>
          <w:p w14:paraId="3C824ED8"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Чистящее средство</w:t>
            </w:r>
          </w:p>
        </w:tc>
      </w:tr>
      <w:tr w:rsidR="00344BF6" w:rsidRPr="00497F7C" w14:paraId="6258CE93" w14:textId="77777777" w:rsidTr="00E1639B">
        <w:trPr>
          <w:trHeight w:val="293"/>
        </w:trPr>
        <w:tc>
          <w:tcPr>
            <w:tcW w:w="2543" w:type="dxa"/>
            <w:tcBorders>
              <w:left w:val="single" w:sz="4" w:space="0" w:color="auto"/>
            </w:tcBorders>
          </w:tcPr>
          <w:p w14:paraId="18314495" w14:textId="77777777" w:rsidR="00344BF6" w:rsidRPr="00497F7C" w:rsidRDefault="00344BF6" w:rsidP="00344BF6">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Технологическое механическое, тепловое, нейтральное</w:t>
            </w:r>
          </w:p>
          <w:p w14:paraId="3520C126" w14:textId="77777777" w:rsidR="00344BF6" w:rsidRPr="00497F7C" w:rsidRDefault="00344BF6" w:rsidP="00344BF6">
            <w:pPr>
              <w:pStyle w:val="aff3"/>
              <w:spacing w:line="360" w:lineRule="auto"/>
              <w:rPr>
                <w:rFonts w:ascii="Times New Roman" w:hAnsi="Times New Roman"/>
                <w:caps/>
                <w:color w:val="000000"/>
                <w:sz w:val="24"/>
                <w:szCs w:val="24"/>
              </w:rPr>
            </w:pPr>
            <w:r w:rsidRPr="00497F7C">
              <w:rPr>
                <w:rFonts w:ascii="Times New Roman" w:hAnsi="Times New Roman"/>
                <w:color w:val="000000"/>
                <w:sz w:val="24"/>
                <w:szCs w:val="24"/>
              </w:rPr>
              <w:t xml:space="preserve">оборудование </w:t>
            </w:r>
          </w:p>
        </w:tc>
        <w:tc>
          <w:tcPr>
            <w:tcW w:w="2527" w:type="dxa"/>
            <w:tcBorders>
              <w:left w:val="single" w:sz="4" w:space="0" w:color="auto"/>
            </w:tcBorders>
          </w:tcPr>
          <w:p w14:paraId="449EB169" w14:textId="77777777" w:rsidR="00344BF6" w:rsidRPr="00497F7C" w:rsidRDefault="00344BF6" w:rsidP="00344BF6">
            <w:pPr>
              <w:pStyle w:val="aff3"/>
              <w:spacing w:line="360" w:lineRule="auto"/>
              <w:rPr>
                <w:rFonts w:ascii="Times New Roman" w:hAnsi="Times New Roman"/>
                <w:caps/>
                <w:color w:val="000000"/>
                <w:sz w:val="24"/>
                <w:szCs w:val="24"/>
              </w:rPr>
            </w:pPr>
            <w:r w:rsidRPr="00497F7C">
              <w:rPr>
                <w:rFonts w:ascii="Times New Roman" w:hAnsi="Times New Roman"/>
                <w:color w:val="000000"/>
                <w:sz w:val="24"/>
                <w:szCs w:val="24"/>
              </w:rPr>
              <w:t>По мере загрязнения, но не реже 1 раза в смену</w:t>
            </w:r>
          </w:p>
        </w:tc>
        <w:tc>
          <w:tcPr>
            <w:tcW w:w="1701" w:type="dxa"/>
            <w:gridSpan w:val="2"/>
            <w:tcBorders>
              <w:left w:val="single" w:sz="4" w:space="0" w:color="auto"/>
            </w:tcBorders>
            <w:vAlign w:val="center"/>
          </w:tcPr>
          <w:p w14:paraId="1708E47C" w14:textId="77777777" w:rsidR="00344BF6" w:rsidRPr="00497F7C" w:rsidRDefault="00344BF6" w:rsidP="00344BF6">
            <w:pPr>
              <w:pStyle w:val="aff3"/>
              <w:spacing w:line="360" w:lineRule="auto"/>
              <w:rPr>
                <w:rFonts w:ascii="Times New Roman" w:hAnsi="Times New Roman"/>
                <w:color w:val="000000"/>
                <w:sz w:val="24"/>
                <w:szCs w:val="24"/>
              </w:rPr>
            </w:pPr>
            <w:r>
              <w:rPr>
                <w:rFonts w:ascii="Times New Roman" w:hAnsi="Times New Roman"/>
                <w:color w:val="000000"/>
                <w:sz w:val="24"/>
                <w:szCs w:val="24"/>
              </w:rPr>
              <w:t>Прогресс</w:t>
            </w:r>
          </w:p>
        </w:tc>
        <w:tc>
          <w:tcPr>
            <w:tcW w:w="1559" w:type="dxa"/>
            <w:tcBorders>
              <w:left w:val="single" w:sz="4" w:space="0" w:color="auto"/>
            </w:tcBorders>
          </w:tcPr>
          <w:p w14:paraId="4B322CA2" w14:textId="77777777" w:rsidR="00344BF6" w:rsidRDefault="00344BF6" w:rsidP="00344BF6">
            <w:r w:rsidRPr="009C5BB5">
              <w:t>Алмадез-Хлор</w:t>
            </w:r>
          </w:p>
        </w:tc>
        <w:tc>
          <w:tcPr>
            <w:tcW w:w="1843" w:type="dxa"/>
            <w:tcBorders>
              <w:left w:val="single" w:sz="4" w:space="0" w:color="auto"/>
            </w:tcBorders>
          </w:tcPr>
          <w:p w14:paraId="5EE7168B" w14:textId="77777777" w:rsidR="00344BF6" w:rsidRPr="00497F7C" w:rsidRDefault="00344BF6" w:rsidP="00344BF6">
            <w:pPr>
              <w:pStyle w:val="aff3"/>
              <w:spacing w:line="360" w:lineRule="auto"/>
              <w:jc w:val="both"/>
              <w:rPr>
                <w:rFonts w:ascii="Times New Roman" w:hAnsi="Times New Roman"/>
                <w:color w:val="000000"/>
                <w:sz w:val="24"/>
                <w:szCs w:val="24"/>
              </w:rPr>
            </w:pPr>
          </w:p>
        </w:tc>
      </w:tr>
      <w:tr w:rsidR="00344BF6" w:rsidRPr="00497F7C" w14:paraId="1B3AC33C" w14:textId="77777777" w:rsidTr="005D013B">
        <w:trPr>
          <w:trHeight w:val="293"/>
        </w:trPr>
        <w:tc>
          <w:tcPr>
            <w:tcW w:w="2543" w:type="dxa"/>
            <w:tcBorders>
              <w:left w:val="single" w:sz="4" w:space="0" w:color="auto"/>
            </w:tcBorders>
          </w:tcPr>
          <w:p w14:paraId="03F9D5D1" w14:textId="77777777" w:rsidR="00344BF6" w:rsidRPr="00497F7C" w:rsidRDefault="00344BF6" w:rsidP="00344BF6">
            <w:pPr>
              <w:pStyle w:val="aff3"/>
              <w:spacing w:line="360" w:lineRule="auto"/>
              <w:rPr>
                <w:rFonts w:ascii="Times New Roman" w:hAnsi="Times New Roman"/>
                <w:caps/>
                <w:color w:val="000000"/>
                <w:sz w:val="24"/>
                <w:szCs w:val="24"/>
              </w:rPr>
            </w:pPr>
            <w:r w:rsidRPr="00497F7C">
              <w:rPr>
                <w:rFonts w:ascii="Times New Roman" w:hAnsi="Times New Roman"/>
                <w:color w:val="000000"/>
                <w:sz w:val="24"/>
                <w:szCs w:val="24"/>
              </w:rPr>
              <w:t>Пол</w:t>
            </w:r>
          </w:p>
        </w:tc>
        <w:tc>
          <w:tcPr>
            <w:tcW w:w="2527" w:type="dxa"/>
            <w:tcBorders>
              <w:left w:val="single" w:sz="4" w:space="0" w:color="auto"/>
            </w:tcBorders>
          </w:tcPr>
          <w:p w14:paraId="228C626F" w14:textId="77777777" w:rsidR="00344BF6" w:rsidRPr="00497F7C" w:rsidRDefault="00344BF6" w:rsidP="00344BF6">
            <w:pPr>
              <w:pStyle w:val="aff3"/>
              <w:spacing w:line="360" w:lineRule="auto"/>
              <w:rPr>
                <w:rFonts w:ascii="Times New Roman" w:hAnsi="Times New Roman"/>
                <w:caps/>
                <w:color w:val="000000"/>
                <w:sz w:val="24"/>
                <w:szCs w:val="24"/>
              </w:rPr>
            </w:pPr>
            <w:r w:rsidRPr="00497F7C">
              <w:rPr>
                <w:rFonts w:ascii="Times New Roman" w:hAnsi="Times New Roman"/>
                <w:color w:val="000000"/>
                <w:sz w:val="24"/>
                <w:szCs w:val="24"/>
              </w:rPr>
              <w:t>По мере загрязнения, но не реже 1 раза в день</w:t>
            </w:r>
          </w:p>
        </w:tc>
        <w:tc>
          <w:tcPr>
            <w:tcW w:w="1701" w:type="dxa"/>
            <w:gridSpan w:val="2"/>
            <w:tcBorders>
              <w:left w:val="single" w:sz="4" w:space="0" w:color="auto"/>
            </w:tcBorders>
            <w:vAlign w:val="center"/>
          </w:tcPr>
          <w:p w14:paraId="7EA8F5F1" w14:textId="77777777" w:rsidR="00344BF6" w:rsidRPr="00497F7C" w:rsidRDefault="00344BF6" w:rsidP="00344BF6">
            <w:pPr>
              <w:pStyle w:val="aff3"/>
              <w:spacing w:line="360" w:lineRule="auto"/>
              <w:rPr>
                <w:rFonts w:ascii="Times New Roman" w:hAnsi="Times New Roman"/>
                <w:color w:val="000000"/>
                <w:sz w:val="24"/>
                <w:szCs w:val="24"/>
              </w:rPr>
            </w:pPr>
            <w:r>
              <w:rPr>
                <w:rFonts w:ascii="Times New Roman" w:hAnsi="Times New Roman"/>
                <w:color w:val="000000"/>
                <w:sz w:val="24"/>
                <w:szCs w:val="24"/>
              </w:rPr>
              <w:t>Прогресс</w:t>
            </w:r>
          </w:p>
        </w:tc>
        <w:tc>
          <w:tcPr>
            <w:tcW w:w="1559" w:type="dxa"/>
            <w:tcBorders>
              <w:left w:val="single" w:sz="4" w:space="0" w:color="auto"/>
            </w:tcBorders>
          </w:tcPr>
          <w:p w14:paraId="32F0128A" w14:textId="77777777" w:rsidR="00344BF6" w:rsidRDefault="00344BF6" w:rsidP="00344BF6">
            <w:r w:rsidRPr="009C5BB5">
              <w:t>Алмадез-Хлор</w:t>
            </w:r>
          </w:p>
        </w:tc>
        <w:tc>
          <w:tcPr>
            <w:tcW w:w="1843" w:type="dxa"/>
            <w:tcBorders>
              <w:left w:val="single" w:sz="4" w:space="0" w:color="auto"/>
            </w:tcBorders>
          </w:tcPr>
          <w:p w14:paraId="3F0418DE" w14:textId="77777777" w:rsidR="00344BF6" w:rsidRPr="00497F7C" w:rsidRDefault="00344BF6" w:rsidP="00344BF6">
            <w:pPr>
              <w:pStyle w:val="aff3"/>
              <w:spacing w:line="360" w:lineRule="auto"/>
              <w:rPr>
                <w:rFonts w:ascii="Times New Roman" w:hAnsi="Times New Roman"/>
                <w:color w:val="000000"/>
                <w:sz w:val="24"/>
                <w:szCs w:val="24"/>
              </w:rPr>
            </w:pPr>
          </w:p>
        </w:tc>
      </w:tr>
      <w:tr w:rsidR="00344BF6" w:rsidRPr="00497F7C" w14:paraId="0C3A0CA7" w14:textId="77777777" w:rsidTr="005D013B">
        <w:trPr>
          <w:trHeight w:val="293"/>
        </w:trPr>
        <w:tc>
          <w:tcPr>
            <w:tcW w:w="2543" w:type="dxa"/>
            <w:tcBorders>
              <w:left w:val="single" w:sz="4" w:space="0" w:color="auto"/>
            </w:tcBorders>
          </w:tcPr>
          <w:p w14:paraId="38608C52" w14:textId="77777777" w:rsidR="00344BF6" w:rsidRPr="00497F7C" w:rsidRDefault="00344BF6" w:rsidP="00344BF6">
            <w:pPr>
              <w:pStyle w:val="aff3"/>
              <w:spacing w:line="360" w:lineRule="auto"/>
              <w:rPr>
                <w:rFonts w:ascii="Times New Roman" w:hAnsi="Times New Roman"/>
                <w:caps/>
                <w:color w:val="000000"/>
                <w:sz w:val="24"/>
                <w:szCs w:val="24"/>
              </w:rPr>
            </w:pPr>
            <w:r w:rsidRPr="00497F7C">
              <w:rPr>
                <w:rFonts w:ascii="Times New Roman" w:hAnsi="Times New Roman"/>
                <w:color w:val="000000"/>
                <w:sz w:val="24"/>
                <w:szCs w:val="24"/>
              </w:rPr>
              <w:t>Стены, подоконники</w:t>
            </w:r>
          </w:p>
        </w:tc>
        <w:tc>
          <w:tcPr>
            <w:tcW w:w="2527" w:type="dxa"/>
            <w:tcBorders>
              <w:left w:val="single" w:sz="4" w:space="0" w:color="auto"/>
            </w:tcBorders>
          </w:tcPr>
          <w:p w14:paraId="6AF3F01E" w14:textId="77777777" w:rsidR="00344BF6" w:rsidRPr="00497F7C" w:rsidRDefault="00344BF6" w:rsidP="00344BF6">
            <w:pPr>
              <w:pStyle w:val="aff3"/>
              <w:spacing w:line="360" w:lineRule="auto"/>
              <w:rPr>
                <w:rFonts w:ascii="Times New Roman" w:hAnsi="Times New Roman"/>
                <w:caps/>
                <w:color w:val="000000"/>
                <w:sz w:val="24"/>
                <w:szCs w:val="24"/>
              </w:rPr>
            </w:pPr>
            <w:r w:rsidRPr="00497F7C">
              <w:rPr>
                <w:rFonts w:ascii="Times New Roman" w:hAnsi="Times New Roman"/>
                <w:color w:val="000000"/>
                <w:sz w:val="24"/>
                <w:szCs w:val="24"/>
              </w:rPr>
              <w:t>По мере загрязнения, но не реже 1 раза в неделю.</w:t>
            </w:r>
          </w:p>
        </w:tc>
        <w:tc>
          <w:tcPr>
            <w:tcW w:w="1701" w:type="dxa"/>
            <w:gridSpan w:val="2"/>
            <w:tcBorders>
              <w:left w:val="single" w:sz="4" w:space="0" w:color="auto"/>
            </w:tcBorders>
            <w:vAlign w:val="center"/>
          </w:tcPr>
          <w:p w14:paraId="2B4F8FEF" w14:textId="77777777" w:rsidR="00344BF6" w:rsidRPr="00497F7C" w:rsidRDefault="00344BF6" w:rsidP="00344BF6">
            <w:pPr>
              <w:pStyle w:val="aff3"/>
              <w:spacing w:line="360" w:lineRule="auto"/>
              <w:rPr>
                <w:rFonts w:ascii="Times New Roman" w:hAnsi="Times New Roman"/>
                <w:color w:val="000000"/>
                <w:sz w:val="24"/>
                <w:szCs w:val="24"/>
              </w:rPr>
            </w:pPr>
            <w:r>
              <w:rPr>
                <w:rFonts w:ascii="Times New Roman" w:hAnsi="Times New Roman"/>
                <w:color w:val="000000"/>
                <w:sz w:val="24"/>
                <w:szCs w:val="24"/>
              </w:rPr>
              <w:t>Прогресс</w:t>
            </w:r>
          </w:p>
        </w:tc>
        <w:tc>
          <w:tcPr>
            <w:tcW w:w="1559" w:type="dxa"/>
            <w:tcBorders>
              <w:left w:val="single" w:sz="4" w:space="0" w:color="auto"/>
            </w:tcBorders>
          </w:tcPr>
          <w:p w14:paraId="26517FFE" w14:textId="77777777" w:rsidR="00344BF6" w:rsidRDefault="00344BF6" w:rsidP="00344BF6">
            <w:r w:rsidRPr="009C5BB5">
              <w:t>Алмадез-Хлор</w:t>
            </w:r>
          </w:p>
        </w:tc>
        <w:tc>
          <w:tcPr>
            <w:tcW w:w="1843" w:type="dxa"/>
            <w:tcBorders>
              <w:left w:val="single" w:sz="4" w:space="0" w:color="auto"/>
            </w:tcBorders>
          </w:tcPr>
          <w:p w14:paraId="1FA807A5" w14:textId="77777777" w:rsidR="00344BF6" w:rsidRPr="00497F7C" w:rsidRDefault="00344BF6" w:rsidP="00344BF6">
            <w:pPr>
              <w:pStyle w:val="aff3"/>
              <w:spacing w:line="360" w:lineRule="auto"/>
              <w:rPr>
                <w:rFonts w:ascii="Times New Roman" w:hAnsi="Times New Roman"/>
                <w:color w:val="000000"/>
                <w:sz w:val="24"/>
                <w:szCs w:val="24"/>
              </w:rPr>
            </w:pPr>
          </w:p>
        </w:tc>
      </w:tr>
      <w:tr w:rsidR="00344BF6" w:rsidRPr="00497F7C" w14:paraId="1ACCE467" w14:textId="77777777" w:rsidTr="005D013B">
        <w:trPr>
          <w:trHeight w:val="293"/>
        </w:trPr>
        <w:tc>
          <w:tcPr>
            <w:tcW w:w="2543" w:type="dxa"/>
            <w:tcBorders>
              <w:left w:val="single" w:sz="4" w:space="0" w:color="auto"/>
            </w:tcBorders>
          </w:tcPr>
          <w:p w14:paraId="2A040FA0" w14:textId="77777777" w:rsidR="00344BF6" w:rsidRPr="00497F7C" w:rsidRDefault="00344BF6" w:rsidP="00344BF6">
            <w:pPr>
              <w:pStyle w:val="aff3"/>
              <w:spacing w:line="360" w:lineRule="auto"/>
              <w:rPr>
                <w:rFonts w:ascii="Times New Roman" w:hAnsi="Times New Roman"/>
                <w:caps/>
                <w:color w:val="000000"/>
                <w:sz w:val="24"/>
                <w:szCs w:val="24"/>
              </w:rPr>
            </w:pPr>
            <w:r w:rsidRPr="00497F7C">
              <w:rPr>
                <w:rFonts w:ascii="Times New Roman" w:hAnsi="Times New Roman"/>
                <w:color w:val="000000"/>
                <w:sz w:val="24"/>
                <w:szCs w:val="24"/>
              </w:rPr>
              <w:t>Двери и ручки дверей</w:t>
            </w:r>
          </w:p>
        </w:tc>
        <w:tc>
          <w:tcPr>
            <w:tcW w:w="2527" w:type="dxa"/>
            <w:tcBorders>
              <w:left w:val="single" w:sz="4" w:space="0" w:color="auto"/>
            </w:tcBorders>
          </w:tcPr>
          <w:p w14:paraId="78D8465D" w14:textId="77777777" w:rsidR="00344BF6" w:rsidRPr="00497F7C" w:rsidRDefault="00344BF6" w:rsidP="00344BF6">
            <w:pPr>
              <w:pStyle w:val="aff3"/>
              <w:spacing w:line="360" w:lineRule="auto"/>
              <w:rPr>
                <w:rFonts w:ascii="Times New Roman" w:hAnsi="Times New Roman"/>
                <w:caps/>
                <w:color w:val="000000"/>
                <w:sz w:val="24"/>
                <w:szCs w:val="24"/>
              </w:rPr>
            </w:pPr>
            <w:r w:rsidRPr="00497F7C">
              <w:rPr>
                <w:rFonts w:ascii="Times New Roman" w:hAnsi="Times New Roman"/>
                <w:color w:val="000000"/>
                <w:sz w:val="24"/>
                <w:szCs w:val="24"/>
              </w:rPr>
              <w:t>По мере загрязнения, но не реже 1 раза в день.</w:t>
            </w:r>
          </w:p>
        </w:tc>
        <w:tc>
          <w:tcPr>
            <w:tcW w:w="1701" w:type="dxa"/>
            <w:gridSpan w:val="2"/>
            <w:tcBorders>
              <w:left w:val="single" w:sz="4" w:space="0" w:color="auto"/>
            </w:tcBorders>
            <w:vAlign w:val="center"/>
          </w:tcPr>
          <w:p w14:paraId="1C104470" w14:textId="77777777" w:rsidR="00344BF6" w:rsidRPr="00497F7C" w:rsidRDefault="00344BF6" w:rsidP="00344BF6">
            <w:pPr>
              <w:pStyle w:val="aff3"/>
              <w:spacing w:line="360" w:lineRule="auto"/>
              <w:rPr>
                <w:rFonts w:ascii="Times New Roman" w:hAnsi="Times New Roman"/>
                <w:color w:val="000000"/>
                <w:sz w:val="24"/>
                <w:szCs w:val="24"/>
              </w:rPr>
            </w:pPr>
            <w:r>
              <w:rPr>
                <w:rFonts w:ascii="Times New Roman" w:hAnsi="Times New Roman"/>
                <w:color w:val="000000"/>
                <w:sz w:val="24"/>
                <w:szCs w:val="24"/>
              </w:rPr>
              <w:t>Прогресс</w:t>
            </w:r>
          </w:p>
        </w:tc>
        <w:tc>
          <w:tcPr>
            <w:tcW w:w="1559" w:type="dxa"/>
            <w:tcBorders>
              <w:left w:val="single" w:sz="4" w:space="0" w:color="auto"/>
            </w:tcBorders>
          </w:tcPr>
          <w:p w14:paraId="371E50AF" w14:textId="77777777" w:rsidR="00344BF6" w:rsidRDefault="00344BF6" w:rsidP="00344BF6">
            <w:r w:rsidRPr="0047508B">
              <w:t>Алмадез-Хлор</w:t>
            </w:r>
          </w:p>
        </w:tc>
        <w:tc>
          <w:tcPr>
            <w:tcW w:w="1843" w:type="dxa"/>
            <w:tcBorders>
              <w:left w:val="single" w:sz="4" w:space="0" w:color="auto"/>
            </w:tcBorders>
          </w:tcPr>
          <w:p w14:paraId="210A14CE" w14:textId="77777777" w:rsidR="00344BF6" w:rsidRPr="00497F7C" w:rsidRDefault="00344BF6" w:rsidP="00344BF6">
            <w:pPr>
              <w:pStyle w:val="aff3"/>
              <w:spacing w:line="360" w:lineRule="auto"/>
              <w:rPr>
                <w:rFonts w:ascii="Times New Roman" w:hAnsi="Times New Roman"/>
                <w:color w:val="000000"/>
                <w:sz w:val="24"/>
                <w:szCs w:val="24"/>
              </w:rPr>
            </w:pPr>
          </w:p>
        </w:tc>
      </w:tr>
      <w:tr w:rsidR="00344BF6" w:rsidRPr="00497F7C" w14:paraId="32C21319" w14:textId="77777777" w:rsidTr="005D013B">
        <w:trPr>
          <w:trHeight w:val="293"/>
        </w:trPr>
        <w:tc>
          <w:tcPr>
            <w:tcW w:w="2543" w:type="dxa"/>
            <w:tcBorders>
              <w:left w:val="single" w:sz="4" w:space="0" w:color="auto"/>
            </w:tcBorders>
          </w:tcPr>
          <w:p w14:paraId="4162F46C" w14:textId="77777777" w:rsidR="00344BF6" w:rsidRPr="00497F7C" w:rsidRDefault="00344BF6" w:rsidP="00344BF6">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Холодильное оборудование</w:t>
            </w:r>
          </w:p>
        </w:tc>
        <w:tc>
          <w:tcPr>
            <w:tcW w:w="2527" w:type="dxa"/>
            <w:tcBorders>
              <w:left w:val="single" w:sz="4" w:space="0" w:color="auto"/>
            </w:tcBorders>
          </w:tcPr>
          <w:p w14:paraId="0C47A522" w14:textId="77777777" w:rsidR="00344BF6" w:rsidRPr="00497F7C" w:rsidRDefault="00344BF6" w:rsidP="00344BF6">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По мере загрязнения, но не реже 1 раза в месяц</w:t>
            </w:r>
          </w:p>
        </w:tc>
        <w:tc>
          <w:tcPr>
            <w:tcW w:w="1701" w:type="dxa"/>
            <w:gridSpan w:val="2"/>
            <w:tcBorders>
              <w:left w:val="single" w:sz="4" w:space="0" w:color="auto"/>
            </w:tcBorders>
            <w:vAlign w:val="center"/>
          </w:tcPr>
          <w:p w14:paraId="3396D149" w14:textId="77777777" w:rsidR="00344BF6" w:rsidRPr="00497F7C" w:rsidRDefault="00344BF6" w:rsidP="00344BF6">
            <w:pPr>
              <w:pStyle w:val="aff3"/>
              <w:spacing w:line="360" w:lineRule="auto"/>
              <w:rPr>
                <w:rFonts w:ascii="Times New Roman" w:hAnsi="Times New Roman"/>
                <w:color w:val="000000"/>
                <w:sz w:val="24"/>
                <w:szCs w:val="24"/>
              </w:rPr>
            </w:pPr>
            <w:r>
              <w:rPr>
                <w:rFonts w:ascii="Times New Roman" w:hAnsi="Times New Roman"/>
                <w:color w:val="000000"/>
                <w:sz w:val="24"/>
                <w:szCs w:val="24"/>
              </w:rPr>
              <w:t>Прогресс</w:t>
            </w:r>
          </w:p>
        </w:tc>
        <w:tc>
          <w:tcPr>
            <w:tcW w:w="1559" w:type="dxa"/>
            <w:tcBorders>
              <w:left w:val="single" w:sz="4" w:space="0" w:color="auto"/>
            </w:tcBorders>
          </w:tcPr>
          <w:p w14:paraId="3BE79F62" w14:textId="77777777" w:rsidR="00344BF6" w:rsidRDefault="00344BF6" w:rsidP="00344BF6">
            <w:r w:rsidRPr="0047508B">
              <w:t>Алмадез-Хлор</w:t>
            </w:r>
          </w:p>
        </w:tc>
        <w:tc>
          <w:tcPr>
            <w:tcW w:w="1843" w:type="dxa"/>
            <w:tcBorders>
              <w:left w:val="single" w:sz="4" w:space="0" w:color="auto"/>
            </w:tcBorders>
          </w:tcPr>
          <w:p w14:paraId="3FDA3F7A" w14:textId="77777777" w:rsidR="00344BF6" w:rsidRPr="00497F7C" w:rsidRDefault="00344BF6" w:rsidP="00344BF6">
            <w:pPr>
              <w:pStyle w:val="aff3"/>
              <w:spacing w:line="360" w:lineRule="auto"/>
              <w:rPr>
                <w:rFonts w:ascii="Times New Roman" w:hAnsi="Times New Roman"/>
                <w:color w:val="000000"/>
                <w:sz w:val="24"/>
                <w:szCs w:val="24"/>
              </w:rPr>
            </w:pPr>
          </w:p>
        </w:tc>
      </w:tr>
      <w:tr w:rsidR="00F7209E" w:rsidRPr="00497F7C" w14:paraId="33B9CEBB" w14:textId="77777777">
        <w:trPr>
          <w:trHeight w:val="63"/>
        </w:trPr>
        <w:tc>
          <w:tcPr>
            <w:tcW w:w="10173" w:type="dxa"/>
            <w:gridSpan w:val="6"/>
            <w:tcBorders>
              <w:left w:val="single" w:sz="4" w:space="0" w:color="auto"/>
            </w:tcBorders>
            <w:vAlign w:val="center"/>
          </w:tcPr>
          <w:p w14:paraId="5A636F83"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МЕРЫ БЕЗОПАСНОСТИ</w:t>
            </w:r>
          </w:p>
        </w:tc>
      </w:tr>
      <w:tr w:rsidR="00F7209E" w:rsidRPr="00497F7C" w14:paraId="0C5A55DB" w14:textId="77777777">
        <w:trPr>
          <w:trHeight w:val="63"/>
        </w:trPr>
        <w:tc>
          <w:tcPr>
            <w:tcW w:w="10173" w:type="dxa"/>
            <w:gridSpan w:val="6"/>
            <w:tcBorders>
              <w:left w:val="single" w:sz="4" w:space="0" w:color="auto"/>
            </w:tcBorders>
            <w:vAlign w:val="center"/>
          </w:tcPr>
          <w:p w14:paraId="7A3CA31D" w14:textId="77777777" w:rsidR="00F7209E" w:rsidRPr="00497F7C" w:rsidRDefault="00F7209E" w:rsidP="00B62B04">
            <w:pPr>
              <w:pStyle w:val="aff3"/>
              <w:numPr>
                <w:ilvl w:val="0"/>
                <w:numId w:val="33"/>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 xml:space="preserve">При работе использовать средства защиты: защитные перчатки, </w:t>
            </w:r>
          </w:p>
          <w:p w14:paraId="034A7ECF" w14:textId="77777777" w:rsidR="00F7209E" w:rsidRPr="00497F7C" w:rsidRDefault="00F7209E" w:rsidP="00B62B04">
            <w:pPr>
              <w:pStyle w:val="aff3"/>
              <w:numPr>
                <w:ilvl w:val="0"/>
                <w:numId w:val="33"/>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Избегать попадания моющих средств на кожу или в глаза.</w:t>
            </w:r>
          </w:p>
          <w:p w14:paraId="5BEF74A2" w14:textId="77777777" w:rsidR="00F7209E" w:rsidRPr="00497F7C" w:rsidRDefault="00F7209E" w:rsidP="00B62B04">
            <w:pPr>
              <w:pStyle w:val="aff3"/>
              <w:spacing w:line="360" w:lineRule="auto"/>
              <w:jc w:val="both"/>
              <w:rPr>
                <w:rFonts w:ascii="Times New Roman" w:hAnsi="Times New Roman"/>
                <w:b/>
                <w:color w:val="000000"/>
                <w:sz w:val="24"/>
                <w:szCs w:val="24"/>
              </w:rPr>
            </w:pPr>
            <w:r w:rsidRPr="00497F7C">
              <w:rPr>
                <w:rFonts w:ascii="Times New Roman" w:hAnsi="Times New Roman"/>
                <w:b/>
                <w:color w:val="000000"/>
                <w:sz w:val="24"/>
                <w:szCs w:val="24"/>
              </w:rPr>
              <w:t>МЕРЫ ПРЕДОСТОРОЖНОСТИ</w:t>
            </w:r>
            <w:r w:rsidR="00344BF6" w:rsidRPr="00497F7C">
              <w:rPr>
                <w:rFonts w:ascii="Times New Roman" w:hAnsi="Times New Roman"/>
                <w:b/>
                <w:color w:val="000000"/>
                <w:sz w:val="24"/>
                <w:szCs w:val="24"/>
              </w:rPr>
              <w:t>:</w:t>
            </w:r>
            <w:r w:rsidR="00344BF6" w:rsidRPr="00497F7C">
              <w:rPr>
                <w:rFonts w:ascii="Times New Roman" w:hAnsi="Times New Roman"/>
                <w:color w:val="000000"/>
                <w:sz w:val="24"/>
                <w:szCs w:val="24"/>
              </w:rPr>
              <w:t xml:space="preserve"> при</w:t>
            </w:r>
            <w:r w:rsidR="00E60011" w:rsidRPr="00497F7C">
              <w:rPr>
                <w:rFonts w:ascii="Times New Roman" w:hAnsi="Times New Roman"/>
                <w:color w:val="000000"/>
                <w:sz w:val="24"/>
                <w:szCs w:val="24"/>
              </w:rPr>
              <w:t> попадании</w:t>
            </w:r>
            <w:r w:rsidRPr="00497F7C">
              <w:rPr>
                <w:rFonts w:ascii="Times New Roman" w:hAnsi="Times New Roman"/>
                <w:color w:val="000000"/>
                <w:sz w:val="24"/>
                <w:szCs w:val="24"/>
              </w:rPr>
              <w:t xml:space="preserve"> раствора в глаза и на кожу следует обильно промыть пораженное место водой. После работы следует вымыть руки водой с мылом.</w:t>
            </w:r>
          </w:p>
        </w:tc>
      </w:tr>
    </w:tbl>
    <w:p w14:paraId="009C655D"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p>
    <w:p w14:paraId="0AE95A1C" w14:textId="77777777" w:rsidR="00F7209E" w:rsidRPr="00497F7C" w:rsidRDefault="000D53D1"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F7209E" w:rsidRPr="00497F7C">
        <w:rPr>
          <w:rFonts w:ascii="Times New Roman" w:hAnsi="Times New Roman" w:cs="Times New Roman"/>
          <w:b/>
          <w:color w:val="000000"/>
          <w:sz w:val="26"/>
          <w:szCs w:val="26"/>
        </w:rPr>
        <w:t>ОИ 01</w:t>
      </w:r>
      <w:r w:rsidR="004543E9" w:rsidRPr="00497F7C">
        <w:rPr>
          <w:rFonts w:ascii="Times New Roman" w:hAnsi="Times New Roman" w:cs="Times New Roman"/>
          <w:b/>
          <w:color w:val="000000"/>
          <w:sz w:val="26"/>
          <w:szCs w:val="26"/>
        </w:rPr>
        <w:t>4</w:t>
      </w:r>
      <w:r w:rsidR="00F7209E" w:rsidRPr="00497F7C">
        <w:rPr>
          <w:rFonts w:ascii="Times New Roman" w:hAnsi="Times New Roman" w:cs="Times New Roman"/>
          <w:b/>
          <w:color w:val="000000"/>
          <w:sz w:val="26"/>
          <w:szCs w:val="26"/>
        </w:rPr>
        <w:t xml:space="preserve"> «</w:t>
      </w:r>
      <w:r w:rsidR="00344BF6" w:rsidRPr="00497F7C">
        <w:rPr>
          <w:rFonts w:ascii="Times New Roman" w:hAnsi="Times New Roman" w:cs="Times New Roman"/>
          <w:b/>
          <w:color w:val="000000"/>
          <w:sz w:val="26"/>
          <w:szCs w:val="26"/>
        </w:rPr>
        <w:t>Порядок мытья</w:t>
      </w:r>
      <w:r w:rsidR="00F7209E" w:rsidRPr="00497F7C">
        <w:rPr>
          <w:rFonts w:ascii="Times New Roman" w:hAnsi="Times New Roman" w:cs="Times New Roman"/>
          <w:b/>
          <w:color w:val="000000"/>
          <w:sz w:val="26"/>
          <w:szCs w:val="26"/>
        </w:rPr>
        <w:t xml:space="preserve"> рук»</w:t>
      </w:r>
    </w:p>
    <w:p w14:paraId="353295ED" w14:textId="77777777" w:rsidR="00047564" w:rsidRPr="00497F7C" w:rsidRDefault="00047564" w:rsidP="00B62B04">
      <w:pPr>
        <w:pStyle w:val="2f2"/>
        <w:spacing w:line="360" w:lineRule="auto"/>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70C2E4DF" w14:textId="77777777">
        <w:trPr>
          <w:trHeight w:val="209"/>
        </w:trPr>
        <w:tc>
          <w:tcPr>
            <w:tcW w:w="10173" w:type="dxa"/>
            <w:tcBorders>
              <w:left w:val="single" w:sz="4" w:space="0" w:color="auto"/>
            </w:tcBorders>
          </w:tcPr>
          <w:p w14:paraId="70AE7B73"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5804D61D" w14:textId="77777777">
        <w:trPr>
          <w:trHeight w:val="2263"/>
        </w:trPr>
        <w:tc>
          <w:tcPr>
            <w:tcW w:w="10173" w:type="dxa"/>
            <w:tcBorders>
              <w:left w:val="single" w:sz="4" w:space="0" w:color="auto"/>
            </w:tcBorders>
          </w:tcPr>
          <w:p w14:paraId="7FD32B6E" w14:textId="77777777" w:rsidR="00F7209E" w:rsidRPr="00497F7C" w:rsidRDefault="00F7209E" w:rsidP="00B62B04">
            <w:pPr>
              <w:pStyle w:val="aff3"/>
              <w:numPr>
                <w:ilvl w:val="0"/>
                <w:numId w:val="44"/>
              </w:numPr>
              <w:suppressAutoHyphens w:val="0"/>
              <w:spacing w:line="360" w:lineRule="auto"/>
              <w:ind w:left="318"/>
              <w:rPr>
                <w:rFonts w:ascii="Times New Roman" w:hAnsi="Times New Roman"/>
                <w:color w:val="000000"/>
                <w:sz w:val="24"/>
                <w:szCs w:val="24"/>
              </w:rPr>
            </w:pPr>
            <w:r w:rsidRPr="00497F7C">
              <w:rPr>
                <w:rFonts w:ascii="Times New Roman" w:hAnsi="Times New Roman"/>
                <w:color w:val="000000"/>
                <w:sz w:val="24"/>
                <w:szCs w:val="24"/>
              </w:rPr>
              <w:t>Обработка рук производится каждый раз:</w:t>
            </w:r>
          </w:p>
          <w:p w14:paraId="633614DE" w14:textId="77777777" w:rsidR="00F7209E" w:rsidRPr="00497F7C" w:rsidRDefault="00F7209E" w:rsidP="00B62B04">
            <w:pPr>
              <w:pStyle w:val="aff3"/>
              <w:numPr>
                <w:ilvl w:val="0"/>
                <w:numId w:val="45"/>
              </w:numPr>
              <w:suppressAutoHyphens w:val="0"/>
              <w:spacing w:line="360" w:lineRule="auto"/>
              <w:rPr>
                <w:rFonts w:ascii="Times New Roman" w:hAnsi="Times New Roman"/>
                <w:color w:val="000000"/>
                <w:sz w:val="24"/>
                <w:szCs w:val="24"/>
              </w:rPr>
            </w:pPr>
            <w:r w:rsidRPr="00497F7C">
              <w:rPr>
                <w:rFonts w:ascii="Times New Roman" w:hAnsi="Times New Roman"/>
                <w:color w:val="000000"/>
                <w:sz w:val="24"/>
                <w:szCs w:val="24"/>
              </w:rPr>
              <w:t>при входе на производство;</w:t>
            </w:r>
          </w:p>
          <w:p w14:paraId="2CCB76DF" w14:textId="77777777" w:rsidR="00F7209E" w:rsidRPr="00497F7C" w:rsidRDefault="00F7209E" w:rsidP="00B62B04">
            <w:pPr>
              <w:pStyle w:val="aff3"/>
              <w:numPr>
                <w:ilvl w:val="0"/>
                <w:numId w:val="45"/>
              </w:numPr>
              <w:suppressAutoHyphens w:val="0"/>
              <w:spacing w:line="360" w:lineRule="auto"/>
              <w:rPr>
                <w:rFonts w:ascii="Times New Roman" w:hAnsi="Times New Roman"/>
                <w:color w:val="000000"/>
                <w:sz w:val="24"/>
                <w:szCs w:val="24"/>
              </w:rPr>
            </w:pPr>
            <w:r w:rsidRPr="00497F7C">
              <w:rPr>
                <w:rFonts w:ascii="Times New Roman" w:hAnsi="Times New Roman"/>
                <w:color w:val="000000"/>
                <w:sz w:val="24"/>
                <w:szCs w:val="24"/>
              </w:rPr>
              <w:t>после посещения туалета;</w:t>
            </w:r>
          </w:p>
          <w:p w14:paraId="149C03E9" w14:textId="77777777" w:rsidR="00F7209E" w:rsidRPr="00497F7C" w:rsidRDefault="00F7209E" w:rsidP="00B62B04">
            <w:pPr>
              <w:pStyle w:val="aff3"/>
              <w:numPr>
                <w:ilvl w:val="0"/>
                <w:numId w:val="45"/>
              </w:numPr>
              <w:suppressAutoHyphens w:val="0"/>
              <w:spacing w:line="360" w:lineRule="auto"/>
              <w:rPr>
                <w:rFonts w:ascii="Times New Roman" w:hAnsi="Times New Roman"/>
                <w:color w:val="000000"/>
                <w:sz w:val="24"/>
                <w:szCs w:val="24"/>
              </w:rPr>
            </w:pPr>
            <w:r w:rsidRPr="00497F7C">
              <w:rPr>
                <w:rFonts w:ascii="Times New Roman" w:hAnsi="Times New Roman"/>
                <w:color w:val="000000"/>
                <w:sz w:val="24"/>
                <w:szCs w:val="24"/>
              </w:rPr>
              <w:t>после контакта с грязными предметами;</w:t>
            </w:r>
          </w:p>
          <w:p w14:paraId="404EAC47" w14:textId="77777777" w:rsidR="00F7209E" w:rsidRPr="00497F7C" w:rsidRDefault="00F7209E" w:rsidP="00B62B04">
            <w:pPr>
              <w:pStyle w:val="aff3"/>
              <w:numPr>
                <w:ilvl w:val="0"/>
                <w:numId w:val="45"/>
              </w:numPr>
              <w:suppressAutoHyphens w:val="0"/>
              <w:spacing w:line="360" w:lineRule="auto"/>
              <w:rPr>
                <w:rFonts w:ascii="Times New Roman" w:hAnsi="Times New Roman"/>
                <w:color w:val="000000"/>
                <w:sz w:val="24"/>
                <w:szCs w:val="24"/>
              </w:rPr>
            </w:pPr>
            <w:r w:rsidRPr="00497F7C">
              <w:rPr>
                <w:rFonts w:ascii="Times New Roman" w:hAnsi="Times New Roman"/>
                <w:color w:val="000000"/>
                <w:sz w:val="24"/>
                <w:szCs w:val="24"/>
              </w:rPr>
              <w:t xml:space="preserve">перед началом любого обращения с пищевой продукцией. </w:t>
            </w:r>
          </w:p>
          <w:p w14:paraId="25340732" w14:textId="77777777" w:rsidR="00F7209E" w:rsidRPr="00497F7C" w:rsidRDefault="00F7209E" w:rsidP="00B62B04">
            <w:pPr>
              <w:pStyle w:val="aff3"/>
              <w:numPr>
                <w:ilvl w:val="0"/>
                <w:numId w:val="37"/>
              </w:numPr>
              <w:tabs>
                <w:tab w:val="left" w:pos="284"/>
              </w:tabs>
              <w:suppressAutoHyphens w:val="0"/>
              <w:spacing w:line="360" w:lineRule="auto"/>
              <w:ind w:left="0" w:firstLine="0"/>
              <w:jc w:val="both"/>
              <w:rPr>
                <w:rStyle w:val="af4"/>
                <w:rFonts w:ascii="Times New Roman" w:hAnsi="Times New Roman"/>
                <w:color w:val="000000"/>
                <w:sz w:val="24"/>
                <w:szCs w:val="24"/>
              </w:rPr>
            </w:pPr>
            <w:r w:rsidRPr="00497F7C">
              <w:rPr>
                <w:rFonts w:ascii="Times New Roman" w:hAnsi="Times New Roman"/>
                <w:color w:val="000000"/>
                <w:sz w:val="24"/>
                <w:szCs w:val="24"/>
              </w:rPr>
              <w:t>Мытьё рук производится жидким мылом. На участках, где предусмотрена дезинфекция рук, после мытья и высушивания рук, продезинфицируйте их специальным дезинфицирующим раствором.</w:t>
            </w:r>
          </w:p>
        </w:tc>
      </w:tr>
      <w:tr w:rsidR="00F7209E" w:rsidRPr="00497F7C" w14:paraId="58B26077" w14:textId="77777777">
        <w:trPr>
          <w:trHeight w:val="279"/>
        </w:trPr>
        <w:tc>
          <w:tcPr>
            <w:tcW w:w="10173" w:type="dxa"/>
            <w:tcBorders>
              <w:left w:val="single" w:sz="4" w:space="0" w:color="auto"/>
            </w:tcBorders>
          </w:tcPr>
          <w:p w14:paraId="4C970547"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1EAD02ED" w14:textId="77777777">
        <w:trPr>
          <w:trHeight w:val="8919"/>
        </w:trPr>
        <w:tc>
          <w:tcPr>
            <w:tcW w:w="10173" w:type="dxa"/>
            <w:tcBorders>
              <w:left w:val="single" w:sz="4" w:space="0" w:color="auto"/>
            </w:tcBorders>
          </w:tcPr>
          <w:p w14:paraId="4E2B8FBE" w14:textId="77777777" w:rsidR="00F7209E" w:rsidRPr="00497F7C" w:rsidRDefault="00F7209E" w:rsidP="00B62B04">
            <w:pPr>
              <w:pStyle w:val="aff5"/>
              <w:numPr>
                <w:ilvl w:val="0"/>
                <w:numId w:val="4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смочить руки теплой водой,</w:t>
            </w:r>
          </w:p>
          <w:p w14:paraId="7836560B" w14:textId="77777777" w:rsidR="00F7209E" w:rsidRPr="00497F7C" w:rsidRDefault="00F7209E" w:rsidP="00B62B04">
            <w:pPr>
              <w:pStyle w:val="aff5"/>
              <w:numPr>
                <w:ilvl w:val="0"/>
                <w:numId w:val="4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 xml:space="preserve">нанести небольшое количество (1 дозу, 3 </w:t>
            </w:r>
            <w:r w:rsidR="006C7762" w:rsidRPr="00497F7C">
              <w:rPr>
                <w:rFonts w:ascii="Times New Roman" w:hAnsi="Times New Roman"/>
                <w:color w:val="000000"/>
              </w:rPr>
              <w:t>мл) жидкого</w:t>
            </w:r>
            <w:r w:rsidRPr="00497F7C">
              <w:rPr>
                <w:rFonts w:ascii="Times New Roman" w:hAnsi="Times New Roman"/>
                <w:color w:val="000000"/>
              </w:rPr>
              <w:t xml:space="preserve"> мыла на кожу рук </w:t>
            </w:r>
          </w:p>
          <w:p w14:paraId="578FE506" w14:textId="77777777" w:rsidR="00F7209E" w:rsidRPr="00497F7C" w:rsidRDefault="00F7209E" w:rsidP="00B62B04">
            <w:pPr>
              <w:pStyle w:val="aff5"/>
              <w:numPr>
                <w:ilvl w:val="0"/>
                <w:numId w:val="4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тщательно обработать полученной пеной руки согласно рис., каждая позиция - 15-20 сек.</w:t>
            </w:r>
          </w:p>
          <w:p w14:paraId="4651E8C7" w14:textId="77777777" w:rsidR="00F7209E" w:rsidRPr="00497F7C" w:rsidRDefault="00F7209E" w:rsidP="00B62B04">
            <w:pPr>
              <w:pStyle w:val="aff5"/>
              <w:numPr>
                <w:ilvl w:val="0"/>
                <w:numId w:val="4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промыть руки чистой проточной водой.</w:t>
            </w:r>
          </w:p>
          <w:p w14:paraId="4F5BECB7" w14:textId="77777777" w:rsidR="00F7209E" w:rsidRPr="00497F7C" w:rsidRDefault="00F7209E" w:rsidP="00B62B04">
            <w:pPr>
              <w:pStyle w:val="aff5"/>
              <w:numPr>
                <w:ilvl w:val="0"/>
                <w:numId w:val="4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высушить руки одноразовой бумажной салфеткой или бумажным рулонным полотенцем.</w:t>
            </w:r>
          </w:p>
          <w:p w14:paraId="1494FAD4" w14:textId="77777777" w:rsidR="00F7209E" w:rsidRPr="00497F7C" w:rsidRDefault="00F7209E" w:rsidP="00B62B04">
            <w:pPr>
              <w:pStyle w:val="aff5"/>
              <w:numPr>
                <w:ilvl w:val="0"/>
                <w:numId w:val="4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использованной салфеткой закрыть краны с водой.</w:t>
            </w:r>
          </w:p>
          <w:p w14:paraId="32676265" w14:textId="77777777" w:rsidR="00F7209E" w:rsidRPr="00497F7C" w:rsidRDefault="00F7209E" w:rsidP="00B62B04">
            <w:pPr>
              <w:pStyle w:val="aff3"/>
              <w:numPr>
                <w:ilvl w:val="0"/>
                <w:numId w:val="4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использованную салфетку поместить в мусорное ведро.</w:t>
            </w:r>
          </w:p>
          <w:p w14:paraId="43368C31" w14:textId="77777777" w:rsidR="00F7209E" w:rsidRPr="00497F7C" w:rsidRDefault="00F7209E" w:rsidP="00B62B04">
            <w:pPr>
              <w:pStyle w:val="aff3"/>
              <w:numPr>
                <w:ilvl w:val="0"/>
                <w:numId w:val="46"/>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использовать антисептик. На кисти рук наносят не менее 3 мл. средства, втирают до полного высыхания, но не менее 30 сек., обращая особое внимание на тщательность обработки ногтевых лож и межпальцевых пространств.</w:t>
            </w:r>
            <w:r w:rsidR="002B217A" w:rsidRPr="00497F7C">
              <w:rPr>
                <w:rFonts w:ascii="Times New Roman" w:hAnsi="Times New Roman"/>
                <w:noProof/>
                <w:color w:val="000000"/>
                <w:sz w:val="24"/>
                <w:szCs w:val="24"/>
              </w:rPr>
              <w:drawing>
                <wp:anchor distT="0" distB="0" distL="114300" distR="114300" simplePos="0" relativeHeight="251690496" behindDoc="0" locked="0" layoutInCell="1" allowOverlap="1" wp14:anchorId="67FF2EA0" wp14:editId="43ACA889">
                  <wp:simplePos x="0" y="0"/>
                  <wp:positionH relativeFrom="column">
                    <wp:posOffset>292100</wp:posOffset>
                  </wp:positionH>
                  <wp:positionV relativeFrom="paragraph">
                    <wp:posOffset>46990</wp:posOffset>
                  </wp:positionV>
                  <wp:extent cx="5686425" cy="3429000"/>
                  <wp:effectExtent l="0" t="0" r="0" b="0"/>
                  <wp:wrapTopAndBottom/>
                  <wp:docPr id="2889" name="Рисунок 2" descr="Описание: C:\Documents and Settings\V_Ivanova\Рабочий стол\Руки\tehnika-myty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V_Ivanova\Рабочий стол\Руки\tehnika-mytya.png"/>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642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E5610BE"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01</w:t>
      </w:r>
      <w:r w:rsidR="00136E0E" w:rsidRPr="00497F7C">
        <w:rPr>
          <w:rFonts w:ascii="Times New Roman" w:hAnsi="Times New Roman" w:cs="Times New Roman"/>
          <w:b/>
          <w:color w:val="000000"/>
          <w:sz w:val="26"/>
          <w:szCs w:val="26"/>
        </w:rPr>
        <w:t>5</w:t>
      </w:r>
      <w:r w:rsidRPr="00497F7C">
        <w:rPr>
          <w:rFonts w:ascii="Times New Roman" w:hAnsi="Times New Roman" w:cs="Times New Roman"/>
          <w:b/>
          <w:color w:val="000000"/>
          <w:sz w:val="26"/>
          <w:szCs w:val="26"/>
        </w:rPr>
        <w:t xml:space="preserve"> «Хранение и обработка уборочного инвентаря»</w:t>
      </w:r>
    </w:p>
    <w:p w14:paraId="76CD3046" w14:textId="77777777" w:rsidR="00047564" w:rsidRPr="00497F7C" w:rsidRDefault="00047564" w:rsidP="00B62B04">
      <w:pPr>
        <w:pStyle w:val="2f2"/>
        <w:spacing w:line="360" w:lineRule="auto"/>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62"/>
        <w:gridCol w:w="4111"/>
      </w:tblGrid>
      <w:tr w:rsidR="00F7209E" w:rsidRPr="00497F7C" w14:paraId="7EC11FE5" w14:textId="77777777">
        <w:trPr>
          <w:trHeight w:val="209"/>
        </w:trPr>
        <w:tc>
          <w:tcPr>
            <w:tcW w:w="10173" w:type="dxa"/>
            <w:gridSpan w:val="2"/>
            <w:tcBorders>
              <w:left w:val="single" w:sz="4" w:space="0" w:color="auto"/>
            </w:tcBorders>
          </w:tcPr>
          <w:p w14:paraId="38C1D2CF"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412332D8" w14:textId="77777777">
        <w:trPr>
          <w:trHeight w:val="1120"/>
        </w:trPr>
        <w:tc>
          <w:tcPr>
            <w:tcW w:w="10173" w:type="dxa"/>
            <w:gridSpan w:val="2"/>
            <w:tcBorders>
              <w:left w:val="single" w:sz="4" w:space="0" w:color="auto"/>
            </w:tcBorders>
          </w:tcPr>
          <w:p w14:paraId="51F18615" w14:textId="77777777" w:rsidR="00F7209E" w:rsidRPr="00497F7C" w:rsidRDefault="00F7209E" w:rsidP="00B62B04">
            <w:pPr>
              <w:pStyle w:val="aff3"/>
              <w:numPr>
                <w:ilvl w:val="1"/>
                <w:numId w:val="3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Уборочный инвентарь (швабры, ведра) должен быть промаркирован (закреплен за каждым производственным, подсобным и складским помещением) и использоваться для уборки соответствующих помещений согласно маркировке.</w:t>
            </w:r>
          </w:p>
          <w:p w14:paraId="39B1B111" w14:textId="77777777" w:rsidR="00F7209E" w:rsidRPr="00497F7C" w:rsidRDefault="00F7209E" w:rsidP="00B62B04">
            <w:pPr>
              <w:pStyle w:val="aff3"/>
              <w:numPr>
                <w:ilvl w:val="0"/>
                <w:numId w:val="38"/>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По окончании уборки, в конце смены весь уборочный инвентарь должен промываться с применением моющих и дезинфицирующих средств. </w:t>
            </w:r>
          </w:p>
          <w:p w14:paraId="70E2A00E" w14:textId="77777777" w:rsidR="00F7209E" w:rsidRPr="00497F7C" w:rsidRDefault="00F7209E" w:rsidP="00B62B04">
            <w:pPr>
              <w:pStyle w:val="aff3"/>
              <w:numPr>
                <w:ilvl w:val="0"/>
                <w:numId w:val="38"/>
              </w:numPr>
              <w:tabs>
                <w:tab w:val="left" w:pos="284"/>
              </w:tabs>
              <w:spacing w:line="360" w:lineRule="auto"/>
              <w:ind w:left="0" w:firstLine="0"/>
              <w:jc w:val="both"/>
              <w:rPr>
                <w:rStyle w:val="af4"/>
                <w:rFonts w:ascii="Times New Roman" w:hAnsi="Times New Roman"/>
                <w:color w:val="000000"/>
                <w:sz w:val="24"/>
                <w:szCs w:val="24"/>
              </w:rPr>
            </w:pPr>
            <w:r w:rsidRPr="00497F7C">
              <w:rPr>
                <w:rFonts w:ascii="Times New Roman" w:hAnsi="Times New Roman"/>
                <w:color w:val="000000"/>
                <w:sz w:val="24"/>
                <w:szCs w:val="24"/>
              </w:rPr>
              <w:t xml:space="preserve"> Рабочие растворы выбирают и готовят согласно </w:t>
            </w:r>
            <w:r w:rsidRPr="00497F7C">
              <w:rPr>
                <w:rFonts w:ascii="Times New Roman" w:hAnsi="Times New Roman"/>
                <w:b/>
                <w:color w:val="000000"/>
                <w:sz w:val="24"/>
                <w:szCs w:val="24"/>
              </w:rPr>
              <w:t>ОИ 02</w:t>
            </w:r>
            <w:r w:rsidR="00557DDE" w:rsidRPr="00497F7C">
              <w:rPr>
                <w:rFonts w:ascii="Times New Roman" w:hAnsi="Times New Roman"/>
                <w:b/>
                <w:color w:val="000000"/>
                <w:sz w:val="24"/>
                <w:szCs w:val="24"/>
              </w:rPr>
              <w:t>1</w:t>
            </w:r>
            <w:r w:rsidRPr="00497F7C">
              <w:rPr>
                <w:rFonts w:ascii="Times New Roman" w:hAnsi="Times New Roman"/>
                <w:b/>
                <w:color w:val="000000"/>
                <w:sz w:val="24"/>
                <w:szCs w:val="24"/>
              </w:rPr>
              <w:t xml:space="preserve"> «Выбор моющих и дезинфицирующих средств».</w:t>
            </w:r>
          </w:p>
        </w:tc>
      </w:tr>
      <w:tr w:rsidR="00F7209E" w:rsidRPr="00497F7C" w14:paraId="20597740" w14:textId="77777777">
        <w:trPr>
          <w:trHeight w:val="279"/>
        </w:trPr>
        <w:tc>
          <w:tcPr>
            <w:tcW w:w="10173" w:type="dxa"/>
            <w:gridSpan w:val="2"/>
            <w:tcBorders>
              <w:left w:val="single" w:sz="4" w:space="0" w:color="auto"/>
            </w:tcBorders>
          </w:tcPr>
          <w:p w14:paraId="7E6268C0"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779CB3ED" w14:textId="77777777">
        <w:trPr>
          <w:trHeight w:val="66"/>
        </w:trPr>
        <w:tc>
          <w:tcPr>
            <w:tcW w:w="6062" w:type="dxa"/>
            <w:tcBorders>
              <w:left w:val="single" w:sz="4" w:space="0" w:color="auto"/>
            </w:tcBorders>
          </w:tcPr>
          <w:p w14:paraId="2340A280"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Необходимый инвентарь</w:t>
            </w:r>
          </w:p>
        </w:tc>
        <w:tc>
          <w:tcPr>
            <w:tcW w:w="4111" w:type="dxa"/>
            <w:tcBorders>
              <w:left w:val="single" w:sz="4" w:space="0" w:color="auto"/>
            </w:tcBorders>
          </w:tcPr>
          <w:p w14:paraId="01A6D096"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Средства индивидуальной защиты</w:t>
            </w:r>
          </w:p>
        </w:tc>
      </w:tr>
      <w:tr w:rsidR="00F7209E" w:rsidRPr="00497F7C" w14:paraId="30E525E2" w14:textId="77777777">
        <w:trPr>
          <w:trHeight w:val="532"/>
        </w:trPr>
        <w:tc>
          <w:tcPr>
            <w:tcW w:w="6062" w:type="dxa"/>
            <w:tcBorders>
              <w:left w:val="single" w:sz="4" w:space="0" w:color="auto"/>
            </w:tcBorders>
          </w:tcPr>
          <w:p w14:paraId="51AF7618" w14:textId="77777777" w:rsidR="00F7209E" w:rsidRPr="00497F7C" w:rsidRDefault="00F7209E" w:rsidP="00B62B04">
            <w:pPr>
              <w:pStyle w:val="aff3"/>
              <w:numPr>
                <w:ilvl w:val="0"/>
                <w:numId w:val="4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Ветошь/</w:t>
            </w:r>
            <w:r w:rsidR="00DD40B1" w:rsidRPr="00497F7C">
              <w:rPr>
                <w:rFonts w:ascii="Times New Roman" w:hAnsi="Times New Roman"/>
                <w:color w:val="000000"/>
                <w:sz w:val="24"/>
                <w:szCs w:val="24"/>
              </w:rPr>
              <w:t>салфетка для</w:t>
            </w:r>
            <w:r w:rsidRPr="00497F7C">
              <w:rPr>
                <w:rFonts w:ascii="Times New Roman" w:hAnsi="Times New Roman"/>
                <w:color w:val="000000"/>
                <w:sz w:val="24"/>
                <w:szCs w:val="24"/>
              </w:rPr>
              <w:t xml:space="preserve"> мытья инвентаря                                                          </w:t>
            </w:r>
          </w:p>
        </w:tc>
        <w:tc>
          <w:tcPr>
            <w:tcW w:w="4111" w:type="dxa"/>
            <w:tcBorders>
              <w:left w:val="single" w:sz="4" w:space="0" w:color="auto"/>
            </w:tcBorders>
          </w:tcPr>
          <w:p w14:paraId="53526AC8" w14:textId="77777777" w:rsidR="00F7209E" w:rsidRPr="00497F7C" w:rsidRDefault="00F7209E" w:rsidP="00B62B04">
            <w:pPr>
              <w:pStyle w:val="aff3"/>
              <w:numPr>
                <w:ilvl w:val="0"/>
                <w:numId w:val="42"/>
              </w:numPr>
              <w:tabs>
                <w:tab w:val="left" w:pos="317"/>
              </w:tabs>
              <w:spacing w:line="360" w:lineRule="auto"/>
              <w:ind w:left="34" w:firstLine="0"/>
              <w:jc w:val="both"/>
              <w:rPr>
                <w:rFonts w:ascii="Times New Roman" w:hAnsi="Times New Roman"/>
                <w:b/>
                <w:color w:val="000000"/>
                <w:sz w:val="24"/>
                <w:szCs w:val="24"/>
              </w:rPr>
            </w:pPr>
            <w:r w:rsidRPr="00497F7C">
              <w:rPr>
                <w:rFonts w:ascii="Times New Roman" w:hAnsi="Times New Roman"/>
                <w:color w:val="000000"/>
                <w:sz w:val="24"/>
                <w:szCs w:val="24"/>
              </w:rPr>
              <w:t>спецодежда</w:t>
            </w:r>
          </w:p>
          <w:p w14:paraId="1BD7625C" w14:textId="77777777" w:rsidR="00F7209E" w:rsidRPr="00497F7C" w:rsidRDefault="00F7209E" w:rsidP="00B62B04">
            <w:pPr>
              <w:pStyle w:val="aff3"/>
              <w:numPr>
                <w:ilvl w:val="0"/>
                <w:numId w:val="42"/>
              </w:numPr>
              <w:tabs>
                <w:tab w:val="left" w:pos="317"/>
              </w:tabs>
              <w:spacing w:line="360" w:lineRule="auto"/>
              <w:ind w:left="34" w:firstLine="0"/>
              <w:jc w:val="both"/>
              <w:rPr>
                <w:rFonts w:ascii="Times New Roman" w:hAnsi="Times New Roman"/>
                <w:color w:val="000000"/>
                <w:sz w:val="24"/>
                <w:szCs w:val="24"/>
                <w:lang w:eastAsia="en-US"/>
              </w:rPr>
            </w:pPr>
            <w:r w:rsidRPr="00497F7C">
              <w:rPr>
                <w:rFonts w:ascii="Times New Roman" w:hAnsi="Times New Roman"/>
                <w:color w:val="000000"/>
                <w:sz w:val="24"/>
                <w:szCs w:val="24"/>
              </w:rPr>
              <w:t>перчатки защитные</w:t>
            </w:r>
          </w:p>
        </w:tc>
      </w:tr>
      <w:tr w:rsidR="00F7209E" w:rsidRPr="00497F7C" w14:paraId="554612D7" w14:textId="77777777">
        <w:trPr>
          <w:trHeight w:val="63"/>
        </w:trPr>
        <w:tc>
          <w:tcPr>
            <w:tcW w:w="10173" w:type="dxa"/>
            <w:gridSpan w:val="2"/>
            <w:tcBorders>
              <w:left w:val="single" w:sz="4" w:space="0" w:color="auto"/>
            </w:tcBorders>
            <w:vAlign w:val="center"/>
          </w:tcPr>
          <w:p w14:paraId="61EB2D5C" w14:textId="77777777" w:rsidR="00154573" w:rsidRPr="00497F7C" w:rsidRDefault="00DD40B1" w:rsidP="00830132">
            <w:pPr>
              <w:pStyle w:val="aff5"/>
              <w:numPr>
                <w:ilvl w:val="0"/>
                <w:numId w:val="47"/>
              </w:numPr>
              <w:tabs>
                <w:tab w:val="left" w:pos="284"/>
              </w:tabs>
              <w:spacing w:after="0" w:line="360" w:lineRule="auto"/>
              <w:rPr>
                <w:rFonts w:ascii="Times New Roman" w:hAnsi="Times New Roman"/>
                <w:color w:val="000000"/>
              </w:rPr>
            </w:pPr>
            <w:r w:rsidRPr="00497F7C">
              <w:rPr>
                <w:rFonts w:ascii="Times New Roman" w:hAnsi="Times New Roman"/>
                <w:color w:val="000000"/>
              </w:rPr>
              <w:t>Приготовить растворы</w:t>
            </w:r>
            <w:r w:rsidR="00154573" w:rsidRPr="00497F7C">
              <w:rPr>
                <w:rFonts w:ascii="Times New Roman" w:hAnsi="Times New Roman"/>
                <w:color w:val="000000"/>
              </w:rPr>
              <w:t xml:space="preserve"> для замачивания:</w:t>
            </w:r>
          </w:p>
          <w:p w14:paraId="16380F98" w14:textId="77777777" w:rsidR="00F7209E" w:rsidRPr="00497F7C" w:rsidRDefault="00F7209E" w:rsidP="00830132">
            <w:pPr>
              <w:pStyle w:val="aff5"/>
              <w:numPr>
                <w:ilvl w:val="0"/>
                <w:numId w:val="47"/>
              </w:numPr>
              <w:tabs>
                <w:tab w:val="left" w:pos="284"/>
              </w:tabs>
              <w:spacing w:after="0" w:line="360" w:lineRule="auto"/>
              <w:rPr>
                <w:rFonts w:ascii="Times New Roman" w:hAnsi="Times New Roman"/>
                <w:color w:val="000000"/>
              </w:rPr>
            </w:pPr>
            <w:r w:rsidRPr="00497F7C">
              <w:rPr>
                <w:rFonts w:ascii="Times New Roman" w:hAnsi="Times New Roman"/>
                <w:color w:val="000000"/>
              </w:rPr>
              <w:t>0,</w:t>
            </w:r>
            <w:r w:rsidR="0040055E">
              <w:rPr>
                <w:rFonts w:ascii="Times New Roman" w:hAnsi="Times New Roman"/>
                <w:color w:val="000000"/>
              </w:rPr>
              <w:t>2</w:t>
            </w:r>
            <w:r w:rsidR="00154573" w:rsidRPr="00497F7C">
              <w:rPr>
                <w:rFonts w:ascii="Times New Roman" w:hAnsi="Times New Roman"/>
                <w:color w:val="000000"/>
              </w:rPr>
              <w:t xml:space="preserve"> </w:t>
            </w:r>
            <w:r w:rsidRPr="00497F7C">
              <w:rPr>
                <w:rFonts w:ascii="Times New Roman" w:hAnsi="Times New Roman"/>
                <w:color w:val="000000"/>
              </w:rPr>
              <w:t>% р-</w:t>
            </w:r>
            <w:r w:rsidR="00DD40B1" w:rsidRPr="00497F7C">
              <w:rPr>
                <w:rFonts w:ascii="Times New Roman" w:hAnsi="Times New Roman"/>
                <w:color w:val="000000"/>
              </w:rPr>
              <w:t xml:space="preserve">р </w:t>
            </w:r>
            <w:r w:rsidR="00DD40B1">
              <w:t xml:space="preserve"> </w:t>
            </w:r>
            <w:r w:rsidR="00DD40B1" w:rsidRPr="00DD40B1">
              <w:rPr>
                <w:rFonts w:ascii="Times New Roman" w:hAnsi="Times New Roman"/>
                <w:color w:val="000000"/>
              </w:rPr>
              <w:t>Ал</w:t>
            </w:r>
            <w:r w:rsidR="00DD40B1">
              <w:rPr>
                <w:rFonts w:ascii="Times New Roman" w:hAnsi="Times New Roman"/>
                <w:color w:val="000000"/>
              </w:rPr>
              <w:t>м</w:t>
            </w:r>
            <w:r w:rsidR="00DD40B1" w:rsidRPr="00DD40B1">
              <w:rPr>
                <w:rFonts w:ascii="Times New Roman" w:hAnsi="Times New Roman"/>
                <w:color w:val="000000"/>
              </w:rPr>
              <w:t xml:space="preserve">адез-Хлор </w:t>
            </w:r>
            <w:r w:rsidRPr="00497F7C">
              <w:rPr>
                <w:rFonts w:ascii="Times New Roman" w:hAnsi="Times New Roman"/>
                <w:color w:val="000000"/>
              </w:rPr>
              <w:t xml:space="preserve">– </w:t>
            </w:r>
            <w:r w:rsidR="0040055E">
              <w:rPr>
                <w:rFonts w:ascii="Times New Roman" w:hAnsi="Times New Roman"/>
                <w:color w:val="000000"/>
              </w:rPr>
              <w:t>13</w:t>
            </w:r>
            <w:r w:rsidR="00154573" w:rsidRPr="00497F7C">
              <w:rPr>
                <w:rFonts w:ascii="Times New Roman" w:hAnsi="Times New Roman"/>
                <w:color w:val="000000"/>
              </w:rPr>
              <w:t xml:space="preserve"> таблетки</w:t>
            </w:r>
            <w:r w:rsidRPr="00497F7C">
              <w:rPr>
                <w:rFonts w:ascii="Times New Roman" w:hAnsi="Times New Roman"/>
                <w:color w:val="000000"/>
              </w:rPr>
              <w:t xml:space="preserve"> на 10 л воды.</w:t>
            </w:r>
          </w:p>
          <w:p w14:paraId="7FBB06A4" w14:textId="77777777" w:rsidR="00F7209E" w:rsidRPr="00497F7C" w:rsidRDefault="00F7209E" w:rsidP="00B62B04">
            <w:pPr>
              <w:pStyle w:val="aff5"/>
              <w:numPr>
                <w:ilvl w:val="0"/>
                <w:numId w:val="41"/>
              </w:numPr>
              <w:tabs>
                <w:tab w:val="left" w:pos="284"/>
              </w:tabs>
              <w:spacing w:after="0" w:line="360" w:lineRule="auto"/>
              <w:ind w:left="0" w:firstLine="0"/>
              <w:rPr>
                <w:rFonts w:ascii="Times New Roman" w:hAnsi="Times New Roman"/>
                <w:color w:val="000000"/>
              </w:rPr>
            </w:pPr>
            <w:r w:rsidRPr="00497F7C">
              <w:rPr>
                <w:rFonts w:ascii="Times New Roman" w:hAnsi="Times New Roman"/>
                <w:color w:val="000000"/>
              </w:rPr>
              <w:t>При обработке можно добавить в рабочий раствор 0,5% моющего средства.</w:t>
            </w:r>
          </w:p>
          <w:p w14:paraId="44FACC45" w14:textId="77777777" w:rsidR="00F7209E" w:rsidRPr="00497F7C" w:rsidRDefault="00F7209E" w:rsidP="00B62B04">
            <w:pPr>
              <w:pStyle w:val="aff5"/>
              <w:numPr>
                <w:ilvl w:val="0"/>
                <w:numId w:val="41"/>
              </w:numPr>
              <w:tabs>
                <w:tab w:val="left" w:pos="284"/>
              </w:tabs>
              <w:spacing w:after="0" w:line="360" w:lineRule="auto"/>
              <w:ind w:left="0" w:firstLine="0"/>
              <w:rPr>
                <w:rFonts w:ascii="Times New Roman" w:hAnsi="Times New Roman"/>
                <w:color w:val="000000"/>
              </w:rPr>
            </w:pPr>
            <w:r w:rsidRPr="00497F7C">
              <w:rPr>
                <w:rFonts w:ascii="Times New Roman" w:hAnsi="Times New Roman"/>
                <w:color w:val="000000"/>
              </w:rPr>
              <w:t xml:space="preserve">Замочить на </w:t>
            </w:r>
            <w:r w:rsidR="0040055E">
              <w:rPr>
                <w:rFonts w:ascii="Times New Roman" w:hAnsi="Times New Roman"/>
                <w:color w:val="000000"/>
              </w:rPr>
              <w:t>120</w:t>
            </w:r>
            <w:r w:rsidRPr="00497F7C">
              <w:rPr>
                <w:rFonts w:ascii="Times New Roman" w:hAnsi="Times New Roman"/>
                <w:color w:val="000000"/>
              </w:rPr>
              <w:t xml:space="preserve"> минут швабры и ветошь в ведрах с соответствующей маркировкой.</w:t>
            </w:r>
          </w:p>
          <w:p w14:paraId="647B554C" w14:textId="77777777" w:rsidR="00F7209E" w:rsidRPr="00497F7C" w:rsidRDefault="00F7209E" w:rsidP="00B62B04">
            <w:pPr>
              <w:pStyle w:val="aff3"/>
              <w:numPr>
                <w:ilvl w:val="0"/>
                <w:numId w:val="4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Затем промыть проточной водой из шланга над трапом и просушить.</w:t>
            </w:r>
          </w:p>
          <w:p w14:paraId="6A842377" w14:textId="77777777" w:rsidR="00F7209E" w:rsidRPr="00497F7C" w:rsidRDefault="00F7209E" w:rsidP="00B62B04">
            <w:pPr>
              <w:pStyle w:val="aff5"/>
              <w:numPr>
                <w:ilvl w:val="0"/>
                <w:numId w:val="41"/>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 xml:space="preserve">Хранить в специально отведенном месте в чистом виде. Швабры </w:t>
            </w:r>
            <w:r w:rsidR="0040055E" w:rsidRPr="00497F7C">
              <w:rPr>
                <w:rFonts w:ascii="Times New Roman" w:hAnsi="Times New Roman"/>
                <w:color w:val="000000"/>
              </w:rPr>
              <w:t>хранятся в</w:t>
            </w:r>
            <w:r w:rsidRPr="00497F7C">
              <w:rPr>
                <w:rFonts w:ascii="Times New Roman" w:hAnsi="Times New Roman"/>
                <w:color w:val="000000"/>
              </w:rPr>
              <w:t xml:space="preserve"> подвешенном состоянии.</w:t>
            </w:r>
          </w:p>
          <w:p w14:paraId="6A518AC8" w14:textId="77777777" w:rsidR="00F7209E" w:rsidRPr="00497F7C" w:rsidRDefault="00F7209E" w:rsidP="00B62B04">
            <w:pPr>
              <w:pStyle w:val="aff3"/>
              <w:numPr>
                <w:ilvl w:val="0"/>
                <w:numId w:val="4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Уборочный инвентарь для туалета должен иметь </w:t>
            </w:r>
            <w:r w:rsidR="0040055E" w:rsidRPr="00497F7C">
              <w:rPr>
                <w:rFonts w:ascii="Times New Roman" w:hAnsi="Times New Roman"/>
                <w:color w:val="000000"/>
                <w:sz w:val="24"/>
                <w:szCs w:val="24"/>
              </w:rPr>
              <w:t>сигнальную (</w:t>
            </w:r>
            <w:r w:rsidRPr="00497F7C">
              <w:rPr>
                <w:rFonts w:ascii="Times New Roman" w:hAnsi="Times New Roman"/>
                <w:color w:val="000000"/>
                <w:sz w:val="24"/>
                <w:szCs w:val="24"/>
              </w:rPr>
              <w:t xml:space="preserve">красную) маркировку и храниться отдельно от остального уборочного инвентаря (т.е. в туалете).    </w:t>
            </w:r>
          </w:p>
        </w:tc>
      </w:tr>
      <w:tr w:rsidR="00F7209E" w:rsidRPr="00497F7C" w14:paraId="4A69CD4F" w14:textId="77777777">
        <w:trPr>
          <w:trHeight w:val="63"/>
        </w:trPr>
        <w:tc>
          <w:tcPr>
            <w:tcW w:w="10173" w:type="dxa"/>
            <w:gridSpan w:val="2"/>
            <w:tcBorders>
              <w:left w:val="single" w:sz="4" w:space="0" w:color="auto"/>
            </w:tcBorders>
            <w:vAlign w:val="center"/>
          </w:tcPr>
          <w:p w14:paraId="7C4DA96E"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МЕРЫ БЕЗОПАСНОСТИ</w:t>
            </w:r>
          </w:p>
        </w:tc>
      </w:tr>
      <w:tr w:rsidR="00F7209E" w:rsidRPr="00497F7C" w14:paraId="481E1734" w14:textId="77777777">
        <w:trPr>
          <w:trHeight w:val="63"/>
        </w:trPr>
        <w:tc>
          <w:tcPr>
            <w:tcW w:w="10173" w:type="dxa"/>
            <w:gridSpan w:val="2"/>
            <w:tcBorders>
              <w:left w:val="single" w:sz="4" w:space="0" w:color="auto"/>
            </w:tcBorders>
            <w:vAlign w:val="center"/>
          </w:tcPr>
          <w:p w14:paraId="57F61C33" w14:textId="77777777" w:rsidR="00F7209E" w:rsidRPr="00497F7C" w:rsidRDefault="00F7209E" w:rsidP="00B62B04">
            <w:pPr>
              <w:pStyle w:val="aff3"/>
              <w:numPr>
                <w:ilvl w:val="0"/>
                <w:numId w:val="33"/>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 xml:space="preserve">При работе использовать средства защиты: защитные перчатки, </w:t>
            </w:r>
          </w:p>
          <w:p w14:paraId="17A4BBD4" w14:textId="77777777" w:rsidR="00F7209E" w:rsidRPr="00497F7C" w:rsidRDefault="00F7209E" w:rsidP="00B62B04">
            <w:pPr>
              <w:pStyle w:val="aff3"/>
              <w:numPr>
                <w:ilvl w:val="0"/>
                <w:numId w:val="33"/>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Избегать попадания моющих средств на кожу или в глаза.</w:t>
            </w:r>
          </w:p>
          <w:p w14:paraId="25C66BB0" w14:textId="77777777" w:rsidR="00F7209E" w:rsidRPr="00497F7C" w:rsidRDefault="00F7209E" w:rsidP="00B62B04">
            <w:pPr>
              <w:pStyle w:val="aff3"/>
              <w:spacing w:line="360" w:lineRule="auto"/>
              <w:jc w:val="both"/>
              <w:rPr>
                <w:rFonts w:ascii="Times New Roman" w:hAnsi="Times New Roman"/>
                <w:b/>
                <w:color w:val="000000"/>
                <w:sz w:val="24"/>
                <w:szCs w:val="24"/>
              </w:rPr>
            </w:pPr>
            <w:r w:rsidRPr="00497F7C">
              <w:rPr>
                <w:rFonts w:ascii="Times New Roman" w:hAnsi="Times New Roman"/>
                <w:b/>
                <w:color w:val="000000"/>
                <w:sz w:val="24"/>
                <w:szCs w:val="24"/>
              </w:rPr>
              <w:t>МЕРЫ ПРЕДОСТОРОЖНОСТИ:</w:t>
            </w:r>
            <w:r w:rsidRPr="00497F7C">
              <w:rPr>
                <w:rFonts w:ascii="Times New Roman" w:hAnsi="Times New Roman"/>
                <w:color w:val="000000"/>
                <w:sz w:val="24"/>
                <w:szCs w:val="24"/>
              </w:rPr>
              <w:t xml:space="preserve"> </w:t>
            </w:r>
            <w:r w:rsidR="0040055E" w:rsidRPr="00497F7C">
              <w:rPr>
                <w:rFonts w:ascii="Times New Roman" w:hAnsi="Times New Roman"/>
                <w:color w:val="000000"/>
                <w:sz w:val="24"/>
                <w:szCs w:val="24"/>
              </w:rPr>
              <w:t>При попадании</w:t>
            </w:r>
            <w:r w:rsidRPr="00497F7C">
              <w:rPr>
                <w:rFonts w:ascii="Times New Roman" w:hAnsi="Times New Roman"/>
                <w:color w:val="000000"/>
                <w:sz w:val="24"/>
                <w:szCs w:val="24"/>
              </w:rPr>
              <w:t xml:space="preserve"> раствора в глаза и на кожу следует обильно промыть пораженное место водой. После работы следует вымыть руки водой с мылом.</w:t>
            </w:r>
          </w:p>
        </w:tc>
      </w:tr>
    </w:tbl>
    <w:p w14:paraId="456CFEAE"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01733C6C"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CE19B3B"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60CEF6A" w14:textId="77777777" w:rsidR="00154573" w:rsidRPr="00497F7C" w:rsidRDefault="00154573" w:rsidP="00B62B04">
      <w:pPr>
        <w:pStyle w:val="2f2"/>
        <w:spacing w:line="360" w:lineRule="auto"/>
        <w:jc w:val="right"/>
        <w:rPr>
          <w:rFonts w:ascii="Times New Roman" w:hAnsi="Times New Roman" w:cs="Times New Roman"/>
          <w:b/>
          <w:color w:val="000000"/>
          <w:sz w:val="26"/>
          <w:szCs w:val="26"/>
        </w:rPr>
      </w:pPr>
    </w:p>
    <w:p w14:paraId="294997AA" w14:textId="77777777" w:rsidR="00154573" w:rsidRPr="00497F7C" w:rsidRDefault="00154573" w:rsidP="00B62B04">
      <w:pPr>
        <w:pStyle w:val="2f2"/>
        <w:spacing w:line="360" w:lineRule="auto"/>
        <w:jc w:val="right"/>
        <w:rPr>
          <w:rFonts w:ascii="Times New Roman" w:hAnsi="Times New Roman" w:cs="Times New Roman"/>
          <w:b/>
          <w:color w:val="000000"/>
          <w:sz w:val="26"/>
          <w:szCs w:val="26"/>
        </w:rPr>
      </w:pPr>
    </w:p>
    <w:p w14:paraId="074C2CA7"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1059B89F" w14:textId="77777777" w:rsidR="00F7209E" w:rsidRDefault="00F7209E" w:rsidP="00B62B04">
      <w:pPr>
        <w:pStyle w:val="2f2"/>
        <w:spacing w:line="360" w:lineRule="auto"/>
        <w:jc w:val="right"/>
        <w:rPr>
          <w:rFonts w:ascii="Times New Roman" w:hAnsi="Times New Roman" w:cs="Times New Roman"/>
          <w:b/>
          <w:color w:val="000000"/>
          <w:sz w:val="26"/>
          <w:szCs w:val="26"/>
        </w:rPr>
      </w:pPr>
    </w:p>
    <w:p w14:paraId="5D0C56D8" w14:textId="77777777" w:rsidR="00B975B4" w:rsidRPr="00497F7C" w:rsidRDefault="00B975B4" w:rsidP="00B62B04">
      <w:pPr>
        <w:pStyle w:val="2f2"/>
        <w:spacing w:line="360" w:lineRule="auto"/>
        <w:jc w:val="right"/>
        <w:rPr>
          <w:rFonts w:ascii="Times New Roman" w:hAnsi="Times New Roman" w:cs="Times New Roman"/>
          <w:b/>
          <w:color w:val="000000"/>
          <w:sz w:val="26"/>
          <w:szCs w:val="26"/>
        </w:rPr>
      </w:pPr>
    </w:p>
    <w:p w14:paraId="3D6C8751" w14:textId="77777777" w:rsidR="00F7209E" w:rsidRPr="00497F7C" w:rsidRDefault="00F7209E" w:rsidP="00B62B04">
      <w:pPr>
        <w:pStyle w:val="2f2"/>
        <w:spacing w:line="360" w:lineRule="auto"/>
        <w:jc w:val="center"/>
        <w:rPr>
          <w:rStyle w:val="ac"/>
          <w:rFonts w:ascii="Times New Roman" w:hAnsi="Times New Roman" w:cs="Times New Roman"/>
          <w:color w:val="000000"/>
          <w:sz w:val="26"/>
          <w:szCs w:val="26"/>
        </w:rPr>
      </w:pPr>
      <w:r w:rsidRPr="00497F7C">
        <w:rPr>
          <w:rFonts w:ascii="Times New Roman" w:hAnsi="Times New Roman" w:cs="Times New Roman"/>
          <w:b/>
          <w:color w:val="000000"/>
          <w:sz w:val="26"/>
          <w:szCs w:val="26"/>
        </w:rPr>
        <w:t>ОИ 01</w:t>
      </w:r>
      <w:r w:rsidR="00136E0E" w:rsidRPr="00497F7C">
        <w:rPr>
          <w:rFonts w:ascii="Times New Roman" w:hAnsi="Times New Roman" w:cs="Times New Roman"/>
          <w:b/>
          <w:color w:val="000000"/>
          <w:sz w:val="26"/>
          <w:szCs w:val="26"/>
        </w:rPr>
        <w:t>6</w:t>
      </w:r>
      <w:r w:rsidRPr="00497F7C">
        <w:rPr>
          <w:rFonts w:ascii="Times New Roman" w:hAnsi="Times New Roman" w:cs="Times New Roman"/>
          <w:b/>
          <w:color w:val="000000"/>
          <w:sz w:val="26"/>
          <w:szCs w:val="26"/>
        </w:rPr>
        <w:t xml:space="preserve"> «</w:t>
      </w:r>
      <w:r w:rsidR="00B975B4" w:rsidRPr="00497F7C">
        <w:rPr>
          <w:rStyle w:val="ac"/>
          <w:rFonts w:ascii="Times New Roman" w:hAnsi="Times New Roman" w:cs="Times New Roman"/>
          <w:color w:val="000000"/>
          <w:sz w:val="26"/>
          <w:szCs w:val="26"/>
        </w:rPr>
        <w:t xml:space="preserve">Обработка </w:t>
      </w:r>
      <w:r w:rsidR="00E72E75" w:rsidRPr="00497F7C">
        <w:rPr>
          <w:rStyle w:val="ac"/>
          <w:rFonts w:ascii="Times New Roman" w:hAnsi="Times New Roman" w:cs="Times New Roman"/>
          <w:color w:val="000000"/>
          <w:sz w:val="26"/>
          <w:szCs w:val="26"/>
        </w:rPr>
        <w:t>ветоши и</w:t>
      </w:r>
      <w:r w:rsidRPr="00497F7C">
        <w:rPr>
          <w:rStyle w:val="ac"/>
          <w:rFonts w:ascii="Times New Roman" w:hAnsi="Times New Roman" w:cs="Times New Roman"/>
          <w:color w:val="000000"/>
          <w:sz w:val="26"/>
          <w:szCs w:val="26"/>
        </w:rPr>
        <w:t xml:space="preserve">  щеток  для  мытья посуды, столов»</w:t>
      </w:r>
    </w:p>
    <w:p w14:paraId="07900905" w14:textId="77777777" w:rsidR="00047564" w:rsidRPr="00497F7C" w:rsidRDefault="00047564" w:rsidP="00B62B04">
      <w:pPr>
        <w:pStyle w:val="2f2"/>
        <w:spacing w:line="360" w:lineRule="auto"/>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62"/>
        <w:gridCol w:w="4111"/>
      </w:tblGrid>
      <w:tr w:rsidR="00F7209E" w:rsidRPr="00497F7C" w14:paraId="6981612B" w14:textId="77777777">
        <w:trPr>
          <w:trHeight w:val="209"/>
        </w:trPr>
        <w:tc>
          <w:tcPr>
            <w:tcW w:w="10173" w:type="dxa"/>
            <w:gridSpan w:val="2"/>
            <w:tcBorders>
              <w:left w:val="single" w:sz="4" w:space="0" w:color="auto"/>
            </w:tcBorders>
          </w:tcPr>
          <w:p w14:paraId="3BB6A915"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59FC2905" w14:textId="77777777">
        <w:trPr>
          <w:trHeight w:val="1120"/>
        </w:trPr>
        <w:tc>
          <w:tcPr>
            <w:tcW w:w="10173" w:type="dxa"/>
            <w:gridSpan w:val="2"/>
            <w:tcBorders>
              <w:left w:val="single" w:sz="4" w:space="0" w:color="auto"/>
            </w:tcBorders>
          </w:tcPr>
          <w:p w14:paraId="2379A6F5" w14:textId="77777777" w:rsidR="00F7209E" w:rsidRPr="00497F7C" w:rsidRDefault="00B975B4" w:rsidP="00B62B04">
            <w:pPr>
              <w:pStyle w:val="aff3"/>
              <w:numPr>
                <w:ilvl w:val="0"/>
                <w:numId w:val="38"/>
              </w:numPr>
              <w:tabs>
                <w:tab w:val="left" w:pos="284"/>
              </w:tabs>
              <w:suppressAutoHyphens w:val="0"/>
              <w:spacing w:line="360" w:lineRule="auto"/>
              <w:ind w:left="0" w:firstLine="0"/>
              <w:jc w:val="both"/>
              <w:rPr>
                <w:rFonts w:ascii="Times New Roman" w:hAnsi="Times New Roman"/>
                <w:color w:val="000000"/>
                <w:sz w:val="24"/>
                <w:szCs w:val="24"/>
              </w:rPr>
            </w:pPr>
            <w:r w:rsidRPr="00497F7C">
              <w:rPr>
                <w:rStyle w:val="ac"/>
                <w:rFonts w:ascii="Times New Roman" w:hAnsi="Times New Roman"/>
                <w:b w:val="0"/>
                <w:color w:val="000000"/>
                <w:sz w:val="24"/>
                <w:szCs w:val="24"/>
              </w:rPr>
              <w:t xml:space="preserve">Обработка </w:t>
            </w:r>
            <w:r w:rsidR="00E72E75" w:rsidRPr="00497F7C">
              <w:rPr>
                <w:rStyle w:val="ac"/>
                <w:rFonts w:ascii="Times New Roman" w:hAnsi="Times New Roman"/>
                <w:b w:val="0"/>
                <w:color w:val="000000"/>
                <w:sz w:val="24"/>
                <w:szCs w:val="24"/>
              </w:rPr>
              <w:t>ветоши и</w:t>
            </w:r>
            <w:r w:rsidR="00F7209E" w:rsidRPr="00497F7C">
              <w:rPr>
                <w:rStyle w:val="ac"/>
                <w:rFonts w:ascii="Times New Roman" w:hAnsi="Times New Roman"/>
                <w:b w:val="0"/>
                <w:color w:val="000000"/>
                <w:sz w:val="24"/>
                <w:szCs w:val="24"/>
              </w:rPr>
              <w:t xml:space="preserve">  щеток  для  мытья посуды, столов</w:t>
            </w:r>
            <w:r w:rsidR="00F7209E" w:rsidRPr="00497F7C">
              <w:rPr>
                <w:rFonts w:ascii="Times New Roman" w:hAnsi="Times New Roman"/>
                <w:color w:val="000000"/>
                <w:sz w:val="24"/>
                <w:szCs w:val="24"/>
              </w:rPr>
              <w:t xml:space="preserve"> проводится ежедневно (после смены).</w:t>
            </w:r>
          </w:p>
          <w:p w14:paraId="0D06D3E8" w14:textId="77777777" w:rsidR="00F7209E" w:rsidRPr="00497F7C" w:rsidRDefault="00F7209E" w:rsidP="00B62B04">
            <w:pPr>
              <w:pStyle w:val="aff3"/>
              <w:numPr>
                <w:ilvl w:val="0"/>
                <w:numId w:val="38"/>
              </w:numPr>
              <w:tabs>
                <w:tab w:val="left" w:pos="284"/>
              </w:tabs>
              <w:spacing w:line="360" w:lineRule="auto"/>
              <w:ind w:left="0" w:firstLine="0"/>
              <w:jc w:val="both"/>
              <w:rPr>
                <w:rStyle w:val="af4"/>
                <w:rFonts w:ascii="Times New Roman" w:hAnsi="Times New Roman"/>
                <w:color w:val="000000"/>
                <w:sz w:val="24"/>
                <w:szCs w:val="24"/>
              </w:rPr>
            </w:pPr>
            <w:r w:rsidRPr="00497F7C">
              <w:rPr>
                <w:rFonts w:ascii="Times New Roman" w:hAnsi="Times New Roman"/>
                <w:color w:val="000000"/>
                <w:sz w:val="24"/>
                <w:szCs w:val="24"/>
              </w:rPr>
              <w:t xml:space="preserve"> Рабочие растворы выбирают и готовят согласно </w:t>
            </w:r>
            <w:r w:rsidRPr="00497F7C">
              <w:rPr>
                <w:rFonts w:ascii="Times New Roman" w:hAnsi="Times New Roman"/>
                <w:b/>
                <w:color w:val="000000"/>
                <w:sz w:val="24"/>
                <w:szCs w:val="24"/>
              </w:rPr>
              <w:t>ОИ 02</w:t>
            </w:r>
            <w:r w:rsidR="00557DDE" w:rsidRPr="00497F7C">
              <w:rPr>
                <w:rFonts w:ascii="Times New Roman" w:hAnsi="Times New Roman"/>
                <w:b/>
                <w:color w:val="000000"/>
                <w:sz w:val="24"/>
                <w:szCs w:val="24"/>
              </w:rPr>
              <w:t>1</w:t>
            </w:r>
            <w:r w:rsidRPr="00497F7C">
              <w:rPr>
                <w:rFonts w:ascii="Times New Roman" w:hAnsi="Times New Roman"/>
                <w:b/>
                <w:color w:val="000000"/>
                <w:sz w:val="24"/>
                <w:szCs w:val="24"/>
              </w:rPr>
              <w:t xml:space="preserve"> «Выбор моющих и дезинфицирующих средств».</w:t>
            </w:r>
          </w:p>
        </w:tc>
      </w:tr>
      <w:tr w:rsidR="00F7209E" w:rsidRPr="00497F7C" w14:paraId="5FEA9837" w14:textId="77777777">
        <w:trPr>
          <w:trHeight w:val="279"/>
        </w:trPr>
        <w:tc>
          <w:tcPr>
            <w:tcW w:w="10173" w:type="dxa"/>
            <w:gridSpan w:val="2"/>
            <w:tcBorders>
              <w:left w:val="single" w:sz="4" w:space="0" w:color="auto"/>
            </w:tcBorders>
          </w:tcPr>
          <w:p w14:paraId="39BE986E"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3AF0B4CA" w14:textId="77777777">
        <w:trPr>
          <w:trHeight w:val="66"/>
        </w:trPr>
        <w:tc>
          <w:tcPr>
            <w:tcW w:w="6062" w:type="dxa"/>
            <w:tcBorders>
              <w:left w:val="single" w:sz="4" w:space="0" w:color="auto"/>
            </w:tcBorders>
          </w:tcPr>
          <w:p w14:paraId="45DE512B"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Необходимый инвентарь</w:t>
            </w:r>
          </w:p>
        </w:tc>
        <w:tc>
          <w:tcPr>
            <w:tcW w:w="4111" w:type="dxa"/>
            <w:tcBorders>
              <w:left w:val="single" w:sz="4" w:space="0" w:color="auto"/>
            </w:tcBorders>
          </w:tcPr>
          <w:p w14:paraId="7CDCBAA1"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Средства индивидуальной защиты</w:t>
            </w:r>
          </w:p>
        </w:tc>
      </w:tr>
      <w:tr w:rsidR="00F7209E" w:rsidRPr="00497F7C" w14:paraId="1A3F46BD" w14:textId="77777777">
        <w:trPr>
          <w:trHeight w:val="532"/>
        </w:trPr>
        <w:tc>
          <w:tcPr>
            <w:tcW w:w="6062" w:type="dxa"/>
            <w:tcBorders>
              <w:left w:val="single" w:sz="4" w:space="0" w:color="auto"/>
            </w:tcBorders>
          </w:tcPr>
          <w:p w14:paraId="3F547E6D" w14:textId="77777777" w:rsidR="00F7209E" w:rsidRPr="00497F7C" w:rsidRDefault="00F7209E" w:rsidP="00B62B04">
            <w:pPr>
              <w:pStyle w:val="aff3"/>
              <w:numPr>
                <w:ilvl w:val="0"/>
                <w:numId w:val="4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Ведро с маркировкой «Для ветоши»;</w:t>
            </w:r>
          </w:p>
        </w:tc>
        <w:tc>
          <w:tcPr>
            <w:tcW w:w="4111" w:type="dxa"/>
            <w:tcBorders>
              <w:left w:val="single" w:sz="4" w:space="0" w:color="auto"/>
            </w:tcBorders>
          </w:tcPr>
          <w:p w14:paraId="2782FBA8" w14:textId="77777777" w:rsidR="00F7209E" w:rsidRPr="00497F7C" w:rsidRDefault="00F7209E" w:rsidP="00B62B04">
            <w:pPr>
              <w:pStyle w:val="aff3"/>
              <w:numPr>
                <w:ilvl w:val="0"/>
                <w:numId w:val="42"/>
              </w:numPr>
              <w:tabs>
                <w:tab w:val="left" w:pos="317"/>
              </w:tabs>
              <w:spacing w:line="360" w:lineRule="auto"/>
              <w:ind w:left="34" w:firstLine="0"/>
              <w:jc w:val="both"/>
              <w:rPr>
                <w:rFonts w:ascii="Times New Roman" w:hAnsi="Times New Roman"/>
                <w:b/>
                <w:color w:val="000000"/>
                <w:sz w:val="24"/>
                <w:szCs w:val="24"/>
              </w:rPr>
            </w:pPr>
            <w:r w:rsidRPr="00497F7C">
              <w:rPr>
                <w:rFonts w:ascii="Times New Roman" w:hAnsi="Times New Roman"/>
                <w:color w:val="000000"/>
                <w:sz w:val="24"/>
                <w:szCs w:val="24"/>
              </w:rPr>
              <w:t>спецодежда</w:t>
            </w:r>
          </w:p>
          <w:p w14:paraId="66FD30A0" w14:textId="77777777" w:rsidR="00F7209E" w:rsidRPr="00497F7C" w:rsidRDefault="00F7209E" w:rsidP="00B62B04">
            <w:pPr>
              <w:pStyle w:val="aff3"/>
              <w:numPr>
                <w:ilvl w:val="0"/>
                <w:numId w:val="42"/>
              </w:numPr>
              <w:tabs>
                <w:tab w:val="left" w:pos="317"/>
              </w:tabs>
              <w:spacing w:line="360" w:lineRule="auto"/>
              <w:ind w:left="34" w:firstLine="0"/>
              <w:jc w:val="both"/>
              <w:rPr>
                <w:rFonts w:ascii="Times New Roman" w:hAnsi="Times New Roman"/>
                <w:color w:val="000000"/>
                <w:sz w:val="24"/>
                <w:szCs w:val="24"/>
                <w:lang w:eastAsia="en-US"/>
              </w:rPr>
            </w:pPr>
            <w:r w:rsidRPr="00497F7C">
              <w:rPr>
                <w:rFonts w:ascii="Times New Roman" w:hAnsi="Times New Roman"/>
                <w:color w:val="000000"/>
                <w:sz w:val="24"/>
                <w:szCs w:val="24"/>
              </w:rPr>
              <w:t>перчатки защитные</w:t>
            </w:r>
          </w:p>
        </w:tc>
      </w:tr>
      <w:tr w:rsidR="00F7209E" w:rsidRPr="00497F7C" w14:paraId="591F1EED" w14:textId="77777777">
        <w:trPr>
          <w:trHeight w:val="63"/>
        </w:trPr>
        <w:tc>
          <w:tcPr>
            <w:tcW w:w="10173" w:type="dxa"/>
            <w:gridSpan w:val="2"/>
            <w:tcBorders>
              <w:left w:val="single" w:sz="4" w:space="0" w:color="auto"/>
            </w:tcBorders>
            <w:vAlign w:val="center"/>
          </w:tcPr>
          <w:p w14:paraId="0889879F" w14:textId="77777777" w:rsidR="00F7209E" w:rsidRPr="00497F7C" w:rsidRDefault="00F7209E" w:rsidP="00B62B04">
            <w:pPr>
              <w:pStyle w:val="aff3"/>
              <w:numPr>
                <w:ilvl w:val="0"/>
                <w:numId w:val="41"/>
              </w:numPr>
              <w:tabs>
                <w:tab w:val="left" w:pos="284"/>
              </w:tabs>
              <w:suppressAutoHyphens w:val="0"/>
              <w:spacing w:line="360" w:lineRule="auto"/>
              <w:ind w:left="0" w:firstLine="0"/>
              <w:jc w:val="both"/>
              <w:rPr>
                <w:rStyle w:val="ac"/>
                <w:rFonts w:ascii="Times New Roman" w:hAnsi="Times New Roman"/>
                <w:b w:val="0"/>
                <w:color w:val="000000"/>
                <w:sz w:val="24"/>
                <w:szCs w:val="24"/>
              </w:rPr>
            </w:pPr>
            <w:r w:rsidRPr="00497F7C">
              <w:rPr>
                <w:rStyle w:val="ac"/>
                <w:rFonts w:ascii="Times New Roman" w:hAnsi="Times New Roman"/>
                <w:color w:val="000000"/>
                <w:sz w:val="24"/>
                <w:szCs w:val="24"/>
              </w:rPr>
              <w:t>ЩЕТКИ</w:t>
            </w:r>
            <w:r w:rsidRPr="00497F7C">
              <w:rPr>
                <w:rStyle w:val="ac"/>
                <w:rFonts w:ascii="Times New Roman" w:hAnsi="Times New Roman"/>
                <w:b w:val="0"/>
                <w:color w:val="000000"/>
                <w:sz w:val="24"/>
                <w:szCs w:val="24"/>
              </w:rPr>
              <w:t xml:space="preserve">   для мытья посуды после использования очищают, замачивают в горячей воде при температуре не ниже 45 градусов с добавлением моющих средств, </w:t>
            </w:r>
            <w:r w:rsidR="00B975B4" w:rsidRPr="00497F7C">
              <w:rPr>
                <w:rStyle w:val="ac"/>
                <w:rFonts w:ascii="Times New Roman" w:hAnsi="Times New Roman"/>
                <w:b w:val="0"/>
                <w:color w:val="000000"/>
                <w:sz w:val="24"/>
                <w:szCs w:val="24"/>
              </w:rPr>
              <w:t>дезинфицируют в</w:t>
            </w:r>
            <w:r w:rsidR="00154573" w:rsidRPr="00497F7C">
              <w:rPr>
                <w:rStyle w:val="ac"/>
                <w:rFonts w:ascii="Times New Roman" w:hAnsi="Times New Roman"/>
                <w:b w:val="0"/>
                <w:color w:val="000000"/>
                <w:sz w:val="24"/>
                <w:szCs w:val="24"/>
              </w:rPr>
              <w:t xml:space="preserve"> р-ре </w:t>
            </w:r>
            <w:r w:rsidR="00B90A12">
              <w:rPr>
                <w:rFonts w:ascii="Times New Roman" w:hAnsi="Times New Roman"/>
                <w:color w:val="000000"/>
                <w:sz w:val="24"/>
                <w:szCs w:val="24"/>
              </w:rPr>
              <w:t xml:space="preserve"> </w:t>
            </w:r>
            <w:r w:rsidR="00B975B4">
              <w:t xml:space="preserve"> </w:t>
            </w:r>
            <w:r w:rsidR="00B975B4" w:rsidRPr="00B975B4">
              <w:rPr>
                <w:rFonts w:ascii="Times New Roman" w:hAnsi="Times New Roman"/>
                <w:color w:val="000000"/>
                <w:sz w:val="24"/>
                <w:szCs w:val="24"/>
              </w:rPr>
              <w:t>Ал</w:t>
            </w:r>
            <w:r w:rsidR="00344BF6">
              <w:rPr>
                <w:rFonts w:ascii="Times New Roman" w:hAnsi="Times New Roman"/>
                <w:color w:val="000000"/>
                <w:sz w:val="24"/>
                <w:szCs w:val="24"/>
              </w:rPr>
              <w:t>м</w:t>
            </w:r>
            <w:r w:rsidR="00B975B4" w:rsidRPr="00B975B4">
              <w:rPr>
                <w:rFonts w:ascii="Times New Roman" w:hAnsi="Times New Roman"/>
                <w:color w:val="000000"/>
                <w:sz w:val="24"/>
                <w:szCs w:val="24"/>
              </w:rPr>
              <w:t>адез-Хлор</w:t>
            </w:r>
            <w:r w:rsidR="00B975B4" w:rsidRPr="00B975B4">
              <w:rPr>
                <w:rStyle w:val="ac"/>
                <w:rFonts w:ascii="Times New Roman" w:hAnsi="Times New Roman"/>
                <w:b w:val="0"/>
                <w:bCs w:val="0"/>
                <w:color w:val="000000"/>
                <w:sz w:val="24"/>
                <w:szCs w:val="24"/>
              </w:rPr>
              <w:t xml:space="preserve"> </w:t>
            </w:r>
            <w:r w:rsidR="00B975B4">
              <w:rPr>
                <w:rStyle w:val="ac"/>
                <w:rFonts w:ascii="Times New Roman" w:hAnsi="Times New Roman"/>
                <w:b w:val="0"/>
                <w:bCs w:val="0"/>
                <w:color w:val="000000"/>
                <w:sz w:val="24"/>
                <w:szCs w:val="24"/>
              </w:rPr>
              <w:t xml:space="preserve">0,03% </w:t>
            </w:r>
            <w:r w:rsidRPr="00497F7C">
              <w:rPr>
                <w:rStyle w:val="ac"/>
                <w:rFonts w:ascii="Times New Roman" w:hAnsi="Times New Roman"/>
                <w:b w:val="0"/>
                <w:color w:val="000000"/>
                <w:sz w:val="24"/>
                <w:szCs w:val="24"/>
              </w:rPr>
              <w:t>(</w:t>
            </w:r>
            <w:r w:rsidR="00B975B4">
              <w:rPr>
                <w:rStyle w:val="ac"/>
                <w:rFonts w:ascii="Times New Roman" w:hAnsi="Times New Roman"/>
                <w:b w:val="0"/>
                <w:color w:val="000000"/>
                <w:sz w:val="24"/>
                <w:szCs w:val="24"/>
              </w:rPr>
              <w:t>2</w:t>
            </w:r>
            <w:r w:rsidRPr="00497F7C">
              <w:rPr>
                <w:rStyle w:val="ac"/>
                <w:rFonts w:ascii="Times New Roman" w:hAnsi="Times New Roman"/>
                <w:b w:val="0"/>
                <w:color w:val="000000"/>
                <w:sz w:val="24"/>
                <w:szCs w:val="24"/>
              </w:rPr>
              <w:t>т на 10л воды), прополаскивают в  проточной водой, просушивают и хранят в специальной таре.</w:t>
            </w:r>
          </w:p>
          <w:p w14:paraId="1F2492C4" w14:textId="77777777" w:rsidR="00F7209E" w:rsidRPr="00497F7C" w:rsidRDefault="00F7209E" w:rsidP="00154573">
            <w:pPr>
              <w:pStyle w:val="aff3"/>
              <w:numPr>
                <w:ilvl w:val="0"/>
                <w:numId w:val="41"/>
              </w:numPr>
              <w:tabs>
                <w:tab w:val="left" w:pos="284"/>
              </w:tabs>
              <w:suppressAutoHyphens w:val="0"/>
              <w:spacing w:line="360" w:lineRule="auto"/>
              <w:ind w:left="0" w:firstLine="0"/>
              <w:jc w:val="both"/>
              <w:rPr>
                <w:rFonts w:ascii="Times New Roman" w:hAnsi="Times New Roman"/>
                <w:color w:val="000000"/>
                <w:sz w:val="24"/>
                <w:szCs w:val="24"/>
              </w:rPr>
            </w:pPr>
            <w:r w:rsidRPr="00497F7C">
              <w:rPr>
                <w:rStyle w:val="ac"/>
                <w:rFonts w:ascii="Times New Roman" w:hAnsi="Times New Roman"/>
                <w:color w:val="000000"/>
                <w:sz w:val="24"/>
                <w:szCs w:val="24"/>
              </w:rPr>
              <w:t>ВЕТОШЬ</w:t>
            </w:r>
            <w:r w:rsidRPr="00497F7C">
              <w:rPr>
                <w:rStyle w:val="ac"/>
                <w:rFonts w:ascii="Times New Roman" w:hAnsi="Times New Roman"/>
                <w:b w:val="0"/>
                <w:color w:val="000000"/>
                <w:sz w:val="24"/>
                <w:szCs w:val="24"/>
              </w:rPr>
              <w:t xml:space="preserve"> использованную собирают в специальную емкость для замачивания ветоши, замачивают </w:t>
            </w:r>
            <w:r w:rsidR="00154573" w:rsidRPr="00497F7C">
              <w:rPr>
                <w:rStyle w:val="ac"/>
                <w:rFonts w:ascii="Times New Roman" w:hAnsi="Times New Roman"/>
                <w:b w:val="0"/>
                <w:color w:val="000000"/>
                <w:sz w:val="24"/>
                <w:szCs w:val="24"/>
              </w:rPr>
              <w:t>в р-</w:t>
            </w:r>
            <w:r w:rsidR="00B975B4" w:rsidRPr="00497F7C">
              <w:rPr>
                <w:rStyle w:val="ac"/>
                <w:rFonts w:ascii="Times New Roman" w:hAnsi="Times New Roman"/>
                <w:b w:val="0"/>
                <w:color w:val="000000"/>
                <w:sz w:val="24"/>
                <w:szCs w:val="24"/>
              </w:rPr>
              <w:t xml:space="preserve">ре </w:t>
            </w:r>
            <w:r w:rsidR="00B975B4">
              <w:rPr>
                <w:rFonts w:ascii="Times New Roman" w:hAnsi="Times New Roman"/>
                <w:color w:val="000000"/>
                <w:sz w:val="24"/>
                <w:szCs w:val="24"/>
              </w:rPr>
              <w:t>Хлорная</w:t>
            </w:r>
            <w:r w:rsidR="00B90A12">
              <w:rPr>
                <w:rFonts w:ascii="Times New Roman" w:hAnsi="Times New Roman"/>
                <w:color w:val="000000"/>
                <w:sz w:val="24"/>
                <w:szCs w:val="24"/>
              </w:rPr>
              <w:t xml:space="preserve"> таблетка № 1</w:t>
            </w:r>
            <w:r w:rsidRPr="00497F7C">
              <w:rPr>
                <w:rStyle w:val="ac"/>
                <w:rFonts w:ascii="Times New Roman" w:hAnsi="Times New Roman"/>
                <w:b w:val="0"/>
                <w:color w:val="000000"/>
                <w:sz w:val="24"/>
                <w:szCs w:val="24"/>
              </w:rPr>
              <w:t>(1т на 10 л. воды) при температуре не ниже 45 градусов на 30 минут. Затем прополаскивают, просушивают и хранят в емкости «ЧИСТАЯ ВЕТОШЬ».</w:t>
            </w:r>
          </w:p>
        </w:tc>
      </w:tr>
      <w:tr w:rsidR="00F7209E" w:rsidRPr="00497F7C" w14:paraId="7F80F035" w14:textId="77777777">
        <w:trPr>
          <w:trHeight w:val="63"/>
        </w:trPr>
        <w:tc>
          <w:tcPr>
            <w:tcW w:w="10173" w:type="dxa"/>
            <w:gridSpan w:val="2"/>
            <w:tcBorders>
              <w:left w:val="single" w:sz="4" w:space="0" w:color="auto"/>
            </w:tcBorders>
            <w:vAlign w:val="center"/>
          </w:tcPr>
          <w:p w14:paraId="19F24D01"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МЕРЫ БЕЗОПАСНОСТИ</w:t>
            </w:r>
          </w:p>
        </w:tc>
      </w:tr>
      <w:tr w:rsidR="00F7209E" w:rsidRPr="00497F7C" w14:paraId="21FEB9E0" w14:textId="77777777">
        <w:trPr>
          <w:trHeight w:val="63"/>
        </w:trPr>
        <w:tc>
          <w:tcPr>
            <w:tcW w:w="10173" w:type="dxa"/>
            <w:gridSpan w:val="2"/>
            <w:tcBorders>
              <w:left w:val="single" w:sz="4" w:space="0" w:color="auto"/>
            </w:tcBorders>
            <w:vAlign w:val="center"/>
          </w:tcPr>
          <w:p w14:paraId="108C2116" w14:textId="77777777" w:rsidR="00F7209E" w:rsidRPr="00497F7C" w:rsidRDefault="00F7209E" w:rsidP="00B62B04">
            <w:pPr>
              <w:pStyle w:val="aff3"/>
              <w:numPr>
                <w:ilvl w:val="0"/>
                <w:numId w:val="33"/>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 xml:space="preserve">При работе использовать средства защиты: защитные перчатки, </w:t>
            </w:r>
          </w:p>
          <w:p w14:paraId="6ADDF7D2" w14:textId="77777777" w:rsidR="00F7209E" w:rsidRPr="00497F7C" w:rsidRDefault="00F7209E" w:rsidP="00B62B04">
            <w:pPr>
              <w:pStyle w:val="aff3"/>
              <w:numPr>
                <w:ilvl w:val="0"/>
                <w:numId w:val="33"/>
              </w:numPr>
              <w:suppressAutoHyphens w:val="0"/>
              <w:spacing w:line="360" w:lineRule="auto"/>
              <w:ind w:left="318"/>
              <w:jc w:val="both"/>
              <w:rPr>
                <w:rFonts w:ascii="Times New Roman" w:hAnsi="Times New Roman"/>
                <w:color w:val="000000"/>
                <w:sz w:val="24"/>
                <w:szCs w:val="24"/>
              </w:rPr>
            </w:pPr>
            <w:r w:rsidRPr="00497F7C">
              <w:rPr>
                <w:rFonts w:ascii="Times New Roman" w:hAnsi="Times New Roman"/>
                <w:color w:val="000000"/>
                <w:sz w:val="24"/>
                <w:szCs w:val="24"/>
              </w:rPr>
              <w:t>Избегать попадания моющих средств на кожу или в глаза.</w:t>
            </w:r>
          </w:p>
          <w:p w14:paraId="60792148" w14:textId="77777777" w:rsidR="00F7209E" w:rsidRPr="005466EA" w:rsidRDefault="00F7209E" w:rsidP="00B62B04">
            <w:pPr>
              <w:pStyle w:val="aff3"/>
              <w:spacing w:line="360" w:lineRule="auto"/>
              <w:jc w:val="both"/>
              <w:rPr>
                <w:rFonts w:ascii="Times New Roman" w:hAnsi="Times New Roman"/>
                <w:color w:val="000000"/>
                <w:sz w:val="24"/>
                <w:szCs w:val="24"/>
              </w:rPr>
            </w:pPr>
            <w:r w:rsidRPr="00497F7C">
              <w:rPr>
                <w:rFonts w:ascii="Times New Roman" w:hAnsi="Times New Roman"/>
                <w:b/>
                <w:color w:val="000000"/>
                <w:sz w:val="24"/>
                <w:szCs w:val="24"/>
              </w:rPr>
              <w:t xml:space="preserve">МЕРЫ </w:t>
            </w:r>
            <w:r w:rsidR="009A7583" w:rsidRPr="00497F7C">
              <w:rPr>
                <w:rFonts w:ascii="Times New Roman" w:hAnsi="Times New Roman"/>
                <w:b/>
                <w:color w:val="000000"/>
                <w:sz w:val="24"/>
                <w:szCs w:val="24"/>
              </w:rPr>
              <w:t>ПРЕДОСТОРОЖНОСТИ:</w:t>
            </w:r>
            <w:r w:rsidR="009A7583" w:rsidRPr="00497F7C">
              <w:rPr>
                <w:rFonts w:ascii="Times New Roman" w:hAnsi="Times New Roman"/>
                <w:color w:val="000000"/>
                <w:sz w:val="24"/>
                <w:szCs w:val="24"/>
              </w:rPr>
              <w:t xml:space="preserve"> </w:t>
            </w:r>
            <w:r w:rsidR="009A7583">
              <w:rPr>
                <w:rFonts w:ascii="Times New Roman" w:hAnsi="Times New Roman"/>
                <w:color w:val="000000"/>
                <w:sz w:val="24"/>
                <w:szCs w:val="24"/>
              </w:rPr>
              <w:t>при</w:t>
            </w:r>
            <w:r w:rsidR="00B975B4" w:rsidRPr="00497F7C">
              <w:rPr>
                <w:rFonts w:ascii="Times New Roman" w:hAnsi="Times New Roman"/>
                <w:color w:val="000000"/>
                <w:sz w:val="24"/>
                <w:szCs w:val="24"/>
              </w:rPr>
              <w:t> попадании</w:t>
            </w:r>
            <w:r w:rsidRPr="00497F7C">
              <w:rPr>
                <w:rFonts w:ascii="Times New Roman" w:hAnsi="Times New Roman"/>
                <w:color w:val="000000"/>
                <w:sz w:val="24"/>
                <w:szCs w:val="24"/>
              </w:rPr>
              <w:t xml:space="preserve"> раствора в глаза и на кожу следует обильно промыть пораженное место водой. После работы следует вымыть руки водой с мылом.</w:t>
            </w:r>
          </w:p>
        </w:tc>
      </w:tr>
      <w:tr w:rsidR="00F7209E" w:rsidRPr="00497F7C" w14:paraId="202F8BCB" w14:textId="77777777">
        <w:trPr>
          <w:trHeight w:val="63"/>
        </w:trPr>
        <w:tc>
          <w:tcPr>
            <w:tcW w:w="10173" w:type="dxa"/>
            <w:gridSpan w:val="2"/>
            <w:tcBorders>
              <w:left w:val="single" w:sz="4" w:space="0" w:color="auto"/>
            </w:tcBorders>
            <w:vAlign w:val="center"/>
          </w:tcPr>
          <w:p w14:paraId="442D7D5F" w14:textId="77777777" w:rsidR="00F7209E" w:rsidRPr="00497F7C" w:rsidRDefault="00F7209E" w:rsidP="00B62B04">
            <w:pPr>
              <w:pStyle w:val="aff3"/>
              <w:suppressAutoHyphens w:val="0"/>
              <w:spacing w:line="360" w:lineRule="auto"/>
              <w:ind w:left="318"/>
              <w:jc w:val="center"/>
              <w:rPr>
                <w:rFonts w:ascii="Times New Roman" w:hAnsi="Times New Roman"/>
                <w:color w:val="000000"/>
                <w:sz w:val="24"/>
                <w:szCs w:val="24"/>
              </w:rPr>
            </w:pPr>
            <w:r w:rsidRPr="00497F7C">
              <w:rPr>
                <w:rFonts w:ascii="Times New Roman" w:hAnsi="Times New Roman"/>
                <w:b/>
                <w:color w:val="000000"/>
                <w:sz w:val="24"/>
                <w:szCs w:val="24"/>
              </w:rPr>
              <w:t>КОНТРОЛЬ</w:t>
            </w:r>
          </w:p>
        </w:tc>
      </w:tr>
      <w:tr w:rsidR="00F7209E" w:rsidRPr="00497F7C" w14:paraId="57E4246D" w14:textId="77777777">
        <w:trPr>
          <w:trHeight w:val="63"/>
        </w:trPr>
        <w:tc>
          <w:tcPr>
            <w:tcW w:w="10173" w:type="dxa"/>
            <w:gridSpan w:val="2"/>
            <w:tcBorders>
              <w:left w:val="single" w:sz="4" w:space="0" w:color="auto"/>
            </w:tcBorders>
            <w:vAlign w:val="center"/>
          </w:tcPr>
          <w:p w14:paraId="5B129BE6" w14:textId="77777777" w:rsidR="00F7209E" w:rsidRPr="00497F7C" w:rsidRDefault="00F7209E" w:rsidP="00B62B04">
            <w:pPr>
              <w:pStyle w:val="afd"/>
              <w:numPr>
                <w:ilvl w:val="0"/>
                <w:numId w:val="33"/>
              </w:numPr>
              <w:tabs>
                <w:tab w:val="left" w:pos="284"/>
              </w:tabs>
              <w:spacing w:before="0" w:line="360" w:lineRule="auto"/>
              <w:ind w:left="0" w:right="0" w:firstLine="0"/>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Проверять качество обработки. </w:t>
            </w:r>
          </w:p>
          <w:p w14:paraId="73F3A663" w14:textId="77777777" w:rsidR="00F7209E" w:rsidRPr="00497F7C" w:rsidRDefault="00F7209E" w:rsidP="00B62B04">
            <w:pPr>
              <w:pStyle w:val="afd"/>
              <w:numPr>
                <w:ilvl w:val="0"/>
                <w:numId w:val="33"/>
              </w:numPr>
              <w:tabs>
                <w:tab w:val="left" w:pos="284"/>
              </w:tabs>
              <w:spacing w:before="0" w:line="360" w:lineRule="auto"/>
              <w:ind w:left="0" w:right="0" w:firstLine="0"/>
              <w:rPr>
                <w:rFonts w:ascii="Times New Roman" w:hAnsi="Times New Roman" w:cs="Times New Roman"/>
                <w:color w:val="000000"/>
                <w:sz w:val="24"/>
                <w:szCs w:val="24"/>
              </w:rPr>
            </w:pPr>
            <w:r w:rsidRPr="00497F7C">
              <w:rPr>
                <w:rFonts w:ascii="Times New Roman" w:hAnsi="Times New Roman" w:cs="Times New Roman"/>
                <w:color w:val="000000"/>
                <w:sz w:val="24"/>
                <w:szCs w:val="24"/>
              </w:rPr>
              <w:t>На ветоши и щетках не должно быть остатков пищи, видимых загрязнений, жировых пятен.</w:t>
            </w:r>
          </w:p>
          <w:p w14:paraId="65430A04" w14:textId="77777777" w:rsidR="00F7209E" w:rsidRPr="00497F7C" w:rsidRDefault="00F7209E" w:rsidP="00B62B04">
            <w:pPr>
              <w:pStyle w:val="aff3"/>
              <w:numPr>
                <w:ilvl w:val="0"/>
                <w:numId w:val="33"/>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Если обнаружится, что ветошь и щетки плохо обработаны или на их поверхности имеются мелкие частицы пищи, следует повторить обработку.</w:t>
            </w:r>
          </w:p>
        </w:tc>
      </w:tr>
    </w:tbl>
    <w:p w14:paraId="665655CB"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192631AD"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694C8706"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7E4CE77"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FD18A8A"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04BCABC6"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5168406" w14:textId="77777777" w:rsidR="00154573" w:rsidRPr="00497F7C" w:rsidRDefault="00154573" w:rsidP="00B62B04">
      <w:pPr>
        <w:pStyle w:val="2f2"/>
        <w:spacing w:line="360" w:lineRule="auto"/>
        <w:jc w:val="right"/>
        <w:rPr>
          <w:rFonts w:ascii="Times New Roman" w:hAnsi="Times New Roman" w:cs="Times New Roman"/>
          <w:b/>
          <w:color w:val="000000"/>
          <w:sz w:val="26"/>
          <w:szCs w:val="26"/>
        </w:rPr>
      </w:pPr>
    </w:p>
    <w:p w14:paraId="5BD3C3C1" w14:textId="77777777" w:rsidR="00F7209E" w:rsidRPr="00497F7C" w:rsidRDefault="00F7209E" w:rsidP="00B62B04">
      <w:pPr>
        <w:pStyle w:val="2f2"/>
        <w:spacing w:line="360" w:lineRule="auto"/>
        <w:jc w:val="center"/>
        <w:rPr>
          <w:rStyle w:val="ac"/>
          <w:rFonts w:ascii="Times New Roman" w:hAnsi="Times New Roman" w:cs="Times New Roman"/>
          <w:color w:val="000000"/>
          <w:sz w:val="26"/>
          <w:szCs w:val="26"/>
        </w:rPr>
      </w:pPr>
      <w:r w:rsidRPr="00497F7C">
        <w:rPr>
          <w:rFonts w:ascii="Times New Roman" w:hAnsi="Times New Roman" w:cs="Times New Roman"/>
          <w:b/>
          <w:color w:val="000000"/>
          <w:sz w:val="26"/>
          <w:szCs w:val="26"/>
        </w:rPr>
        <w:t>ОИ 0</w:t>
      </w:r>
      <w:r w:rsidR="00557DDE" w:rsidRPr="00497F7C">
        <w:rPr>
          <w:rFonts w:ascii="Times New Roman" w:hAnsi="Times New Roman" w:cs="Times New Roman"/>
          <w:b/>
          <w:color w:val="000000"/>
          <w:sz w:val="26"/>
          <w:szCs w:val="26"/>
        </w:rPr>
        <w:t>1</w:t>
      </w:r>
      <w:r w:rsidR="00136E0E" w:rsidRPr="00497F7C">
        <w:rPr>
          <w:rFonts w:ascii="Times New Roman" w:hAnsi="Times New Roman" w:cs="Times New Roman"/>
          <w:b/>
          <w:color w:val="000000"/>
          <w:sz w:val="26"/>
          <w:szCs w:val="26"/>
        </w:rPr>
        <w:t>7</w:t>
      </w:r>
      <w:r w:rsidRPr="00497F7C">
        <w:rPr>
          <w:rFonts w:ascii="Times New Roman" w:hAnsi="Times New Roman" w:cs="Times New Roman"/>
          <w:b/>
          <w:color w:val="000000"/>
          <w:sz w:val="26"/>
          <w:szCs w:val="26"/>
        </w:rPr>
        <w:t xml:space="preserve"> «</w:t>
      </w:r>
      <w:r w:rsidRPr="00497F7C">
        <w:rPr>
          <w:rStyle w:val="ac"/>
          <w:rFonts w:ascii="Times New Roman" w:hAnsi="Times New Roman" w:cs="Times New Roman"/>
          <w:color w:val="000000"/>
          <w:sz w:val="26"/>
          <w:szCs w:val="26"/>
        </w:rPr>
        <w:t>Обработка яиц»</w:t>
      </w:r>
    </w:p>
    <w:p w14:paraId="66099A54" w14:textId="77777777" w:rsidR="00047564" w:rsidRPr="00497F7C" w:rsidRDefault="00047564" w:rsidP="00B62B04">
      <w:pPr>
        <w:pStyle w:val="2f2"/>
        <w:spacing w:line="360" w:lineRule="auto"/>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56AC7247" w14:textId="77777777">
        <w:trPr>
          <w:trHeight w:val="209"/>
        </w:trPr>
        <w:tc>
          <w:tcPr>
            <w:tcW w:w="10173" w:type="dxa"/>
            <w:tcBorders>
              <w:left w:val="single" w:sz="4" w:space="0" w:color="auto"/>
            </w:tcBorders>
          </w:tcPr>
          <w:p w14:paraId="197272D7"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1F624D2C" w14:textId="77777777">
        <w:trPr>
          <w:trHeight w:val="837"/>
        </w:trPr>
        <w:tc>
          <w:tcPr>
            <w:tcW w:w="10173" w:type="dxa"/>
            <w:tcBorders>
              <w:left w:val="single" w:sz="4" w:space="0" w:color="auto"/>
            </w:tcBorders>
          </w:tcPr>
          <w:p w14:paraId="30A8F545" w14:textId="77777777" w:rsidR="00F7209E" w:rsidRPr="00497F7C" w:rsidRDefault="00F7209E" w:rsidP="00B62B04">
            <w:pPr>
              <w:pStyle w:val="aff3"/>
              <w:numPr>
                <w:ilvl w:val="1"/>
                <w:numId w:val="38"/>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Яйца с поврежденной скорлупой не подвергаются санитарной обработке и не используются.</w:t>
            </w:r>
          </w:p>
          <w:p w14:paraId="5CD62BFC" w14:textId="77777777" w:rsidR="00F7209E" w:rsidRPr="00497F7C" w:rsidRDefault="00F7209E" w:rsidP="00B62B04">
            <w:pPr>
              <w:pStyle w:val="aff3"/>
              <w:numPr>
                <w:ilvl w:val="0"/>
                <w:numId w:val="38"/>
              </w:numPr>
              <w:tabs>
                <w:tab w:val="left" w:pos="284"/>
              </w:tabs>
              <w:spacing w:line="360" w:lineRule="auto"/>
              <w:ind w:left="0" w:firstLine="0"/>
              <w:jc w:val="both"/>
              <w:rPr>
                <w:rStyle w:val="af4"/>
                <w:rFonts w:ascii="Times New Roman" w:hAnsi="Times New Roman"/>
                <w:color w:val="000000"/>
                <w:sz w:val="24"/>
                <w:szCs w:val="24"/>
              </w:rPr>
            </w:pPr>
            <w:r w:rsidRPr="00497F7C">
              <w:rPr>
                <w:rFonts w:ascii="Times New Roman" w:hAnsi="Times New Roman"/>
                <w:color w:val="000000"/>
                <w:sz w:val="24"/>
                <w:szCs w:val="24"/>
              </w:rPr>
              <w:t>Предназначенные для обработки яйца просматривают, удаляя яйца с по</w:t>
            </w:r>
            <w:r w:rsidRPr="00497F7C">
              <w:rPr>
                <w:rFonts w:ascii="Times New Roman" w:hAnsi="Times New Roman"/>
                <w:color w:val="000000"/>
                <w:sz w:val="24"/>
                <w:szCs w:val="24"/>
              </w:rPr>
              <w:softHyphen/>
              <w:t>врежденной скорлупой и присохшие в емкости для технического брака.</w:t>
            </w:r>
          </w:p>
        </w:tc>
      </w:tr>
      <w:tr w:rsidR="00F7209E" w:rsidRPr="00497F7C" w14:paraId="7B04B51C" w14:textId="77777777">
        <w:trPr>
          <w:trHeight w:val="279"/>
        </w:trPr>
        <w:tc>
          <w:tcPr>
            <w:tcW w:w="10173" w:type="dxa"/>
            <w:tcBorders>
              <w:left w:val="single" w:sz="4" w:space="0" w:color="auto"/>
            </w:tcBorders>
          </w:tcPr>
          <w:p w14:paraId="193756AC"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199D9A51" w14:textId="77777777">
        <w:trPr>
          <w:trHeight w:val="63"/>
        </w:trPr>
        <w:tc>
          <w:tcPr>
            <w:tcW w:w="10173" w:type="dxa"/>
            <w:tcBorders>
              <w:left w:val="single" w:sz="4" w:space="0" w:color="auto"/>
            </w:tcBorders>
            <w:vAlign w:val="center"/>
          </w:tcPr>
          <w:p w14:paraId="7EA4EEF3" w14:textId="77777777" w:rsidR="00F7209E" w:rsidRPr="00497F7C" w:rsidRDefault="00F7209E" w:rsidP="00B62B04">
            <w:pPr>
              <w:pStyle w:val="aff3"/>
              <w:numPr>
                <w:ilvl w:val="0"/>
                <w:numId w:val="50"/>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Отделить технический брак.</w:t>
            </w:r>
          </w:p>
          <w:p w14:paraId="186FE32E" w14:textId="77777777" w:rsidR="00F7209E" w:rsidRPr="00497F7C" w:rsidRDefault="00F7209E" w:rsidP="00B62B04">
            <w:pPr>
              <w:pStyle w:val="aff3"/>
              <w:numPr>
                <w:ilvl w:val="0"/>
                <w:numId w:val="50"/>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Яйца установить  на решетки  или сложить в тару для промывки.</w:t>
            </w:r>
          </w:p>
          <w:p w14:paraId="176B1BC7" w14:textId="77777777" w:rsidR="00F7209E" w:rsidRPr="00497F7C" w:rsidRDefault="00F7209E" w:rsidP="00B62B04">
            <w:pPr>
              <w:pStyle w:val="aff3"/>
              <w:suppressAutoHyphens w:val="0"/>
              <w:spacing w:line="360" w:lineRule="auto"/>
              <w:ind w:left="426"/>
              <w:jc w:val="both"/>
              <w:rPr>
                <w:rStyle w:val="ac"/>
                <w:rFonts w:ascii="Times New Roman" w:hAnsi="Times New Roman"/>
                <w:color w:val="000000"/>
                <w:sz w:val="24"/>
                <w:szCs w:val="24"/>
              </w:rPr>
            </w:pPr>
            <w:r w:rsidRPr="00497F7C">
              <w:rPr>
                <w:rStyle w:val="ac"/>
                <w:rFonts w:ascii="Times New Roman" w:hAnsi="Times New Roman"/>
                <w:color w:val="000000"/>
                <w:sz w:val="24"/>
                <w:szCs w:val="24"/>
              </w:rPr>
              <w:t>1 вариант</w:t>
            </w:r>
          </w:p>
          <w:p w14:paraId="03156063" w14:textId="77777777" w:rsidR="00F7209E" w:rsidRPr="00497F7C" w:rsidRDefault="00F7209E" w:rsidP="00B62B04">
            <w:pPr>
              <w:pStyle w:val="aff3"/>
              <w:numPr>
                <w:ilvl w:val="0"/>
                <w:numId w:val="48"/>
              </w:numPr>
              <w:suppressAutoHyphens w:val="0"/>
              <w:spacing w:line="360" w:lineRule="auto"/>
              <w:jc w:val="both"/>
              <w:rPr>
                <w:rStyle w:val="ac"/>
                <w:rFonts w:ascii="Times New Roman" w:hAnsi="Times New Roman"/>
                <w:b w:val="0"/>
                <w:color w:val="000000"/>
                <w:sz w:val="24"/>
                <w:szCs w:val="24"/>
              </w:rPr>
            </w:pPr>
            <w:r w:rsidRPr="00497F7C">
              <w:rPr>
                <w:rStyle w:val="ac"/>
                <w:rFonts w:ascii="Times New Roman" w:hAnsi="Times New Roman"/>
                <w:b w:val="0"/>
                <w:color w:val="000000"/>
                <w:sz w:val="24"/>
                <w:szCs w:val="24"/>
              </w:rPr>
              <w:t>замачивание яиц в 2% р-ре Ника-2 до полного погружения при температуре 45°С в течение 30 мин</w:t>
            </w:r>
            <w:r w:rsidR="00B90A12">
              <w:rPr>
                <w:rStyle w:val="ac"/>
                <w:rFonts w:ascii="Times New Roman" w:hAnsi="Times New Roman"/>
                <w:b w:val="0"/>
                <w:color w:val="000000"/>
                <w:sz w:val="24"/>
                <w:szCs w:val="24"/>
              </w:rPr>
              <w:t xml:space="preserve"> (172 мл «Ника -2» на 10 л воды)</w:t>
            </w:r>
            <w:r w:rsidRPr="00497F7C">
              <w:rPr>
                <w:rStyle w:val="ac"/>
                <w:rFonts w:ascii="Times New Roman" w:hAnsi="Times New Roman"/>
                <w:b w:val="0"/>
                <w:color w:val="000000"/>
                <w:sz w:val="24"/>
                <w:szCs w:val="24"/>
              </w:rPr>
              <w:t>.</w:t>
            </w:r>
          </w:p>
          <w:p w14:paraId="661F6731" w14:textId="77777777" w:rsidR="00F7209E" w:rsidRPr="00497F7C" w:rsidRDefault="00F7209E" w:rsidP="00B62B04">
            <w:pPr>
              <w:pStyle w:val="aff3"/>
              <w:numPr>
                <w:ilvl w:val="0"/>
                <w:numId w:val="48"/>
              </w:numPr>
              <w:suppressAutoHyphens w:val="0"/>
              <w:spacing w:line="360" w:lineRule="auto"/>
              <w:jc w:val="both"/>
              <w:rPr>
                <w:rStyle w:val="ac"/>
                <w:rFonts w:ascii="Times New Roman" w:hAnsi="Times New Roman"/>
                <w:b w:val="0"/>
                <w:color w:val="000000"/>
                <w:sz w:val="24"/>
                <w:szCs w:val="24"/>
              </w:rPr>
            </w:pPr>
            <w:r w:rsidRPr="00497F7C">
              <w:rPr>
                <w:rStyle w:val="ac"/>
                <w:rFonts w:ascii="Times New Roman" w:hAnsi="Times New Roman"/>
                <w:b w:val="0"/>
                <w:color w:val="000000"/>
                <w:sz w:val="24"/>
                <w:szCs w:val="24"/>
              </w:rPr>
              <w:t>ополаскивание проточной водой при температуре 40-45°С до полного отмывания дезинфектанта не менее 3 минут.</w:t>
            </w:r>
          </w:p>
          <w:p w14:paraId="5DC6A99A" w14:textId="77777777" w:rsidR="00F7209E" w:rsidRPr="00497F7C" w:rsidRDefault="00F7209E" w:rsidP="00B62B04">
            <w:pPr>
              <w:pStyle w:val="aff3"/>
              <w:numPr>
                <w:ilvl w:val="0"/>
                <w:numId w:val="48"/>
              </w:numPr>
              <w:suppressAutoHyphens w:val="0"/>
              <w:spacing w:line="360" w:lineRule="auto"/>
              <w:jc w:val="both"/>
              <w:rPr>
                <w:rStyle w:val="ac"/>
                <w:rFonts w:ascii="Times New Roman" w:hAnsi="Times New Roman"/>
                <w:b w:val="0"/>
                <w:color w:val="000000"/>
                <w:sz w:val="24"/>
                <w:szCs w:val="24"/>
              </w:rPr>
            </w:pPr>
            <w:r w:rsidRPr="00497F7C">
              <w:rPr>
                <w:rStyle w:val="ac"/>
                <w:rFonts w:ascii="Times New Roman" w:hAnsi="Times New Roman"/>
                <w:b w:val="0"/>
                <w:color w:val="000000"/>
                <w:sz w:val="24"/>
                <w:szCs w:val="24"/>
              </w:rPr>
              <w:t>сложить в ёмкость «Чистое яйцо»</w:t>
            </w:r>
          </w:p>
          <w:p w14:paraId="296571E2" w14:textId="77777777" w:rsidR="00F7209E" w:rsidRPr="00497F7C" w:rsidRDefault="00F7209E" w:rsidP="00B62B04">
            <w:pPr>
              <w:pStyle w:val="aff3"/>
              <w:numPr>
                <w:ilvl w:val="0"/>
                <w:numId w:val="48"/>
              </w:numPr>
              <w:suppressAutoHyphens w:val="0"/>
              <w:spacing w:line="360" w:lineRule="auto"/>
              <w:jc w:val="both"/>
              <w:rPr>
                <w:rStyle w:val="ac"/>
                <w:rFonts w:ascii="Times New Roman" w:hAnsi="Times New Roman"/>
                <w:b w:val="0"/>
                <w:bCs w:val="0"/>
                <w:color w:val="000000"/>
                <w:sz w:val="24"/>
                <w:szCs w:val="24"/>
              </w:rPr>
            </w:pPr>
            <w:r w:rsidRPr="00497F7C">
              <w:rPr>
                <w:rStyle w:val="ac"/>
                <w:rFonts w:ascii="Times New Roman" w:hAnsi="Times New Roman"/>
                <w:b w:val="0"/>
                <w:color w:val="000000"/>
                <w:sz w:val="24"/>
                <w:szCs w:val="24"/>
              </w:rPr>
              <w:t>после обработки яиц перед их разбивкой работникам, проводившим обработку, следует надеть чистую санитарную одежду, вымыть руки с мылом и продезинфицировать их р-ром разрешенного дезинфицирующего средства.</w:t>
            </w:r>
          </w:p>
          <w:p w14:paraId="33CEA506" w14:textId="77777777" w:rsidR="00F7209E" w:rsidRPr="00497F7C" w:rsidRDefault="00F7209E" w:rsidP="00154573">
            <w:pPr>
              <w:pStyle w:val="aff3"/>
              <w:suppressAutoHyphens w:val="0"/>
              <w:spacing w:line="360" w:lineRule="auto"/>
              <w:ind w:left="720"/>
              <w:jc w:val="both"/>
              <w:rPr>
                <w:rFonts w:ascii="Times New Roman" w:hAnsi="Times New Roman"/>
                <w:color w:val="000000"/>
                <w:sz w:val="24"/>
                <w:szCs w:val="24"/>
              </w:rPr>
            </w:pPr>
          </w:p>
        </w:tc>
      </w:tr>
      <w:tr w:rsidR="00F7209E" w:rsidRPr="00497F7C" w14:paraId="04B8E5EF" w14:textId="77777777">
        <w:trPr>
          <w:trHeight w:val="63"/>
        </w:trPr>
        <w:tc>
          <w:tcPr>
            <w:tcW w:w="10173" w:type="dxa"/>
            <w:tcBorders>
              <w:left w:val="single" w:sz="4" w:space="0" w:color="auto"/>
            </w:tcBorders>
            <w:vAlign w:val="center"/>
          </w:tcPr>
          <w:p w14:paraId="4E35E5AC" w14:textId="77777777" w:rsidR="00F7209E" w:rsidRPr="00497F7C" w:rsidRDefault="00F7209E" w:rsidP="00B62B04">
            <w:pPr>
              <w:pStyle w:val="aff3"/>
              <w:spacing w:line="360" w:lineRule="auto"/>
              <w:jc w:val="center"/>
              <w:rPr>
                <w:rFonts w:ascii="Times New Roman" w:hAnsi="Times New Roman"/>
                <w:color w:val="000000"/>
                <w:sz w:val="24"/>
                <w:szCs w:val="24"/>
              </w:rPr>
            </w:pPr>
            <w:r w:rsidRPr="00497F7C">
              <w:rPr>
                <w:rFonts w:ascii="Times New Roman" w:hAnsi="Times New Roman"/>
                <w:b/>
                <w:color w:val="000000"/>
                <w:sz w:val="24"/>
                <w:szCs w:val="24"/>
              </w:rPr>
              <w:t xml:space="preserve">ПРИГОТОВЛЕНИЕ 2%-ГО </w:t>
            </w:r>
            <w:r w:rsidR="009A7583" w:rsidRPr="00497F7C">
              <w:rPr>
                <w:rFonts w:ascii="Times New Roman" w:hAnsi="Times New Roman"/>
                <w:b/>
                <w:color w:val="000000"/>
                <w:sz w:val="24"/>
                <w:szCs w:val="24"/>
              </w:rPr>
              <w:t>РАБОЧЕГО РАСТВОРА</w:t>
            </w:r>
            <w:r w:rsidRPr="00497F7C">
              <w:rPr>
                <w:rFonts w:ascii="Times New Roman" w:hAnsi="Times New Roman"/>
                <w:b/>
                <w:color w:val="000000"/>
                <w:sz w:val="24"/>
                <w:szCs w:val="24"/>
              </w:rPr>
              <w:t xml:space="preserve"> «НИКА»</w:t>
            </w:r>
          </w:p>
        </w:tc>
      </w:tr>
      <w:tr w:rsidR="00F7209E" w:rsidRPr="00497F7C" w14:paraId="1216F2F0" w14:textId="77777777">
        <w:trPr>
          <w:trHeight w:val="63"/>
        </w:trPr>
        <w:tc>
          <w:tcPr>
            <w:tcW w:w="10173" w:type="dxa"/>
            <w:tcBorders>
              <w:left w:val="single" w:sz="4" w:space="0" w:color="auto"/>
            </w:tcBorders>
            <w:vAlign w:val="center"/>
          </w:tcPr>
          <w:p w14:paraId="4459AB42" w14:textId="77777777" w:rsidR="00F7209E" w:rsidRPr="00497F7C" w:rsidRDefault="00F7209E" w:rsidP="00B62B04">
            <w:pPr>
              <w:pStyle w:val="aff3"/>
              <w:numPr>
                <w:ilvl w:val="0"/>
                <w:numId w:val="49"/>
              </w:numPr>
              <w:suppressAutoHyphens w:val="0"/>
              <w:spacing w:line="360" w:lineRule="auto"/>
              <w:ind w:left="318"/>
              <w:rPr>
                <w:rFonts w:ascii="Times New Roman" w:hAnsi="Times New Roman"/>
                <w:color w:val="000000"/>
                <w:sz w:val="24"/>
                <w:szCs w:val="24"/>
              </w:rPr>
            </w:pPr>
            <w:r w:rsidRPr="00497F7C">
              <w:rPr>
                <w:rFonts w:ascii="Times New Roman" w:hAnsi="Times New Roman"/>
                <w:color w:val="000000"/>
                <w:sz w:val="24"/>
                <w:szCs w:val="24"/>
              </w:rPr>
              <w:t xml:space="preserve">Для приготовления </w:t>
            </w:r>
            <w:r w:rsidRPr="00497F7C">
              <w:rPr>
                <w:rFonts w:ascii="Times New Roman" w:hAnsi="Times New Roman"/>
                <w:b/>
                <w:color w:val="000000"/>
                <w:sz w:val="24"/>
                <w:szCs w:val="24"/>
              </w:rPr>
              <w:t>10</w:t>
            </w:r>
            <w:r w:rsidR="009A7583" w:rsidRPr="00497F7C">
              <w:rPr>
                <w:rFonts w:ascii="Times New Roman" w:hAnsi="Times New Roman"/>
                <w:b/>
                <w:color w:val="000000"/>
                <w:sz w:val="24"/>
                <w:szCs w:val="24"/>
              </w:rPr>
              <w:t xml:space="preserve">л </w:t>
            </w:r>
            <w:r w:rsidR="009A7583" w:rsidRPr="00497F7C">
              <w:rPr>
                <w:rFonts w:ascii="Times New Roman" w:hAnsi="Times New Roman"/>
                <w:color w:val="000000"/>
                <w:sz w:val="24"/>
                <w:szCs w:val="24"/>
              </w:rPr>
              <w:t>рабочего</w:t>
            </w:r>
            <w:r w:rsidRPr="00497F7C">
              <w:rPr>
                <w:rFonts w:ascii="Times New Roman" w:hAnsi="Times New Roman"/>
                <w:color w:val="000000"/>
                <w:sz w:val="24"/>
                <w:szCs w:val="24"/>
              </w:rPr>
              <w:t xml:space="preserve"> раствора смешать</w:t>
            </w:r>
            <w:r w:rsidR="00154573" w:rsidRPr="00497F7C">
              <w:rPr>
                <w:rFonts w:ascii="Times New Roman" w:hAnsi="Times New Roman"/>
                <w:color w:val="000000"/>
                <w:sz w:val="24"/>
                <w:szCs w:val="24"/>
              </w:rPr>
              <w:t xml:space="preserve"> </w:t>
            </w:r>
            <w:r w:rsidR="009A7583" w:rsidRPr="00497F7C">
              <w:rPr>
                <w:rFonts w:ascii="Times New Roman" w:hAnsi="Times New Roman"/>
                <w:color w:val="000000"/>
                <w:sz w:val="24"/>
                <w:szCs w:val="24"/>
              </w:rPr>
              <w:t>200 мл</w:t>
            </w:r>
            <w:r w:rsidR="00154573" w:rsidRPr="00497F7C">
              <w:rPr>
                <w:rFonts w:ascii="Times New Roman" w:hAnsi="Times New Roman"/>
                <w:color w:val="000000"/>
                <w:sz w:val="24"/>
                <w:szCs w:val="24"/>
              </w:rPr>
              <w:t xml:space="preserve"> средства с 9,8</w:t>
            </w:r>
            <w:r w:rsidRPr="00497F7C">
              <w:rPr>
                <w:rFonts w:ascii="Times New Roman" w:hAnsi="Times New Roman"/>
                <w:color w:val="000000"/>
                <w:sz w:val="24"/>
                <w:szCs w:val="24"/>
              </w:rPr>
              <w:t xml:space="preserve"> л воды.</w:t>
            </w:r>
          </w:p>
          <w:p w14:paraId="3F0BEDF9"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Рабочий раствор используется однократно</w:t>
            </w:r>
          </w:p>
          <w:p w14:paraId="47B551FB" w14:textId="77777777" w:rsidR="00F7209E" w:rsidRPr="00497F7C" w:rsidRDefault="00F7209E" w:rsidP="00B62B04">
            <w:pPr>
              <w:pStyle w:val="aff3"/>
              <w:spacing w:line="360" w:lineRule="auto"/>
              <w:jc w:val="both"/>
              <w:rPr>
                <w:rFonts w:ascii="Times New Roman" w:hAnsi="Times New Roman"/>
                <w:b/>
                <w:color w:val="000000"/>
                <w:sz w:val="24"/>
                <w:szCs w:val="24"/>
              </w:rPr>
            </w:pPr>
          </w:p>
        </w:tc>
      </w:tr>
    </w:tbl>
    <w:p w14:paraId="1572921E"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675C53D3"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C08B811"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58A4C07"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59378F1"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75938B91" w14:textId="77777777" w:rsidR="00F7209E" w:rsidRPr="00497F7C" w:rsidRDefault="000D53D1"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F7209E" w:rsidRPr="00497F7C">
        <w:rPr>
          <w:rFonts w:ascii="Times New Roman" w:hAnsi="Times New Roman" w:cs="Times New Roman"/>
          <w:b/>
          <w:color w:val="000000"/>
          <w:sz w:val="26"/>
          <w:szCs w:val="26"/>
        </w:rPr>
        <w:t>ОИ 0</w:t>
      </w:r>
      <w:r w:rsidR="00557DDE" w:rsidRPr="00497F7C">
        <w:rPr>
          <w:rFonts w:ascii="Times New Roman" w:hAnsi="Times New Roman" w:cs="Times New Roman"/>
          <w:b/>
          <w:color w:val="000000"/>
          <w:sz w:val="26"/>
          <w:szCs w:val="26"/>
        </w:rPr>
        <w:t>1</w:t>
      </w:r>
      <w:r w:rsidR="00136E0E" w:rsidRPr="00497F7C">
        <w:rPr>
          <w:rFonts w:ascii="Times New Roman" w:hAnsi="Times New Roman" w:cs="Times New Roman"/>
          <w:b/>
          <w:color w:val="000000"/>
          <w:sz w:val="26"/>
          <w:szCs w:val="26"/>
        </w:rPr>
        <w:t>8</w:t>
      </w:r>
      <w:r w:rsidR="00F7209E" w:rsidRPr="00497F7C">
        <w:rPr>
          <w:rFonts w:ascii="Times New Roman" w:hAnsi="Times New Roman" w:cs="Times New Roman"/>
          <w:b/>
          <w:color w:val="000000"/>
          <w:sz w:val="26"/>
          <w:szCs w:val="26"/>
        </w:rPr>
        <w:t xml:space="preserve">  «</w:t>
      </w:r>
      <w:r w:rsidR="00F7209E" w:rsidRPr="00497F7C">
        <w:rPr>
          <w:rStyle w:val="ac"/>
          <w:rFonts w:ascii="Times New Roman" w:hAnsi="Times New Roman" w:cs="Times New Roman"/>
          <w:color w:val="000000"/>
          <w:sz w:val="26"/>
          <w:szCs w:val="26"/>
        </w:rPr>
        <w:t>Обработка сырых овощей и зелени для салатов</w:t>
      </w:r>
      <w:r w:rsidR="00F7209E" w:rsidRPr="00497F7C">
        <w:rPr>
          <w:rFonts w:ascii="Times New Roman" w:hAnsi="Times New Roman" w:cs="Times New Roman"/>
          <w:b/>
          <w:color w:val="000000"/>
          <w:sz w:val="26"/>
          <w:szCs w:val="26"/>
        </w:rPr>
        <w:t>»</w:t>
      </w:r>
    </w:p>
    <w:p w14:paraId="385E2799" w14:textId="77777777" w:rsidR="00F7209E" w:rsidRPr="00497F7C" w:rsidRDefault="00F7209E" w:rsidP="00B62B04">
      <w:pPr>
        <w:pStyle w:val="2f2"/>
        <w:spacing w:line="360" w:lineRule="auto"/>
        <w:jc w:val="right"/>
        <w:rPr>
          <w:rFonts w:ascii="Times New Roman" w:hAnsi="Times New Roman" w:cs="Times New Roman"/>
          <w:b/>
          <w:color w:val="000000"/>
          <w:sz w:val="28"/>
          <w:szCs w:val="28"/>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21500E16" w14:textId="77777777">
        <w:trPr>
          <w:trHeight w:val="209"/>
        </w:trPr>
        <w:tc>
          <w:tcPr>
            <w:tcW w:w="10173" w:type="dxa"/>
            <w:tcBorders>
              <w:left w:val="single" w:sz="4" w:space="0" w:color="auto"/>
            </w:tcBorders>
          </w:tcPr>
          <w:p w14:paraId="0F21DE0B"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12919C71" w14:textId="77777777">
        <w:trPr>
          <w:trHeight w:val="837"/>
        </w:trPr>
        <w:tc>
          <w:tcPr>
            <w:tcW w:w="10173" w:type="dxa"/>
            <w:tcBorders>
              <w:left w:val="single" w:sz="4" w:space="0" w:color="auto"/>
            </w:tcBorders>
          </w:tcPr>
          <w:p w14:paraId="17391D6A" w14:textId="77777777" w:rsidR="00F7209E" w:rsidRPr="00497F7C" w:rsidRDefault="00F7209E" w:rsidP="00B62B04">
            <w:pPr>
              <w:spacing w:line="360" w:lineRule="auto"/>
              <w:rPr>
                <w:rStyle w:val="ac"/>
                <w:color w:val="000000"/>
              </w:rPr>
            </w:pPr>
            <w:r w:rsidRPr="00497F7C">
              <w:rPr>
                <w:rStyle w:val="ac"/>
                <w:b w:val="0"/>
                <w:color w:val="000000"/>
              </w:rPr>
              <w:t>Сырые овощи и зелень, предназначенные для приготовления холодных закусок, салатов без последующей термической обработки, рекомендуется выдерживать в 3% р-ре уксусной кислоты или 10% р-ре поваренной соли в течение 10 минут с последующим ополаскиванием в проточной воде.</w:t>
            </w:r>
          </w:p>
          <w:p w14:paraId="052A2090" w14:textId="77777777" w:rsidR="00F7209E" w:rsidRPr="00497F7C" w:rsidRDefault="00F7209E" w:rsidP="00B62B04">
            <w:pPr>
              <w:pStyle w:val="aff3"/>
              <w:spacing w:line="360" w:lineRule="auto"/>
              <w:ind w:left="34"/>
              <w:jc w:val="both"/>
              <w:rPr>
                <w:rFonts w:ascii="Times New Roman" w:hAnsi="Times New Roman"/>
                <w:color w:val="000000"/>
                <w:sz w:val="24"/>
                <w:szCs w:val="24"/>
              </w:rPr>
            </w:pPr>
            <w:r w:rsidRPr="00497F7C">
              <w:rPr>
                <w:rFonts w:ascii="Times New Roman" w:hAnsi="Times New Roman"/>
                <w:b/>
                <w:color w:val="000000"/>
                <w:sz w:val="24"/>
                <w:szCs w:val="24"/>
              </w:rPr>
              <w:t xml:space="preserve">Необходимый инвентарь </w:t>
            </w:r>
            <w:r w:rsidRPr="00497F7C">
              <w:rPr>
                <w:rFonts w:ascii="Times New Roman" w:hAnsi="Times New Roman"/>
                <w:color w:val="000000"/>
                <w:sz w:val="24"/>
                <w:szCs w:val="24"/>
              </w:rPr>
              <w:t>-  Промаркированные емкости</w:t>
            </w:r>
          </w:p>
          <w:p w14:paraId="3C2FD881" w14:textId="77777777" w:rsidR="00F7209E" w:rsidRPr="00497F7C" w:rsidRDefault="00F7209E" w:rsidP="00B62B04">
            <w:pPr>
              <w:pStyle w:val="aff3"/>
              <w:tabs>
                <w:tab w:val="left" w:pos="284"/>
              </w:tabs>
              <w:spacing w:line="360" w:lineRule="auto"/>
              <w:jc w:val="both"/>
              <w:rPr>
                <w:rStyle w:val="af4"/>
                <w:rFonts w:ascii="Times New Roman" w:hAnsi="Times New Roman"/>
                <w:color w:val="000000"/>
                <w:sz w:val="24"/>
                <w:szCs w:val="24"/>
              </w:rPr>
            </w:pPr>
          </w:p>
        </w:tc>
      </w:tr>
      <w:tr w:rsidR="00F7209E" w:rsidRPr="00497F7C" w14:paraId="52E0A92E" w14:textId="77777777">
        <w:trPr>
          <w:trHeight w:val="279"/>
        </w:trPr>
        <w:tc>
          <w:tcPr>
            <w:tcW w:w="10173" w:type="dxa"/>
            <w:tcBorders>
              <w:left w:val="single" w:sz="4" w:space="0" w:color="auto"/>
            </w:tcBorders>
          </w:tcPr>
          <w:p w14:paraId="772B4AC7"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w:t>
            </w:r>
          </w:p>
        </w:tc>
      </w:tr>
      <w:tr w:rsidR="00F7209E" w:rsidRPr="00497F7C" w14:paraId="54F0DBB5" w14:textId="77777777">
        <w:trPr>
          <w:trHeight w:val="63"/>
        </w:trPr>
        <w:tc>
          <w:tcPr>
            <w:tcW w:w="10173" w:type="dxa"/>
            <w:tcBorders>
              <w:left w:val="single" w:sz="4" w:space="0" w:color="auto"/>
            </w:tcBorders>
            <w:vAlign w:val="center"/>
          </w:tcPr>
          <w:p w14:paraId="0FC73157" w14:textId="77777777" w:rsidR="00F7209E" w:rsidRPr="00497F7C" w:rsidRDefault="00F7209E" w:rsidP="00B62B04">
            <w:pPr>
              <w:pStyle w:val="aff5"/>
              <w:numPr>
                <w:ilvl w:val="0"/>
                <w:numId w:val="51"/>
              </w:numPr>
              <w:spacing w:after="0" w:line="360" w:lineRule="auto"/>
              <w:ind w:left="318"/>
              <w:jc w:val="both"/>
              <w:rPr>
                <w:rFonts w:ascii="Times New Roman" w:hAnsi="Times New Roman"/>
                <w:color w:val="000000"/>
              </w:rPr>
            </w:pPr>
            <w:r w:rsidRPr="00497F7C">
              <w:rPr>
                <w:rFonts w:ascii="Times New Roman" w:hAnsi="Times New Roman"/>
                <w:color w:val="000000"/>
              </w:rPr>
              <w:t>В промаркированной емкости для мытья зелени развести уксус с концентрацией раствора 3% или развести поваренную соль</w:t>
            </w:r>
            <w:r w:rsidR="00154573" w:rsidRPr="00497F7C">
              <w:rPr>
                <w:rFonts w:ascii="Times New Roman" w:hAnsi="Times New Roman"/>
                <w:color w:val="000000"/>
              </w:rPr>
              <w:t>,</w:t>
            </w:r>
            <w:r w:rsidRPr="00497F7C">
              <w:rPr>
                <w:rFonts w:ascii="Times New Roman" w:hAnsi="Times New Roman"/>
                <w:color w:val="000000"/>
              </w:rPr>
              <w:t xml:space="preserve">  концентрацией 10%.</w:t>
            </w:r>
          </w:p>
          <w:p w14:paraId="67BC9219" w14:textId="77777777" w:rsidR="00F7209E" w:rsidRPr="00497F7C" w:rsidRDefault="00F7209E" w:rsidP="00B62B04">
            <w:pPr>
              <w:pStyle w:val="aff5"/>
              <w:numPr>
                <w:ilvl w:val="0"/>
                <w:numId w:val="51"/>
              </w:numPr>
              <w:spacing w:after="0" w:line="360" w:lineRule="auto"/>
              <w:ind w:left="318"/>
              <w:jc w:val="both"/>
              <w:rPr>
                <w:rFonts w:ascii="Times New Roman" w:hAnsi="Times New Roman"/>
                <w:color w:val="000000"/>
              </w:rPr>
            </w:pPr>
            <w:r w:rsidRPr="00497F7C">
              <w:rPr>
                <w:rFonts w:ascii="Times New Roman" w:hAnsi="Times New Roman"/>
                <w:color w:val="000000"/>
              </w:rPr>
              <w:t>Сырые овощи/зелень промыть в проточной воде и положить в емкость  для замачивания зелени на 10мин.</w:t>
            </w:r>
          </w:p>
          <w:p w14:paraId="483DAB76" w14:textId="77777777" w:rsidR="00F7209E" w:rsidRPr="00497F7C" w:rsidRDefault="00F7209E" w:rsidP="00B62B04">
            <w:pPr>
              <w:pStyle w:val="aff5"/>
              <w:numPr>
                <w:ilvl w:val="0"/>
                <w:numId w:val="51"/>
              </w:numPr>
              <w:spacing w:after="0" w:line="360" w:lineRule="auto"/>
              <w:ind w:left="318"/>
              <w:jc w:val="both"/>
              <w:rPr>
                <w:rFonts w:ascii="Times New Roman" w:hAnsi="Times New Roman"/>
                <w:color w:val="000000"/>
              </w:rPr>
            </w:pPr>
            <w:r w:rsidRPr="00497F7C">
              <w:rPr>
                <w:rFonts w:ascii="Times New Roman" w:hAnsi="Times New Roman"/>
                <w:color w:val="000000"/>
              </w:rPr>
              <w:t>После замачивания овощи/зелень промыть проточной водой в дуршлаге.</w:t>
            </w:r>
          </w:p>
          <w:p w14:paraId="00E7BAAB" w14:textId="77777777" w:rsidR="00F7209E" w:rsidRPr="00497F7C" w:rsidRDefault="00F7209E" w:rsidP="00B62B04">
            <w:pPr>
              <w:pStyle w:val="aff5"/>
              <w:numPr>
                <w:ilvl w:val="0"/>
                <w:numId w:val="51"/>
              </w:numPr>
              <w:spacing w:after="0" w:line="360" w:lineRule="auto"/>
              <w:ind w:left="318"/>
              <w:jc w:val="both"/>
              <w:rPr>
                <w:rFonts w:ascii="Times New Roman" w:hAnsi="Times New Roman"/>
                <w:color w:val="000000"/>
              </w:rPr>
            </w:pPr>
            <w:r w:rsidRPr="00497F7C">
              <w:rPr>
                <w:rFonts w:ascii="Times New Roman" w:hAnsi="Times New Roman"/>
                <w:color w:val="000000"/>
              </w:rPr>
              <w:t>После  ополаскивания и стекания воды чистую зелень  переложить в емкость с соответствующей маркировкой</w:t>
            </w:r>
          </w:p>
        </w:tc>
      </w:tr>
    </w:tbl>
    <w:p w14:paraId="37298154"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4E5338E6"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69BAB109"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A268C2C"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73DC4F05"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65D06741"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07160CCC"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73F59BF6"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06D32DD"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684523EC"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3F7FF432"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2AC7E560"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51B76B17"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04943BAF"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45C25262"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4ADF6114"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769C102F" w14:textId="77777777" w:rsidR="00F7209E" w:rsidRPr="00497F7C" w:rsidRDefault="00F7209E" w:rsidP="000D53D1">
      <w:pPr>
        <w:pStyle w:val="2f2"/>
        <w:spacing w:line="360" w:lineRule="auto"/>
        <w:rPr>
          <w:rFonts w:ascii="Times New Roman" w:hAnsi="Times New Roman" w:cs="Times New Roman"/>
          <w:b/>
          <w:color w:val="000000"/>
          <w:sz w:val="26"/>
          <w:szCs w:val="26"/>
        </w:rPr>
      </w:pPr>
    </w:p>
    <w:p w14:paraId="5C25C5B2" w14:textId="77777777" w:rsidR="00F7209E" w:rsidRPr="00497F7C" w:rsidRDefault="00F7209E" w:rsidP="00B62B04">
      <w:pPr>
        <w:pStyle w:val="2f2"/>
        <w:spacing w:line="360" w:lineRule="auto"/>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                 ОИ 0</w:t>
      </w:r>
      <w:r w:rsidR="00136E0E" w:rsidRPr="00497F7C">
        <w:rPr>
          <w:rFonts w:ascii="Times New Roman" w:hAnsi="Times New Roman" w:cs="Times New Roman"/>
          <w:b/>
          <w:color w:val="000000"/>
          <w:sz w:val="26"/>
          <w:szCs w:val="26"/>
        </w:rPr>
        <w:t>19</w:t>
      </w:r>
      <w:r w:rsidRPr="00497F7C">
        <w:rPr>
          <w:rFonts w:ascii="Times New Roman" w:hAnsi="Times New Roman" w:cs="Times New Roman"/>
          <w:b/>
          <w:color w:val="000000"/>
          <w:sz w:val="26"/>
          <w:szCs w:val="26"/>
        </w:rPr>
        <w:t xml:space="preserve">  «Инструкция по предотвращению попадания посторонних предметов»</w:t>
      </w:r>
    </w:p>
    <w:p w14:paraId="301E29C9" w14:textId="77777777" w:rsidR="00047564" w:rsidRPr="00497F7C" w:rsidRDefault="00047564" w:rsidP="00B62B04">
      <w:pPr>
        <w:pStyle w:val="2f2"/>
        <w:spacing w:line="360" w:lineRule="auto"/>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7E2B2B7A" w14:textId="77777777">
        <w:trPr>
          <w:trHeight w:val="209"/>
        </w:trPr>
        <w:tc>
          <w:tcPr>
            <w:tcW w:w="10173" w:type="dxa"/>
            <w:tcBorders>
              <w:left w:val="single" w:sz="4" w:space="0" w:color="auto"/>
            </w:tcBorders>
          </w:tcPr>
          <w:p w14:paraId="1035E1FC"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5FAC8D8F" w14:textId="77777777">
        <w:trPr>
          <w:trHeight w:val="837"/>
        </w:trPr>
        <w:tc>
          <w:tcPr>
            <w:tcW w:w="10173" w:type="dxa"/>
            <w:tcBorders>
              <w:left w:val="single" w:sz="4" w:space="0" w:color="auto"/>
            </w:tcBorders>
          </w:tcPr>
          <w:p w14:paraId="592FEA98" w14:textId="77777777" w:rsidR="00F7209E" w:rsidRPr="00497F7C" w:rsidRDefault="00F7209E" w:rsidP="00B62B04">
            <w:pPr>
              <w:pStyle w:val="aff3"/>
              <w:numPr>
                <w:ilvl w:val="1"/>
                <w:numId w:val="52"/>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 xml:space="preserve">Все помещения </w:t>
            </w:r>
            <w:r w:rsidR="00557DDE" w:rsidRPr="00497F7C">
              <w:rPr>
                <w:rFonts w:ascii="Times New Roman" w:hAnsi="Times New Roman"/>
                <w:color w:val="000000"/>
                <w:sz w:val="24"/>
                <w:szCs w:val="24"/>
              </w:rPr>
              <w:t>пищеблока</w:t>
            </w:r>
            <w:r w:rsidRPr="00497F7C">
              <w:rPr>
                <w:rFonts w:ascii="Times New Roman" w:hAnsi="Times New Roman"/>
                <w:color w:val="000000"/>
                <w:sz w:val="24"/>
                <w:szCs w:val="24"/>
              </w:rPr>
              <w:t xml:space="preserve"> должны постоянно содержаться в чистоте;</w:t>
            </w:r>
          </w:p>
          <w:p w14:paraId="1E47AC0D" w14:textId="77777777" w:rsidR="00F7209E" w:rsidRPr="00497F7C" w:rsidRDefault="00F7209E" w:rsidP="00B62B04">
            <w:pPr>
              <w:pStyle w:val="aff3"/>
              <w:numPr>
                <w:ilvl w:val="0"/>
                <w:numId w:val="52"/>
              </w:numPr>
              <w:tabs>
                <w:tab w:val="left" w:pos="284"/>
              </w:tabs>
              <w:suppressAutoHyphens w:val="0"/>
              <w:spacing w:line="360" w:lineRule="auto"/>
              <w:ind w:left="0" w:firstLine="0"/>
              <w:rPr>
                <w:rFonts w:ascii="Times New Roman" w:hAnsi="Times New Roman"/>
                <w:color w:val="000000"/>
                <w:sz w:val="24"/>
                <w:szCs w:val="24"/>
              </w:rPr>
            </w:pPr>
            <w:r w:rsidRPr="00497F7C">
              <w:rPr>
                <w:rFonts w:ascii="Times New Roman" w:hAnsi="Times New Roman"/>
                <w:color w:val="000000"/>
                <w:sz w:val="24"/>
                <w:szCs w:val="24"/>
              </w:rPr>
              <w:t>Все проемы должны быть в теплое время года защищены сеткой от мух и других насекомых или оборудованы инсекторами;</w:t>
            </w:r>
          </w:p>
          <w:p w14:paraId="3EA0389A" w14:textId="77777777" w:rsidR="00F7209E" w:rsidRPr="00497F7C" w:rsidRDefault="00F7209E" w:rsidP="00B62B04">
            <w:pPr>
              <w:pStyle w:val="aff3"/>
              <w:numPr>
                <w:ilvl w:val="0"/>
                <w:numId w:val="5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Складские и производственные помещения должны содержаться в чистоте и порядке, согласно санитарным правилам. Стены и полы помещений необходимо содержать в исправном санитарно-техническом состоянии во избежание попадания посторонних предметов в продукцию;</w:t>
            </w:r>
          </w:p>
          <w:p w14:paraId="23A84988" w14:textId="77777777" w:rsidR="00F7209E" w:rsidRPr="00497F7C" w:rsidRDefault="00F7209E" w:rsidP="00B62B04">
            <w:pPr>
              <w:pStyle w:val="aff3"/>
              <w:numPr>
                <w:ilvl w:val="0"/>
                <w:numId w:val="5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Все складские и производственные помещения должны быть защищены от проникновения грызунов.</w:t>
            </w:r>
          </w:p>
          <w:p w14:paraId="0A19BB3B" w14:textId="77777777" w:rsidR="00F7209E" w:rsidRPr="00497F7C" w:rsidRDefault="00F7209E" w:rsidP="00B62B04">
            <w:pPr>
              <w:pStyle w:val="aff3"/>
              <w:tabs>
                <w:tab w:val="left" w:pos="284"/>
              </w:tabs>
              <w:suppressAutoHyphens w:val="0"/>
              <w:spacing w:line="360" w:lineRule="auto"/>
              <w:rPr>
                <w:rFonts w:ascii="Times New Roman" w:hAnsi="Times New Roman"/>
                <w:color w:val="000000"/>
                <w:sz w:val="24"/>
                <w:szCs w:val="24"/>
              </w:rPr>
            </w:pPr>
            <w:r w:rsidRPr="00497F7C">
              <w:rPr>
                <w:rFonts w:ascii="Times New Roman" w:hAnsi="Times New Roman"/>
                <w:b/>
                <w:color w:val="000000"/>
                <w:sz w:val="24"/>
                <w:szCs w:val="24"/>
              </w:rPr>
              <w:t>Запрещается в производственных цехах, сырьевых складах</w:t>
            </w:r>
            <w:r w:rsidRPr="00497F7C">
              <w:rPr>
                <w:rFonts w:ascii="Times New Roman" w:hAnsi="Times New Roman"/>
                <w:color w:val="000000"/>
                <w:sz w:val="24"/>
                <w:szCs w:val="24"/>
              </w:rPr>
              <w:t>:</w:t>
            </w:r>
          </w:p>
          <w:p w14:paraId="18306B3A"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 xml:space="preserve">Носить  наручные часы, браслеты, цепочки, бусы, серьги, клипсы, броши и другие украшения, включая и украшения для пирсинга на открытых частях тела, которые могут случайно попасть в продукцию. </w:t>
            </w:r>
          </w:p>
          <w:p w14:paraId="148E4AAB" w14:textId="77777777" w:rsidR="00F7209E" w:rsidRPr="00497F7C" w:rsidRDefault="00F7209E" w:rsidP="00B62B04">
            <w:pPr>
              <w:pStyle w:val="aff3"/>
              <w:numPr>
                <w:ilvl w:val="0"/>
                <w:numId w:val="53"/>
              </w:numPr>
              <w:suppressAutoHyphens w:val="0"/>
              <w:spacing w:line="360" w:lineRule="auto"/>
              <w:ind w:left="426"/>
              <w:rPr>
                <w:rFonts w:ascii="Times New Roman" w:hAnsi="Times New Roman"/>
                <w:color w:val="000000"/>
                <w:sz w:val="24"/>
                <w:szCs w:val="24"/>
              </w:rPr>
            </w:pPr>
            <w:r w:rsidRPr="00497F7C">
              <w:rPr>
                <w:rFonts w:ascii="Times New Roman" w:hAnsi="Times New Roman"/>
                <w:color w:val="000000"/>
                <w:sz w:val="24"/>
                <w:szCs w:val="24"/>
              </w:rPr>
              <w:t>Курение;</w:t>
            </w:r>
          </w:p>
          <w:p w14:paraId="31D3373F" w14:textId="77777777" w:rsidR="00F7209E" w:rsidRPr="00497F7C" w:rsidRDefault="00F7209E" w:rsidP="00B62B04">
            <w:pPr>
              <w:pStyle w:val="aff3"/>
              <w:numPr>
                <w:ilvl w:val="0"/>
                <w:numId w:val="53"/>
              </w:numPr>
              <w:suppressAutoHyphens w:val="0"/>
              <w:spacing w:line="360" w:lineRule="auto"/>
              <w:ind w:left="426"/>
              <w:rPr>
                <w:rFonts w:ascii="Times New Roman" w:hAnsi="Times New Roman"/>
                <w:color w:val="000000"/>
                <w:sz w:val="24"/>
                <w:szCs w:val="24"/>
              </w:rPr>
            </w:pPr>
            <w:r w:rsidRPr="00497F7C">
              <w:rPr>
                <w:rFonts w:ascii="Times New Roman" w:hAnsi="Times New Roman"/>
                <w:color w:val="000000"/>
                <w:sz w:val="24"/>
                <w:szCs w:val="24"/>
              </w:rPr>
              <w:t>Нахождение без спецодежды и сменной обуви;</w:t>
            </w:r>
          </w:p>
          <w:p w14:paraId="0EFB3D69" w14:textId="77777777" w:rsidR="00F7209E" w:rsidRPr="00497F7C" w:rsidRDefault="00F7209E" w:rsidP="00B62B04">
            <w:pPr>
              <w:pStyle w:val="aff3"/>
              <w:numPr>
                <w:ilvl w:val="0"/>
                <w:numId w:val="53"/>
              </w:numPr>
              <w:suppressAutoHyphens w:val="0"/>
              <w:spacing w:line="360" w:lineRule="auto"/>
              <w:ind w:left="426"/>
              <w:rPr>
                <w:rFonts w:ascii="Times New Roman" w:hAnsi="Times New Roman"/>
                <w:color w:val="000000"/>
                <w:sz w:val="24"/>
                <w:szCs w:val="24"/>
              </w:rPr>
            </w:pPr>
            <w:r w:rsidRPr="00497F7C">
              <w:rPr>
                <w:rFonts w:ascii="Times New Roman" w:hAnsi="Times New Roman"/>
                <w:color w:val="000000"/>
                <w:sz w:val="24"/>
                <w:szCs w:val="24"/>
              </w:rPr>
              <w:t>Хранение на рабочих местах посторонних предметов, продуктов питания, а также принятие пищи;</w:t>
            </w:r>
          </w:p>
          <w:p w14:paraId="576FB099" w14:textId="77777777" w:rsidR="00F7209E" w:rsidRPr="00497F7C" w:rsidRDefault="00F7209E" w:rsidP="00B62B04">
            <w:pPr>
              <w:pStyle w:val="aff3"/>
              <w:numPr>
                <w:ilvl w:val="0"/>
                <w:numId w:val="53"/>
              </w:numPr>
              <w:suppressAutoHyphens w:val="0"/>
              <w:spacing w:line="360" w:lineRule="auto"/>
              <w:ind w:left="426"/>
              <w:rPr>
                <w:rFonts w:ascii="Times New Roman" w:hAnsi="Times New Roman"/>
                <w:color w:val="000000"/>
                <w:sz w:val="24"/>
                <w:szCs w:val="24"/>
              </w:rPr>
            </w:pPr>
            <w:r w:rsidRPr="00497F7C">
              <w:rPr>
                <w:rFonts w:ascii="Times New Roman" w:hAnsi="Times New Roman"/>
                <w:color w:val="000000"/>
                <w:sz w:val="24"/>
                <w:szCs w:val="24"/>
              </w:rPr>
              <w:t>Хранение стеклянной посуды;</w:t>
            </w:r>
          </w:p>
          <w:p w14:paraId="72D6B40C"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Жевать жевательную резинку.</w:t>
            </w:r>
          </w:p>
          <w:p w14:paraId="31C621BA"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Использование стеклянной упаковки, тары для дозировки, развешивания сырья, пряностей и других компонентов.</w:t>
            </w:r>
          </w:p>
          <w:p w14:paraId="1908AFAB"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Использование оборудования с нарушенной целостностью, с целью предотвращения попадания инородных тел в сырьё или продукцию.</w:t>
            </w:r>
          </w:p>
          <w:p w14:paraId="7D47F774"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Применение в качестве временных решений таких подручных устройств, как проволока, веревки, поврежденные крышки, картон, скотч, которые могут создавать опасность для сырья или продукции.</w:t>
            </w:r>
          </w:p>
          <w:p w14:paraId="4CED1028"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Использование ведер не по назначению, если оно не определено в виде надписи на объекте.</w:t>
            </w:r>
          </w:p>
          <w:p w14:paraId="3D91A17A"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Использование поврежденных щеток и скребков с поврежденными ручками, рабочими поверхностями и т.п.</w:t>
            </w:r>
          </w:p>
          <w:p w14:paraId="16ECA216"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Использование поврежденных поддонов, столовой и кухонной посуды.</w:t>
            </w:r>
          </w:p>
          <w:p w14:paraId="0F12D487"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Использование канцелярских кнопок в производственных зонах, кроме рабочих кабинетов.</w:t>
            </w:r>
          </w:p>
          <w:p w14:paraId="606FEACD" w14:textId="77777777" w:rsidR="00F7209E" w:rsidRPr="00497F7C" w:rsidRDefault="00F7209E" w:rsidP="00B62B04">
            <w:pPr>
              <w:pStyle w:val="aff3"/>
              <w:numPr>
                <w:ilvl w:val="0"/>
                <w:numId w:val="53"/>
              </w:numPr>
              <w:suppressAutoHyphens w:val="0"/>
              <w:spacing w:line="360" w:lineRule="auto"/>
              <w:ind w:left="426"/>
              <w:jc w:val="both"/>
              <w:rPr>
                <w:rFonts w:ascii="Times New Roman" w:hAnsi="Times New Roman"/>
                <w:color w:val="000000"/>
                <w:sz w:val="24"/>
                <w:szCs w:val="24"/>
              </w:rPr>
            </w:pPr>
            <w:r w:rsidRPr="00497F7C">
              <w:rPr>
                <w:rFonts w:ascii="Times New Roman" w:hAnsi="Times New Roman"/>
                <w:color w:val="000000"/>
                <w:sz w:val="24"/>
                <w:szCs w:val="24"/>
              </w:rPr>
              <w:t>Располагать  концы шлангов непосредственно на напольном покрытии.</w:t>
            </w:r>
          </w:p>
          <w:p w14:paraId="408F974F" w14:textId="77777777" w:rsidR="00F7209E" w:rsidRPr="00497F7C" w:rsidRDefault="00F7209E" w:rsidP="00B62B04">
            <w:pPr>
              <w:pStyle w:val="aff3"/>
              <w:numPr>
                <w:ilvl w:val="0"/>
                <w:numId w:val="53"/>
              </w:numPr>
              <w:suppressAutoHyphens w:val="0"/>
              <w:spacing w:line="360" w:lineRule="auto"/>
              <w:ind w:left="426"/>
              <w:rPr>
                <w:rStyle w:val="af4"/>
                <w:rFonts w:ascii="Times New Roman" w:hAnsi="Times New Roman"/>
                <w:color w:val="000000"/>
                <w:sz w:val="24"/>
                <w:szCs w:val="24"/>
              </w:rPr>
            </w:pPr>
            <w:r w:rsidRPr="00497F7C">
              <w:rPr>
                <w:rFonts w:ascii="Times New Roman" w:hAnsi="Times New Roman"/>
                <w:color w:val="000000"/>
                <w:sz w:val="24"/>
                <w:szCs w:val="24"/>
              </w:rPr>
              <w:t>Наносить новый  слой краски на незачищенные поверхности.</w:t>
            </w:r>
          </w:p>
        </w:tc>
      </w:tr>
      <w:tr w:rsidR="00F7209E" w:rsidRPr="00497F7C" w14:paraId="46B62946" w14:textId="77777777">
        <w:trPr>
          <w:trHeight w:val="279"/>
        </w:trPr>
        <w:tc>
          <w:tcPr>
            <w:tcW w:w="10173" w:type="dxa"/>
            <w:tcBorders>
              <w:left w:val="single" w:sz="4" w:space="0" w:color="auto"/>
            </w:tcBorders>
          </w:tcPr>
          <w:p w14:paraId="79BF9B4F"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 xml:space="preserve">ПОРЯДОК ПРОХОДА НА ТЕРРИТОРИЮ И В </w:t>
            </w:r>
            <w:r w:rsidR="008968D1" w:rsidRPr="00497F7C">
              <w:rPr>
                <w:rFonts w:ascii="Times New Roman" w:hAnsi="Times New Roman"/>
                <w:b/>
                <w:color w:val="000000"/>
                <w:sz w:val="24"/>
                <w:szCs w:val="24"/>
              </w:rPr>
              <w:t>ПРОИЗВОДСТВЕННЫЕ ЦЕХА</w:t>
            </w:r>
          </w:p>
        </w:tc>
      </w:tr>
      <w:tr w:rsidR="00F7209E" w:rsidRPr="00497F7C" w14:paraId="3BCE7E27" w14:textId="77777777">
        <w:trPr>
          <w:trHeight w:val="63"/>
        </w:trPr>
        <w:tc>
          <w:tcPr>
            <w:tcW w:w="10173" w:type="dxa"/>
            <w:tcBorders>
              <w:left w:val="single" w:sz="4" w:space="0" w:color="auto"/>
            </w:tcBorders>
            <w:vAlign w:val="center"/>
          </w:tcPr>
          <w:p w14:paraId="555A3AC5" w14:textId="77777777" w:rsidR="00F7209E" w:rsidRPr="00497F7C" w:rsidRDefault="00F7209E" w:rsidP="00B62B04">
            <w:pPr>
              <w:pStyle w:val="aff5"/>
              <w:numPr>
                <w:ilvl w:val="0"/>
                <w:numId w:val="54"/>
              </w:numPr>
              <w:tabs>
                <w:tab w:val="left" w:pos="142"/>
              </w:tabs>
              <w:spacing w:after="0" w:line="360" w:lineRule="auto"/>
              <w:ind w:left="0" w:firstLine="0"/>
              <w:jc w:val="both"/>
              <w:rPr>
                <w:rFonts w:ascii="Times New Roman" w:hAnsi="Times New Roman"/>
                <w:b/>
                <w:bCs/>
                <w:color w:val="000000"/>
              </w:rPr>
            </w:pPr>
            <w:r w:rsidRPr="00497F7C">
              <w:rPr>
                <w:rFonts w:ascii="Times New Roman" w:hAnsi="Times New Roman"/>
                <w:color w:val="000000"/>
              </w:rPr>
              <w:t xml:space="preserve">Рабочие и служащие проходят на предприятие по постоянным пропускам. </w:t>
            </w:r>
          </w:p>
          <w:p w14:paraId="018D7754" w14:textId="77777777" w:rsidR="00F7209E" w:rsidRPr="00497F7C" w:rsidRDefault="00F7209E" w:rsidP="00B62B04">
            <w:pPr>
              <w:pStyle w:val="aff5"/>
              <w:numPr>
                <w:ilvl w:val="0"/>
                <w:numId w:val="54"/>
              </w:numPr>
              <w:tabs>
                <w:tab w:val="left" w:pos="142"/>
              </w:tabs>
              <w:spacing w:after="0" w:line="360" w:lineRule="auto"/>
              <w:ind w:left="0" w:firstLine="0"/>
              <w:jc w:val="both"/>
              <w:rPr>
                <w:rFonts w:ascii="Times New Roman" w:hAnsi="Times New Roman"/>
                <w:b/>
                <w:bCs/>
                <w:color w:val="000000"/>
              </w:rPr>
            </w:pPr>
            <w:r w:rsidRPr="00497F7C">
              <w:rPr>
                <w:rFonts w:ascii="Times New Roman" w:hAnsi="Times New Roman"/>
                <w:color w:val="000000"/>
              </w:rPr>
              <w:t>Лица, не имеющие отношения к работе, не должны находиться в цехах и на складе.</w:t>
            </w:r>
          </w:p>
          <w:p w14:paraId="2B278A3D" w14:textId="77777777" w:rsidR="00F7209E" w:rsidRPr="00497F7C" w:rsidRDefault="00F7209E" w:rsidP="00B62B04">
            <w:pPr>
              <w:pStyle w:val="aff5"/>
              <w:numPr>
                <w:ilvl w:val="0"/>
                <w:numId w:val="54"/>
              </w:numPr>
              <w:tabs>
                <w:tab w:val="left" w:pos="142"/>
              </w:tabs>
              <w:spacing w:after="0" w:line="360" w:lineRule="auto"/>
              <w:ind w:left="0" w:firstLine="0"/>
              <w:jc w:val="both"/>
              <w:rPr>
                <w:rFonts w:ascii="Times New Roman" w:hAnsi="Times New Roman"/>
                <w:color w:val="000000"/>
              </w:rPr>
            </w:pPr>
            <w:r w:rsidRPr="00497F7C">
              <w:rPr>
                <w:rFonts w:ascii="Times New Roman" w:hAnsi="Times New Roman"/>
                <w:color w:val="000000"/>
              </w:rPr>
              <w:t>Посещение цехов посторонними лицами допускается только в сопровождении административно-технического персонала.</w:t>
            </w:r>
          </w:p>
          <w:p w14:paraId="26EF0CE5" w14:textId="77777777" w:rsidR="00F7209E" w:rsidRPr="00497F7C" w:rsidRDefault="00F7209E" w:rsidP="00B62B04">
            <w:pPr>
              <w:pStyle w:val="aff5"/>
              <w:numPr>
                <w:ilvl w:val="0"/>
                <w:numId w:val="54"/>
              </w:numPr>
              <w:tabs>
                <w:tab w:val="left" w:pos="142"/>
              </w:tabs>
              <w:spacing w:after="0" w:line="360" w:lineRule="auto"/>
              <w:ind w:left="0" w:firstLine="0"/>
              <w:jc w:val="both"/>
              <w:rPr>
                <w:rFonts w:ascii="Times New Roman" w:hAnsi="Times New Roman"/>
                <w:color w:val="000000"/>
              </w:rPr>
            </w:pPr>
            <w:r w:rsidRPr="00497F7C">
              <w:rPr>
                <w:rFonts w:ascii="Times New Roman" w:hAnsi="Times New Roman"/>
                <w:color w:val="000000"/>
              </w:rPr>
              <w:t>В нерабочее время все двери в цехах должны быть закрыты на замок.</w:t>
            </w:r>
          </w:p>
        </w:tc>
      </w:tr>
      <w:tr w:rsidR="00F7209E" w:rsidRPr="00497F7C" w14:paraId="200D7627" w14:textId="77777777">
        <w:trPr>
          <w:trHeight w:val="63"/>
        </w:trPr>
        <w:tc>
          <w:tcPr>
            <w:tcW w:w="10173" w:type="dxa"/>
            <w:tcBorders>
              <w:left w:val="single" w:sz="4" w:space="0" w:color="auto"/>
            </w:tcBorders>
            <w:vAlign w:val="center"/>
          </w:tcPr>
          <w:p w14:paraId="7BCA6EE6"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ДЕЗИНФЕКЦИЯ, ДЕЗИНСЕКЦИЯ И ДЕРАТИЗАЦИЯ</w:t>
            </w:r>
          </w:p>
        </w:tc>
      </w:tr>
      <w:tr w:rsidR="00F7209E" w:rsidRPr="00497F7C" w14:paraId="56F727D1" w14:textId="77777777">
        <w:trPr>
          <w:trHeight w:val="63"/>
        </w:trPr>
        <w:tc>
          <w:tcPr>
            <w:tcW w:w="10173" w:type="dxa"/>
            <w:tcBorders>
              <w:left w:val="single" w:sz="4" w:space="0" w:color="auto"/>
            </w:tcBorders>
            <w:vAlign w:val="center"/>
          </w:tcPr>
          <w:p w14:paraId="3F7A6EBD" w14:textId="77777777" w:rsidR="00F7209E" w:rsidRPr="00497F7C" w:rsidRDefault="00F7209E" w:rsidP="00B62B04">
            <w:pPr>
              <w:pStyle w:val="aff3"/>
              <w:spacing w:line="360" w:lineRule="auto"/>
              <w:jc w:val="both"/>
              <w:rPr>
                <w:rFonts w:ascii="Times New Roman" w:hAnsi="Times New Roman"/>
                <w:b/>
                <w:color w:val="000000"/>
                <w:sz w:val="24"/>
                <w:szCs w:val="24"/>
              </w:rPr>
            </w:pPr>
            <w:r w:rsidRPr="00497F7C">
              <w:rPr>
                <w:rFonts w:ascii="Times New Roman" w:hAnsi="Times New Roman"/>
                <w:color w:val="000000"/>
                <w:sz w:val="24"/>
                <w:szCs w:val="24"/>
                <w:lang w:eastAsia="en-US"/>
              </w:rPr>
              <w:t>Работы по дезинфекции, дезинсекции и дератизации проводятся регулярно, по договору, силами специально подготовленного специалиста подрядной организации.</w:t>
            </w:r>
          </w:p>
        </w:tc>
      </w:tr>
      <w:tr w:rsidR="00F7209E" w:rsidRPr="00497F7C" w14:paraId="655E819C" w14:textId="77777777">
        <w:trPr>
          <w:trHeight w:val="63"/>
        </w:trPr>
        <w:tc>
          <w:tcPr>
            <w:tcW w:w="10173" w:type="dxa"/>
            <w:tcBorders>
              <w:left w:val="single" w:sz="4" w:space="0" w:color="auto"/>
            </w:tcBorders>
            <w:vAlign w:val="center"/>
          </w:tcPr>
          <w:p w14:paraId="62BF70FD" w14:textId="77777777" w:rsidR="00F7209E" w:rsidRPr="00497F7C" w:rsidRDefault="00F7209E" w:rsidP="00B62B04">
            <w:pPr>
              <w:pStyle w:val="aff3"/>
              <w:spacing w:line="360" w:lineRule="auto"/>
              <w:jc w:val="center"/>
              <w:rPr>
                <w:rFonts w:ascii="Times New Roman" w:hAnsi="Times New Roman"/>
                <w:b/>
                <w:color w:val="000000"/>
                <w:sz w:val="24"/>
                <w:szCs w:val="24"/>
                <w:lang w:eastAsia="en-US"/>
              </w:rPr>
            </w:pPr>
            <w:r w:rsidRPr="00497F7C">
              <w:rPr>
                <w:rFonts w:ascii="Times New Roman" w:hAnsi="Times New Roman"/>
                <w:b/>
                <w:color w:val="000000"/>
                <w:sz w:val="24"/>
                <w:szCs w:val="24"/>
              </w:rPr>
              <w:t>ПРИЕМКА И ХРАНЕНИЕ СЫРЬЯ</w:t>
            </w:r>
          </w:p>
        </w:tc>
      </w:tr>
      <w:tr w:rsidR="00F7209E" w:rsidRPr="00497F7C" w14:paraId="531D9C76" w14:textId="77777777">
        <w:trPr>
          <w:trHeight w:val="63"/>
        </w:trPr>
        <w:tc>
          <w:tcPr>
            <w:tcW w:w="10173" w:type="dxa"/>
            <w:tcBorders>
              <w:left w:val="single" w:sz="4" w:space="0" w:color="auto"/>
            </w:tcBorders>
            <w:vAlign w:val="center"/>
          </w:tcPr>
          <w:p w14:paraId="759F267E" w14:textId="77777777" w:rsidR="00F7209E" w:rsidRPr="00497F7C" w:rsidRDefault="00F7209E" w:rsidP="00B62B04">
            <w:pPr>
              <w:pStyle w:val="aff3"/>
              <w:numPr>
                <w:ilvl w:val="0"/>
                <w:numId w:val="55"/>
              </w:numPr>
              <w:tabs>
                <w:tab w:val="left" w:pos="284"/>
              </w:tabs>
              <w:suppressAutoHyphens w:val="0"/>
              <w:spacing w:line="360" w:lineRule="auto"/>
              <w:ind w:left="0" w:firstLine="0"/>
              <w:jc w:val="both"/>
              <w:rPr>
                <w:rFonts w:ascii="Times New Roman" w:hAnsi="Times New Roman"/>
                <w:b/>
                <w:bCs/>
                <w:color w:val="000000"/>
                <w:sz w:val="24"/>
                <w:szCs w:val="24"/>
              </w:rPr>
            </w:pPr>
            <w:r w:rsidRPr="00497F7C">
              <w:rPr>
                <w:rFonts w:ascii="Times New Roman" w:hAnsi="Times New Roman"/>
                <w:color w:val="000000"/>
                <w:sz w:val="24"/>
                <w:szCs w:val="24"/>
              </w:rPr>
              <w:t>Не допускается прием сырья, упаковочных и вспомогательных материалов в случае несоответствия санитарного состояния автотранспорта, повреждения товара, ненадлежащего внешнего вида (грязный, запыленный) или запаха, в случаях, если упаковка намокла или нарушена её целостность.</w:t>
            </w:r>
          </w:p>
          <w:p w14:paraId="7594B465" w14:textId="77777777" w:rsidR="00F7209E" w:rsidRPr="00497F7C" w:rsidRDefault="00F7209E" w:rsidP="00B62B04">
            <w:pPr>
              <w:pStyle w:val="aff3"/>
              <w:numPr>
                <w:ilvl w:val="0"/>
                <w:numId w:val="55"/>
              </w:numPr>
              <w:tabs>
                <w:tab w:val="left" w:pos="284"/>
              </w:tabs>
              <w:suppressAutoHyphens w:val="0"/>
              <w:spacing w:line="360" w:lineRule="auto"/>
              <w:ind w:left="0" w:firstLine="0"/>
              <w:jc w:val="both"/>
              <w:rPr>
                <w:rFonts w:ascii="Times New Roman" w:hAnsi="Times New Roman"/>
                <w:b/>
                <w:color w:val="000000"/>
                <w:sz w:val="24"/>
                <w:szCs w:val="24"/>
              </w:rPr>
            </w:pPr>
            <w:r w:rsidRPr="00497F7C">
              <w:rPr>
                <w:rFonts w:ascii="Times New Roman" w:hAnsi="Times New Roman"/>
                <w:color w:val="000000"/>
                <w:sz w:val="24"/>
                <w:szCs w:val="24"/>
              </w:rPr>
              <w:t>При выявлении хранящегося сырья с нарушенной целостностью упаковки, его необходимо складировать в зоне хранения несоответствующей продукции, допускается обматывание красно-белой лентой и не расходовать до тщательного анализа и заключении ОКК о допуске в производство.</w:t>
            </w:r>
          </w:p>
          <w:p w14:paraId="64D973DC" w14:textId="77777777" w:rsidR="00F7209E" w:rsidRPr="00497F7C" w:rsidRDefault="00F7209E" w:rsidP="00B62B04">
            <w:pPr>
              <w:pStyle w:val="aff3"/>
              <w:numPr>
                <w:ilvl w:val="0"/>
                <w:numId w:val="55"/>
              </w:numPr>
              <w:tabs>
                <w:tab w:val="left" w:pos="284"/>
              </w:tabs>
              <w:suppressAutoHyphens w:val="0"/>
              <w:spacing w:line="360" w:lineRule="auto"/>
              <w:ind w:left="0" w:firstLine="0"/>
              <w:jc w:val="both"/>
              <w:rPr>
                <w:rFonts w:ascii="Times New Roman" w:hAnsi="Times New Roman"/>
                <w:b/>
                <w:bCs/>
                <w:color w:val="000000"/>
                <w:sz w:val="24"/>
                <w:szCs w:val="24"/>
              </w:rPr>
            </w:pPr>
            <w:r w:rsidRPr="00497F7C">
              <w:rPr>
                <w:rFonts w:ascii="Times New Roman" w:hAnsi="Times New Roman"/>
                <w:color w:val="000000"/>
                <w:sz w:val="24"/>
                <w:szCs w:val="24"/>
              </w:rPr>
              <w:t>Запрещается хранение на складе сырья стеклянной посуды.</w:t>
            </w:r>
          </w:p>
          <w:p w14:paraId="053EB1CA" w14:textId="77777777" w:rsidR="00F7209E" w:rsidRPr="00497F7C" w:rsidRDefault="00F7209E" w:rsidP="00B62B04">
            <w:pPr>
              <w:pStyle w:val="aff3"/>
              <w:numPr>
                <w:ilvl w:val="0"/>
                <w:numId w:val="55"/>
              </w:numPr>
              <w:tabs>
                <w:tab w:val="left" w:pos="284"/>
              </w:tabs>
              <w:suppressAutoHyphens w:val="0"/>
              <w:spacing w:line="360" w:lineRule="auto"/>
              <w:ind w:left="0" w:firstLine="0"/>
              <w:jc w:val="both"/>
              <w:rPr>
                <w:rFonts w:ascii="Times New Roman" w:hAnsi="Times New Roman"/>
                <w:b/>
                <w:color w:val="000000"/>
                <w:sz w:val="24"/>
                <w:szCs w:val="24"/>
              </w:rPr>
            </w:pPr>
            <w:r w:rsidRPr="00497F7C">
              <w:rPr>
                <w:rFonts w:ascii="Times New Roman" w:hAnsi="Times New Roman"/>
                <w:color w:val="000000"/>
                <w:sz w:val="24"/>
                <w:szCs w:val="24"/>
              </w:rPr>
              <w:t xml:space="preserve">Просыпки сырья подлежат уничтожению. Смет и отходы должны храниться в отдельном помещении от основного и подсобного сырья. </w:t>
            </w:r>
          </w:p>
          <w:p w14:paraId="51375751" w14:textId="77777777" w:rsidR="00F7209E" w:rsidRPr="00497F7C" w:rsidRDefault="00F7209E" w:rsidP="00B62B04">
            <w:pPr>
              <w:pStyle w:val="aff3"/>
              <w:numPr>
                <w:ilvl w:val="0"/>
                <w:numId w:val="55"/>
              </w:numPr>
              <w:tabs>
                <w:tab w:val="left" w:pos="284"/>
              </w:tabs>
              <w:suppressAutoHyphens w:val="0"/>
              <w:spacing w:line="360" w:lineRule="auto"/>
              <w:ind w:left="0" w:firstLine="0"/>
              <w:jc w:val="both"/>
              <w:rPr>
                <w:rFonts w:ascii="Times New Roman" w:hAnsi="Times New Roman"/>
                <w:color w:val="000000"/>
                <w:sz w:val="24"/>
                <w:szCs w:val="24"/>
                <w:lang w:eastAsia="en-US"/>
              </w:rPr>
            </w:pPr>
            <w:r w:rsidRPr="00497F7C">
              <w:rPr>
                <w:rFonts w:ascii="Times New Roman" w:hAnsi="Times New Roman"/>
                <w:color w:val="000000"/>
                <w:sz w:val="24"/>
                <w:szCs w:val="24"/>
              </w:rPr>
              <w:t>Ответственность за выполнение правил приемки и хранения сырья возлагается на начальника склада и товароведа склада.</w:t>
            </w:r>
          </w:p>
        </w:tc>
      </w:tr>
      <w:tr w:rsidR="00F7209E" w:rsidRPr="00497F7C" w14:paraId="7F9E7823" w14:textId="77777777">
        <w:trPr>
          <w:trHeight w:val="63"/>
        </w:trPr>
        <w:tc>
          <w:tcPr>
            <w:tcW w:w="10173" w:type="dxa"/>
            <w:tcBorders>
              <w:left w:val="single" w:sz="4" w:space="0" w:color="auto"/>
            </w:tcBorders>
            <w:vAlign w:val="center"/>
          </w:tcPr>
          <w:p w14:paraId="32083322" w14:textId="77777777" w:rsidR="00F7209E" w:rsidRPr="00497F7C" w:rsidRDefault="00F7209E" w:rsidP="00B62B04">
            <w:pPr>
              <w:pStyle w:val="aff3"/>
              <w:spacing w:line="360" w:lineRule="auto"/>
              <w:jc w:val="center"/>
              <w:rPr>
                <w:rFonts w:ascii="Times New Roman" w:hAnsi="Times New Roman"/>
                <w:b/>
                <w:color w:val="000000"/>
                <w:sz w:val="24"/>
                <w:szCs w:val="24"/>
                <w:lang w:eastAsia="en-US"/>
              </w:rPr>
            </w:pPr>
            <w:r w:rsidRPr="00497F7C">
              <w:rPr>
                <w:rFonts w:ascii="Times New Roman" w:hAnsi="Times New Roman"/>
                <w:b/>
                <w:color w:val="000000"/>
                <w:sz w:val="24"/>
                <w:szCs w:val="24"/>
              </w:rPr>
              <w:t>ПРОИЗВОДСТВЕННЫЕ ЦЕХА</w:t>
            </w:r>
          </w:p>
        </w:tc>
      </w:tr>
      <w:tr w:rsidR="00F7209E" w:rsidRPr="00497F7C" w14:paraId="1E5F2B1A" w14:textId="77777777">
        <w:trPr>
          <w:trHeight w:val="63"/>
        </w:trPr>
        <w:tc>
          <w:tcPr>
            <w:tcW w:w="10173" w:type="dxa"/>
            <w:tcBorders>
              <w:left w:val="single" w:sz="4" w:space="0" w:color="auto"/>
            </w:tcBorders>
            <w:vAlign w:val="center"/>
          </w:tcPr>
          <w:p w14:paraId="7D73E048" w14:textId="77777777" w:rsidR="00F7209E" w:rsidRPr="00497F7C" w:rsidRDefault="00F7209E" w:rsidP="00B62B04">
            <w:pPr>
              <w:pStyle w:val="aff5"/>
              <w:numPr>
                <w:ilvl w:val="0"/>
                <w:numId w:val="5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Запрещается использовать в производстве упавшее на пол сырье.</w:t>
            </w:r>
          </w:p>
          <w:p w14:paraId="617016E0" w14:textId="77777777" w:rsidR="00F7209E" w:rsidRPr="00497F7C" w:rsidRDefault="00F7209E" w:rsidP="00B62B04">
            <w:pPr>
              <w:pStyle w:val="aff5"/>
              <w:numPr>
                <w:ilvl w:val="0"/>
                <w:numId w:val="5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Скребки и сметки следует хранить в специально отведенном месте. Использование для уборки в производстве не прошитых волосяных сметок и щеток не разрешается.</w:t>
            </w:r>
          </w:p>
          <w:p w14:paraId="242A7ECC" w14:textId="77777777" w:rsidR="00F7209E" w:rsidRPr="00497F7C" w:rsidRDefault="00F7209E" w:rsidP="00B62B04">
            <w:pPr>
              <w:pStyle w:val="aff5"/>
              <w:numPr>
                <w:ilvl w:val="0"/>
                <w:numId w:val="5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 xml:space="preserve">После заточки топоров, тесаков, ножей, инструмент необходимо обработать </w:t>
            </w:r>
            <w:r w:rsidR="005466EA" w:rsidRPr="00497F7C">
              <w:rPr>
                <w:rFonts w:ascii="Times New Roman" w:hAnsi="Times New Roman"/>
                <w:color w:val="000000"/>
              </w:rPr>
              <w:t>и осмотреть</w:t>
            </w:r>
            <w:r w:rsidRPr="00497F7C">
              <w:rPr>
                <w:rFonts w:ascii="Times New Roman" w:hAnsi="Times New Roman"/>
                <w:color w:val="000000"/>
              </w:rPr>
              <w:t xml:space="preserve"> на </w:t>
            </w:r>
            <w:r w:rsidR="008968D1" w:rsidRPr="00497F7C">
              <w:rPr>
                <w:rFonts w:ascii="Times New Roman" w:hAnsi="Times New Roman"/>
                <w:color w:val="000000"/>
              </w:rPr>
              <w:t>наличие посторонних</w:t>
            </w:r>
            <w:r w:rsidRPr="00497F7C">
              <w:rPr>
                <w:rFonts w:ascii="Times New Roman" w:hAnsi="Times New Roman"/>
                <w:color w:val="000000"/>
              </w:rPr>
              <w:t xml:space="preserve"> включений. </w:t>
            </w:r>
          </w:p>
          <w:p w14:paraId="0D4F0F69" w14:textId="77777777" w:rsidR="00F7209E" w:rsidRPr="00497F7C" w:rsidRDefault="00F7209E" w:rsidP="00B62B04">
            <w:pPr>
              <w:pStyle w:val="aff5"/>
              <w:numPr>
                <w:ilvl w:val="0"/>
                <w:numId w:val="5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По окончании смены работник обязан произвести полную уборку рабочего места.</w:t>
            </w:r>
          </w:p>
          <w:p w14:paraId="2D0EE492" w14:textId="77777777" w:rsidR="00F7209E" w:rsidRPr="00497F7C" w:rsidRDefault="00F7209E" w:rsidP="00B62B04">
            <w:pPr>
              <w:pStyle w:val="aff5"/>
              <w:numPr>
                <w:ilvl w:val="0"/>
                <w:numId w:val="5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При обнаружении посторонних предметов в сырье или готовой продукции, сырье или готовую продукцию задерживают и немедленно сообщают заведующему пищеблоком для принятия мер.</w:t>
            </w:r>
          </w:p>
          <w:p w14:paraId="2F637C13" w14:textId="77777777" w:rsidR="00F7209E" w:rsidRPr="00497F7C" w:rsidRDefault="00557DDE" w:rsidP="00B62B04">
            <w:pPr>
              <w:pStyle w:val="aff5"/>
              <w:numPr>
                <w:ilvl w:val="0"/>
                <w:numId w:val="5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Кухонные работники</w:t>
            </w:r>
            <w:r w:rsidR="00F7209E" w:rsidRPr="00497F7C">
              <w:rPr>
                <w:rFonts w:ascii="Times New Roman" w:hAnsi="Times New Roman"/>
                <w:color w:val="000000"/>
              </w:rPr>
              <w:t xml:space="preserve"> с бинтовыми повязками на руках, занятые </w:t>
            </w:r>
            <w:r w:rsidRPr="00497F7C">
              <w:rPr>
                <w:rFonts w:ascii="Times New Roman" w:hAnsi="Times New Roman"/>
                <w:color w:val="000000"/>
              </w:rPr>
              <w:t>в технологическом процессе</w:t>
            </w:r>
            <w:r w:rsidR="00F7209E" w:rsidRPr="00497F7C">
              <w:rPr>
                <w:rFonts w:ascii="Times New Roman" w:hAnsi="Times New Roman"/>
                <w:color w:val="000000"/>
              </w:rPr>
              <w:t>, не допускаются к работе.</w:t>
            </w:r>
          </w:p>
          <w:p w14:paraId="169B9FE0" w14:textId="77777777" w:rsidR="00F7209E" w:rsidRPr="00497F7C" w:rsidRDefault="00F7209E" w:rsidP="00B62B04">
            <w:pPr>
              <w:pStyle w:val="aff5"/>
              <w:numPr>
                <w:ilvl w:val="0"/>
                <w:numId w:val="5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Выдаваемый в пользование работникам мелкий инвентарь подлежит учету.</w:t>
            </w:r>
          </w:p>
          <w:p w14:paraId="6B5105FA" w14:textId="77777777" w:rsidR="00F7209E" w:rsidRPr="00497F7C" w:rsidRDefault="00F7209E" w:rsidP="00B62B04">
            <w:pPr>
              <w:pStyle w:val="aff5"/>
              <w:numPr>
                <w:ilvl w:val="0"/>
                <w:numId w:val="56"/>
              </w:numPr>
              <w:tabs>
                <w:tab w:val="left" w:pos="284"/>
              </w:tabs>
              <w:spacing w:after="0" w:line="360" w:lineRule="auto"/>
              <w:ind w:left="0" w:firstLine="0"/>
              <w:jc w:val="both"/>
              <w:rPr>
                <w:rFonts w:ascii="Times New Roman" w:hAnsi="Times New Roman"/>
                <w:color w:val="000000"/>
                <w:lang w:eastAsia="en-US"/>
              </w:rPr>
            </w:pPr>
            <w:r w:rsidRPr="00497F7C">
              <w:rPr>
                <w:rFonts w:ascii="Times New Roman" w:hAnsi="Times New Roman"/>
                <w:color w:val="000000"/>
              </w:rPr>
              <w:t>Хранение моющих, дезинфицирующих средств и агрессивных жидкостей, разрешается только в специально отведенном помещении или шкафах.</w:t>
            </w:r>
          </w:p>
        </w:tc>
      </w:tr>
      <w:tr w:rsidR="00F7209E" w:rsidRPr="00497F7C" w14:paraId="1B21BDA9" w14:textId="77777777">
        <w:trPr>
          <w:trHeight w:val="63"/>
        </w:trPr>
        <w:tc>
          <w:tcPr>
            <w:tcW w:w="10173" w:type="dxa"/>
            <w:tcBorders>
              <w:left w:val="single" w:sz="4" w:space="0" w:color="auto"/>
            </w:tcBorders>
            <w:vAlign w:val="center"/>
          </w:tcPr>
          <w:p w14:paraId="440551D9" w14:textId="77777777" w:rsidR="00F7209E" w:rsidRPr="00497F7C" w:rsidRDefault="00F7209E" w:rsidP="00B62B04">
            <w:pPr>
              <w:pStyle w:val="aff5"/>
              <w:spacing w:after="0" w:line="360" w:lineRule="auto"/>
              <w:ind w:left="284"/>
              <w:jc w:val="center"/>
              <w:rPr>
                <w:rFonts w:ascii="Times New Roman" w:hAnsi="Times New Roman"/>
                <w:b/>
                <w:color w:val="000000"/>
              </w:rPr>
            </w:pPr>
            <w:r w:rsidRPr="00497F7C">
              <w:rPr>
                <w:rFonts w:ascii="Times New Roman" w:hAnsi="Times New Roman"/>
                <w:b/>
                <w:color w:val="000000"/>
              </w:rPr>
              <w:t>ИНВЕНТАРЬ И ИНСТРУМЕНТ</w:t>
            </w:r>
          </w:p>
        </w:tc>
      </w:tr>
      <w:tr w:rsidR="00F7209E" w:rsidRPr="00497F7C" w14:paraId="056CF3BD" w14:textId="77777777">
        <w:trPr>
          <w:trHeight w:val="63"/>
        </w:trPr>
        <w:tc>
          <w:tcPr>
            <w:tcW w:w="10173" w:type="dxa"/>
            <w:tcBorders>
              <w:left w:val="single" w:sz="4" w:space="0" w:color="auto"/>
            </w:tcBorders>
            <w:vAlign w:val="center"/>
          </w:tcPr>
          <w:p w14:paraId="7875CF56" w14:textId="77777777" w:rsidR="00F7209E" w:rsidRPr="00497F7C" w:rsidRDefault="008968D1" w:rsidP="00B62B04">
            <w:pPr>
              <w:pStyle w:val="aff5"/>
              <w:numPr>
                <w:ilvl w:val="0"/>
                <w:numId w:val="57"/>
              </w:numPr>
              <w:tabs>
                <w:tab w:val="left" w:pos="284"/>
              </w:tabs>
              <w:spacing w:after="0" w:line="360" w:lineRule="auto"/>
              <w:ind w:left="0" w:firstLine="0"/>
              <w:jc w:val="both"/>
              <w:rPr>
                <w:rFonts w:ascii="Times New Roman" w:hAnsi="Times New Roman"/>
                <w:b/>
                <w:color w:val="000000"/>
              </w:rPr>
            </w:pPr>
            <w:r w:rsidRPr="00497F7C">
              <w:rPr>
                <w:rFonts w:ascii="Times New Roman" w:hAnsi="Times New Roman"/>
                <w:color w:val="000000"/>
              </w:rPr>
              <w:t>На предприятии</w:t>
            </w:r>
            <w:r w:rsidR="00F7209E" w:rsidRPr="00497F7C">
              <w:rPr>
                <w:rFonts w:ascii="Times New Roman" w:hAnsi="Times New Roman"/>
                <w:color w:val="000000"/>
              </w:rPr>
              <w:t xml:space="preserve"> общественного питания   должна быть установлена маркировка инвентаря для каждого участка и места, где этот инвентарь должен использоваться и храниться. </w:t>
            </w:r>
          </w:p>
          <w:p w14:paraId="5AA0195E" w14:textId="77777777" w:rsidR="00F7209E" w:rsidRPr="00497F7C" w:rsidRDefault="00F7209E" w:rsidP="00B62B04">
            <w:pPr>
              <w:pStyle w:val="aff5"/>
              <w:numPr>
                <w:ilvl w:val="0"/>
                <w:numId w:val="57"/>
              </w:numPr>
              <w:tabs>
                <w:tab w:val="left" w:pos="284"/>
              </w:tabs>
              <w:spacing w:after="0" w:line="360" w:lineRule="auto"/>
              <w:ind w:left="0" w:firstLine="0"/>
              <w:jc w:val="both"/>
              <w:rPr>
                <w:rFonts w:ascii="Times New Roman" w:hAnsi="Times New Roman"/>
                <w:b/>
                <w:bCs/>
                <w:color w:val="000000"/>
              </w:rPr>
            </w:pPr>
            <w:r w:rsidRPr="00497F7C">
              <w:rPr>
                <w:rFonts w:ascii="Times New Roman" w:hAnsi="Times New Roman"/>
                <w:color w:val="000000"/>
              </w:rPr>
              <w:t>Инвентарь по мере его износа или нарушения целостности должен заменяться другим. Ответственность за наличие и состояние рабочего инвентаря возлагается на начальника участка.</w:t>
            </w:r>
          </w:p>
          <w:p w14:paraId="4AFA000B" w14:textId="77777777" w:rsidR="00F7209E" w:rsidRPr="00497F7C" w:rsidRDefault="00F7209E" w:rsidP="00B62B04">
            <w:pPr>
              <w:pStyle w:val="aff5"/>
              <w:numPr>
                <w:ilvl w:val="0"/>
                <w:numId w:val="58"/>
              </w:numPr>
              <w:tabs>
                <w:tab w:val="left" w:pos="284"/>
              </w:tabs>
              <w:spacing w:after="0" w:line="360" w:lineRule="auto"/>
              <w:ind w:left="0" w:firstLine="0"/>
              <w:jc w:val="both"/>
              <w:rPr>
                <w:rFonts w:ascii="Times New Roman" w:hAnsi="Times New Roman"/>
                <w:b/>
                <w:color w:val="000000"/>
              </w:rPr>
            </w:pPr>
            <w:r w:rsidRPr="00497F7C">
              <w:rPr>
                <w:rFonts w:ascii="Times New Roman" w:hAnsi="Times New Roman"/>
                <w:color w:val="000000"/>
              </w:rPr>
              <w:t xml:space="preserve">Вся стеклянная электроосветительная арматура в цехах должна быть обеспечена предохраняющими устройствами. </w:t>
            </w:r>
          </w:p>
          <w:p w14:paraId="73E0781D" w14:textId="77777777" w:rsidR="00F7209E" w:rsidRPr="00497F7C" w:rsidRDefault="00F7209E" w:rsidP="00B62B04">
            <w:pPr>
              <w:pStyle w:val="aff5"/>
              <w:numPr>
                <w:ilvl w:val="0"/>
                <w:numId w:val="56"/>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 xml:space="preserve">Электролампы во всех производственных цехах, а также в бытовых помещениях и складах должны быть в плафонах. На предприятии общественного </w:t>
            </w:r>
            <w:r w:rsidR="008968D1" w:rsidRPr="00497F7C">
              <w:rPr>
                <w:rFonts w:ascii="Times New Roman" w:hAnsi="Times New Roman"/>
                <w:color w:val="000000"/>
              </w:rPr>
              <w:t>питания должен</w:t>
            </w:r>
            <w:r w:rsidRPr="00497F7C">
              <w:rPr>
                <w:rFonts w:ascii="Times New Roman" w:hAnsi="Times New Roman"/>
                <w:color w:val="000000"/>
              </w:rPr>
              <w:t xml:space="preserve"> вестись учет электроламп, плафонов. Учет электроламп, плафонов и пр. электроаппаратуры ведут сменные электрики.</w:t>
            </w:r>
          </w:p>
        </w:tc>
      </w:tr>
      <w:tr w:rsidR="00F7209E" w:rsidRPr="00497F7C" w14:paraId="0F1F85C5" w14:textId="77777777">
        <w:trPr>
          <w:trHeight w:val="63"/>
        </w:trPr>
        <w:tc>
          <w:tcPr>
            <w:tcW w:w="10173" w:type="dxa"/>
            <w:tcBorders>
              <w:left w:val="single" w:sz="4" w:space="0" w:color="auto"/>
            </w:tcBorders>
            <w:vAlign w:val="center"/>
          </w:tcPr>
          <w:p w14:paraId="3FCF4F3C" w14:textId="77777777" w:rsidR="00F7209E" w:rsidRPr="00497F7C" w:rsidRDefault="00F7209E" w:rsidP="00B62B04">
            <w:pPr>
              <w:pStyle w:val="aff5"/>
              <w:spacing w:after="0" w:line="360" w:lineRule="auto"/>
              <w:ind w:left="284"/>
              <w:jc w:val="center"/>
              <w:rPr>
                <w:rFonts w:ascii="Times New Roman" w:hAnsi="Times New Roman"/>
                <w:b/>
                <w:color w:val="000000"/>
              </w:rPr>
            </w:pPr>
            <w:r w:rsidRPr="00497F7C">
              <w:rPr>
                <w:rFonts w:ascii="Times New Roman" w:hAnsi="Times New Roman"/>
                <w:b/>
                <w:color w:val="000000"/>
              </w:rPr>
              <w:t>РЕАЛИЗАЦИЯ ГОТОВОЙ ПРОДУКЦИИ</w:t>
            </w:r>
          </w:p>
        </w:tc>
      </w:tr>
      <w:tr w:rsidR="00F7209E" w:rsidRPr="00497F7C" w14:paraId="1DAEDAF7" w14:textId="77777777">
        <w:trPr>
          <w:trHeight w:val="63"/>
        </w:trPr>
        <w:tc>
          <w:tcPr>
            <w:tcW w:w="10173" w:type="dxa"/>
            <w:tcBorders>
              <w:left w:val="single" w:sz="4" w:space="0" w:color="auto"/>
            </w:tcBorders>
            <w:vAlign w:val="center"/>
          </w:tcPr>
          <w:p w14:paraId="475B894B" w14:textId="77777777" w:rsidR="00F7209E" w:rsidRPr="00497F7C" w:rsidRDefault="00F7209E" w:rsidP="005466EA">
            <w:pPr>
              <w:pStyle w:val="Default"/>
              <w:numPr>
                <w:ilvl w:val="0"/>
                <w:numId w:val="56"/>
              </w:numPr>
              <w:tabs>
                <w:tab w:val="left" w:pos="284"/>
              </w:tabs>
              <w:spacing w:line="360" w:lineRule="auto"/>
              <w:ind w:left="0" w:firstLine="0"/>
              <w:jc w:val="both"/>
            </w:pPr>
            <w:r w:rsidRPr="00497F7C">
              <w:t xml:space="preserve">Готовая продукция должна храниться и </w:t>
            </w:r>
            <w:r w:rsidR="005466EA" w:rsidRPr="00497F7C">
              <w:t>реализовываться в соответствии</w:t>
            </w:r>
            <w:r w:rsidRPr="00497F7C">
              <w:t xml:space="preserve"> с </w:t>
            </w:r>
            <w:r w:rsidR="005466EA">
              <w:t xml:space="preserve">действующими нормативными требованиями </w:t>
            </w:r>
          </w:p>
        </w:tc>
      </w:tr>
    </w:tbl>
    <w:p w14:paraId="5812EB9A" w14:textId="77777777" w:rsidR="00687C30" w:rsidRPr="00497F7C" w:rsidRDefault="00687C30" w:rsidP="00B62B04">
      <w:pPr>
        <w:pStyle w:val="2f2"/>
        <w:spacing w:line="360" w:lineRule="auto"/>
        <w:jc w:val="right"/>
        <w:rPr>
          <w:rFonts w:ascii="Times New Roman" w:hAnsi="Times New Roman" w:cs="Times New Roman"/>
          <w:b/>
          <w:color w:val="000000"/>
          <w:sz w:val="26"/>
          <w:szCs w:val="26"/>
        </w:rPr>
      </w:pPr>
    </w:p>
    <w:p w14:paraId="68E563C9" w14:textId="77777777" w:rsidR="00687C30" w:rsidRPr="00497F7C" w:rsidRDefault="00687C30" w:rsidP="00687C30">
      <w:pPr>
        <w:rPr>
          <w:color w:val="000000"/>
        </w:rPr>
      </w:pPr>
    </w:p>
    <w:p w14:paraId="433204FD" w14:textId="77777777" w:rsidR="00687C30" w:rsidRPr="00497F7C" w:rsidRDefault="00687C30" w:rsidP="00687C30">
      <w:pPr>
        <w:rPr>
          <w:color w:val="000000"/>
        </w:rPr>
      </w:pPr>
    </w:p>
    <w:p w14:paraId="70F6381F" w14:textId="77777777" w:rsidR="00687C30" w:rsidRPr="00497F7C" w:rsidRDefault="00687C30" w:rsidP="00687C30">
      <w:pPr>
        <w:rPr>
          <w:color w:val="000000"/>
        </w:rPr>
      </w:pPr>
    </w:p>
    <w:p w14:paraId="30D3F1C7" w14:textId="77777777" w:rsidR="00687C30" w:rsidRPr="00497F7C" w:rsidRDefault="00687C30" w:rsidP="00687C30">
      <w:pPr>
        <w:rPr>
          <w:color w:val="000000"/>
        </w:rPr>
      </w:pPr>
    </w:p>
    <w:p w14:paraId="4DEF2427" w14:textId="77777777" w:rsidR="00687C30" w:rsidRPr="00497F7C" w:rsidRDefault="00687C30" w:rsidP="00687C30">
      <w:pPr>
        <w:rPr>
          <w:color w:val="000000"/>
        </w:rPr>
      </w:pPr>
    </w:p>
    <w:p w14:paraId="6A4AC33B" w14:textId="77777777" w:rsidR="00687C30" w:rsidRPr="00497F7C" w:rsidRDefault="00687C30" w:rsidP="00687C30">
      <w:pPr>
        <w:rPr>
          <w:color w:val="000000"/>
        </w:rPr>
      </w:pPr>
    </w:p>
    <w:p w14:paraId="5130B12F" w14:textId="77777777" w:rsidR="00687C30" w:rsidRPr="00497F7C" w:rsidRDefault="00687C30" w:rsidP="00687C30">
      <w:pPr>
        <w:rPr>
          <w:color w:val="000000"/>
        </w:rPr>
      </w:pPr>
    </w:p>
    <w:p w14:paraId="540A307D" w14:textId="77777777" w:rsidR="00687C30" w:rsidRPr="00497F7C" w:rsidRDefault="00687C30" w:rsidP="00687C30">
      <w:pPr>
        <w:rPr>
          <w:color w:val="000000"/>
        </w:rPr>
      </w:pPr>
    </w:p>
    <w:p w14:paraId="25F31224" w14:textId="77777777" w:rsidR="00687C30" w:rsidRPr="00497F7C" w:rsidRDefault="00687C30" w:rsidP="00687C30">
      <w:pPr>
        <w:rPr>
          <w:color w:val="000000"/>
        </w:rPr>
      </w:pPr>
    </w:p>
    <w:p w14:paraId="790BA3AD" w14:textId="77777777" w:rsidR="00687C30" w:rsidRPr="00497F7C" w:rsidRDefault="00687C30" w:rsidP="00687C30">
      <w:pPr>
        <w:rPr>
          <w:color w:val="000000"/>
        </w:rPr>
      </w:pPr>
    </w:p>
    <w:p w14:paraId="4E931151" w14:textId="77777777" w:rsidR="00687C30" w:rsidRPr="00497F7C" w:rsidRDefault="00687C30" w:rsidP="00687C30">
      <w:pPr>
        <w:tabs>
          <w:tab w:val="left" w:pos="4509"/>
        </w:tabs>
        <w:rPr>
          <w:color w:val="000000"/>
        </w:rPr>
      </w:pPr>
      <w:r w:rsidRPr="00497F7C">
        <w:rPr>
          <w:color w:val="000000"/>
        </w:rPr>
        <w:tab/>
      </w:r>
    </w:p>
    <w:p w14:paraId="7B0C38CC" w14:textId="77777777" w:rsidR="00F7209E" w:rsidRPr="00497F7C" w:rsidRDefault="00687C30" w:rsidP="00687C30">
      <w:pPr>
        <w:tabs>
          <w:tab w:val="left" w:pos="4509"/>
        </w:tabs>
        <w:rPr>
          <w:color w:val="000000"/>
        </w:rPr>
        <w:sectPr w:rsidR="00F7209E" w:rsidRPr="00497F7C" w:rsidSect="00687C30">
          <w:pgSz w:w="11918" w:h="16854"/>
          <w:pgMar w:top="851" w:right="992" w:bottom="709" w:left="284" w:header="425" w:footer="0" w:gutter="0"/>
          <w:cols w:space="720"/>
          <w:docGrid w:linePitch="360"/>
        </w:sectPr>
      </w:pPr>
      <w:r w:rsidRPr="00497F7C">
        <w:rPr>
          <w:color w:val="000000"/>
        </w:rPr>
        <w:tab/>
      </w:r>
    </w:p>
    <w:p w14:paraId="1EEBEB4A"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02</w:t>
      </w:r>
      <w:r w:rsidR="00136E0E" w:rsidRPr="00497F7C">
        <w:rPr>
          <w:rFonts w:ascii="Times New Roman" w:hAnsi="Times New Roman" w:cs="Times New Roman"/>
          <w:b/>
          <w:color w:val="000000"/>
          <w:sz w:val="26"/>
          <w:szCs w:val="26"/>
        </w:rPr>
        <w:t>0</w:t>
      </w:r>
      <w:r w:rsidRPr="00497F7C">
        <w:rPr>
          <w:rFonts w:ascii="Times New Roman" w:hAnsi="Times New Roman" w:cs="Times New Roman"/>
          <w:b/>
          <w:color w:val="000000"/>
          <w:sz w:val="26"/>
          <w:szCs w:val="26"/>
        </w:rPr>
        <w:t xml:space="preserve"> «Выбор моющих и дезинфицирующих средств»</w:t>
      </w:r>
    </w:p>
    <w:p w14:paraId="5BAE2F0D"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p>
    <w:tbl>
      <w:tblPr>
        <w:tblW w:w="15593" w:type="dxa"/>
        <w:tblInd w:w="-1378" w:type="dxa"/>
        <w:tblLayout w:type="fixed"/>
        <w:tblCellMar>
          <w:left w:w="0" w:type="dxa"/>
          <w:right w:w="0" w:type="dxa"/>
        </w:tblCellMar>
        <w:tblLook w:val="04A0" w:firstRow="1" w:lastRow="0" w:firstColumn="1" w:lastColumn="0" w:noHBand="0" w:noVBand="1"/>
      </w:tblPr>
      <w:tblGrid>
        <w:gridCol w:w="1560"/>
        <w:gridCol w:w="2301"/>
        <w:gridCol w:w="4252"/>
        <w:gridCol w:w="7480"/>
      </w:tblGrid>
      <w:tr w:rsidR="00F7209E" w:rsidRPr="00497F7C" w14:paraId="1ADBAC12" w14:textId="77777777">
        <w:trPr>
          <w:trHeight w:val="20"/>
          <w:tblHeader/>
        </w:trPr>
        <w:tc>
          <w:tcPr>
            <w:tcW w:w="1560" w:type="dxa"/>
            <w:tcBorders>
              <w:top w:val="single" w:sz="8" w:space="0" w:color="000000"/>
              <w:left w:val="single" w:sz="8" w:space="0" w:color="000000"/>
              <w:bottom w:val="single" w:sz="8" w:space="0" w:color="000000"/>
              <w:right w:val="nil"/>
            </w:tcBorders>
            <w:shd w:val="clear" w:color="auto" w:fill="auto"/>
            <w:tcMar>
              <w:top w:w="100" w:type="dxa"/>
              <w:left w:w="40" w:type="dxa"/>
              <w:bottom w:w="0" w:type="dxa"/>
              <w:right w:w="60" w:type="dxa"/>
            </w:tcMar>
          </w:tcPr>
          <w:p w14:paraId="444FF644" w14:textId="77777777" w:rsidR="00F7209E" w:rsidRPr="00497F7C" w:rsidRDefault="00F7209E" w:rsidP="00B62B04">
            <w:pPr>
              <w:pStyle w:val="aff3"/>
              <w:spacing w:line="360" w:lineRule="auto"/>
              <w:jc w:val="center"/>
              <w:rPr>
                <w:rFonts w:ascii="Times New Roman" w:hAnsi="Times New Roman"/>
                <w:b/>
                <w:color w:val="000000"/>
              </w:rPr>
            </w:pPr>
            <w:r w:rsidRPr="00497F7C">
              <w:rPr>
                <w:rFonts w:ascii="Times New Roman" w:hAnsi="Times New Roman"/>
                <w:b/>
                <w:color w:val="000000"/>
              </w:rPr>
              <w:t>Название средства</w:t>
            </w:r>
          </w:p>
        </w:tc>
        <w:tc>
          <w:tcPr>
            <w:tcW w:w="2301"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4AA761CC" w14:textId="77777777" w:rsidR="00F7209E" w:rsidRPr="00497F7C" w:rsidRDefault="00F7209E" w:rsidP="00B62B04">
            <w:pPr>
              <w:pStyle w:val="aff3"/>
              <w:spacing w:line="360" w:lineRule="auto"/>
              <w:jc w:val="center"/>
              <w:rPr>
                <w:rFonts w:ascii="Times New Roman" w:hAnsi="Times New Roman"/>
                <w:b/>
                <w:color w:val="000000"/>
              </w:rPr>
            </w:pPr>
            <w:r w:rsidRPr="00497F7C">
              <w:rPr>
                <w:rFonts w:ascii="Times New Roman" w:hAnsi="Times New Roman"/>
                <w:b/>
                <w:color w:val="000000"/>
              </w:rPr>
              <w:t>Характеристики средства</w:t>
            </w:r>
          </w:p>
        </w:tc>
        <w:tc>
          <w:tcPr>
            <w:tcW w:w="4252"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125FB9CF" w14:textId="77777777" w:rsidR="00F7209E" w:rsidRPr="00497F7C" w:rsidRDefault="00F7209E" w:rsidP="00B62B04">
            <w:pPr>
              <w:pStyle w:val="aff3"/>
              <w:spacing w:line="360" w:lineRule="auto"/>
              <w:jc w:val="center"/>
              <w:rPr>
                <w:rFonts w:ascii="Times New Roman" w:hAnsi="Times New Roman"/>
                <w:b/>
                <w:color w:val="000000"/>
              </w:rPr>
            </w:pPr>
            <w:r w:rsidRPr="00497F7C">
              <w:rPr>
                <w:rFonts w:ascii="Times New Roman" w:hAnsi="Times New Roman"/>
                <w:b/>
                <w:color w:val="000000"/>
              </w:rPr>
              <w:t>Назначение средства</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0" w:type="dxa"/>
              <w:right w:w="100" w:type="dxa"/>
            </w:tcMar>
          </w:tcPr>
          <w:p w14:paraId="7D6806D9" w14:textId="77777777" w:rsidR="00F7209E" w:rsidRPr="00497F7C" w:rsidRDefault="00F7209E" w:rsidP="00B62B04">
            <w:pPr>
              <w:pStyle w:val="aff3"/>
              <w:spacing w:line="360" w:lineRule="auto"/>
              <w:jc w:val="center"/>
              <w:rPr>
                <w:rFonts w:ascii="Times New Roman" w:hAnsi="Times New Roman"/>
                <w:b/>
                <w:color w:val="000000"/>
              </w:rPr>
            </w:pPr>
            <w:r w:rsidRPr="00497F7C">
              <w:rPr>
                <w:rFonts w:ascii="Times New Roman" w:hAnsi="Times New Roman"/>
                <w:b/>
                <w:color w:val="000000"/>
              </w:rPr>
              <w:t>Применение</w:t>
            </w:r>
          </w:p>
        </w:tc>
      </w:tr>
      <w:tr w:rsidR="00F7209E" w:rsidRPr="00497F7C" w14:paraId="3E33020A" w14:textId="77777777">
        <w:trPr>
          <w:trHeight w:val="20"/>
        </w:trPr>
        <w:tc>
          <w:tcPr>
            <w:tcW w:w="1560" w:type="dxa"/>
            <w:tcBorders>
              <w:top w:val="single" w:sz="8" w:space="0" w:color="000000"/>
              <w:left w:val="single" w:sz="8" w:space="0" w:color="000000"/>
              <w:bottom w:val="single" w:sz="8" w:space="0" w:color="000000"/>
              <w:right w:val="nil"/>
            </w:tcBorders>
            <w:shd w:val="clear" w:color="auto" w:fill="auto"/>
            <w:tcMar>
              <w:top w:w="100" w:type="dxa"/>
              <w:left w:w="40" w:type="dxa"/>
              <w:bottom w:w="0" w:type="dxa"/>
              <w:right w:w="60" w:type="dxa"/>
            </w:tcMar>
          </w:tcPr>
          <w:p w14:paraId="7864DDF7" w14:textId="77777777" w:rsidR="00F7209E" w:rsidRPr="00497F7C" w:rsidRDefault="00F7209E" w:rsidP="00B62B04">
            <w:pPr>
              <w:pStyle w:val="aff3"/>
              <w:spacing w:line="360" w:lineRule="auto"/>
              <w:rPr>
                <w:rFonts w:ascii="Times New Roman" w:hAnsi="Times New Roman"/>
                <w:color w:val="000000"/>
              </w:rPr>
            </w:pPr>
            <w:r w:rsidRPr="00E75D56">
              <w:rPr>
                <w:rFonts w:ascii="Times New Roman" w:hAnsi="Times New Roman"/>
                <w:color w:val="000000"/>
              </w:rPr>
              <w:t>Жидкое мыло</w:t>
            </w:r>
          </w:p>
        </w:tc>
        <w:tc>
          <w:tcPr>
            <w:tcW w:w="2301"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50A44C1C"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 xml:space="preserve">Моющее и /или дезинфицирующее </w:t>
            </w:r>
          </w:p>
        </w:tc>
        <w:tc>
          <w:tcPr>
            <w:tcW w:w="4252"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4A089FEB"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Для мойки и дезинфекции рук</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0" w:type="dxa"/>
              <w:right w:w="100" w:type="dxa"/>
            </w:tcMar>
          </w:tcPr>
          <w:p w14:paraId="47EBDABB"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Нанести на влажную кожу, хорошо вспенить и смыть водой</w:t>
            </w:r>
          </w:p>
        </w:tc>
      </w:tr>
      <w:tr w:rsidR="00F7209E" w:rsidRPr="00497F7C" w14:paraId="3CC0E2CC" w14:textId="77777777">
        <w:trPr>
          <w:trHeight w:val="974"/>
        </w:trPr>
        <w:tc>
          <w:tcPr>
            <w:tcW w:w="1560" w:type="dxa"/>
            <w:tcBorders>
              <w:top w:val="single" w:sz="8" w:space="0" w:color="000000"/>
              <w:left w:val="single" w:sz="8" w:space="0" w:color="000000"/>
              <w:bottom w:val="single" w:sz="8" w:space="0" w:color="000000"/>
              <w:right w:val="nil"/>
            </w:tcBorders>
            <w:shd w:val="clear" w:color="auto" w:fill="auto"/>
            <w:tcMar>
              <w:top w:w="100" w:type="dxa"/>
              <w:left w:w="40" w:type="dxa"/>
              <w:bottom w:w="0" w:type="dxa"/>
              <w:right w:w="60" w:type="dxa"/>
            </w:tcMar>
          </w:tcPr>
          <w:p w14:paraId="45E205C3" w14:textId="77777777" w:rsidR="00F7209E" w:rsidRPr="00497F7C" w:rsidRDefault="00A0548F" w:rsidP="00B62B04">
            <w:pPr>
              <w:pStyle w:val="aff3"/>
              <w:spacing w:line="360" w:lineRule="auto"/>
              <w:rPr>
                <w:rFonts w:ascii="Times New Roman" w:hAnsi="Times New Roman"/>
                <w:color w:val="000000"/>
              </w:rPr>
            </w:pPr>
            <w:r>
              <w:rPr>
                <w:rFonts w:ascii="Times New Roman" w:hAnsi="Times New Roman"/>
                <w:color w:val="000000"/>
                <w:sz w:val="24"/>
                <w:szCs w:val="24"/>
              </w:rPr>
              <w:t>Алмадез-Хлор</w:t>
            </w:r>
          </w:p>
        </w:tc>
        <w:tc>
          <w:tcPr>
            <w:tcW w:w="2301"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0B03D24D"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Дезинфицирующие</w:t>
            </w:r>
          </w:p>
        </w:tc>
        <w:tc>
          <w:tcPr>
            <w:tcW w:w="4252"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2CA779E3"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 xml:space="preserve">Для обработки </w:t>
            </w:r>
            <w:r w:rsidR="00CF6396" w:rsidRPr="00497F7C">
              <w:rPr>
                <w:rFonts w:ascii="Times New Roman" w:hAnsi="Times New Roman"/>
                <w:color w:val="000000"/>
              </w:rPr>
              <w:t>оборудования, столов</w:t>
            </w:r>
            <w:r w:rsidRPr="00497F7C">
              <w:rPr>
                <w:rFonts w:ascii="Times New Roman" w:hAnsi="Times New Roman"/>
                <w:color w:val="000000"/>
              </w:rPr>
              <w:t>, ветоши, посуды</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0" w:type="dxa"/>
              <w:right w:w="100" w:type="dxa"/>
            </w:tcMar>
          </w:tcPr>
          <w:p w14:paraId="2FFBCFDC" w14:textId="77777777" w:rsidR="00F7209E" w:rsidRPr="00497F7C" w:rsidRDefault="00F7209E" w:rsidP="00B62B04">
            <w:pPr>
              <w:pStyle w:val="aff3"/>
              <w:spacing w:line="360" w:lineRule="auto"/>
              <w:rPr>
                <w:rStyle w:val="ac"/>
                <w:rFonts w:ascii="Times New Roman" w:hAnsi="Times New Roman"/>
                <w:b w:val="0"/>
                <w:color w:val="000000"/>
              </w:rPr>
            </w:pPr>
            <w:r w:rsidRPr="00497F7C">
              <w:rPr>
                <w:rStyle w:val="ac"/>
                <w:rFonts w:ascii="Times New Roman" w:hAnsi="Times New Roman"/>
                <w:b w:val="0"/>
                <w:color w:val="000000"/>
              </w:rPr>
              <w:t xml:space="preserve">Для ежедневных уборок и замачивания посуды: 1 таблетка на 10 литров воды. Время обеззараживания-15 минут. </w:t>
            </w:r>
          </w:p>
          <w:p w14:paraId="6A61EEF4" w14:textId="77777777" w:rsidR="00F7209E" w:rsidRPr="00497F7C" w:rsidRDefault="00F7209E" w:rsidP="00B62B04">
            <w:pPr>
              <w:pStyle w:val="aff3"/>
              <w:spacing w:line="360" w:lineRule="auto"/>
              <w:rPr>
                <w:rStyle w:val="ac"/>
                <w:rFonts w:ascii="Times New Roman" w:hAnsi="Times New Roman"/>
                <w:b w:val="0"/>
                <w:color w:val="000000"/>
              </w:rPr>
            </w:pPr>
            <w:r w:rsidRPr="00497F7C">
              <w:rPr>
                <w:rStyle w:val="ac"/>
                <w:rFonts w:ascii="Times New Roman" w:hAnsi="Times New Roman"/>
                <w:b w:val="0"/>
                <w:color w:val="000000"/>
              </w:rPr>
              <w:t>Для генеральной уборки и карантина: 7 таблеток на 10 литров воды.</w:t>
            </w:r>
          </w:p>
          <w:p w14:paraId="4A190425" w14:textId="77777777" w:rsidR="00F7209E" w:rsidRPr="00497F7C" w:rsidRDefault="00F7209E" w:rsidP="00B62B04">
            <w:pPr>
              <w:pStyle w:val="aff3"/>
              <w:spacing w:line="360" w:lineRule="auto"/>
              <w:rPr>
                <w:rFonts w:ascii="Times New Roman" w:hAnsi="Times New Roman"/>
                <w:color w:val="000000"/>
              </w:rPr>
            </w:pPr>
            <w:r w:rsidRPr="00497F7C">
              <w:rPr>
                <w:rStyle w:val="ac"/>
                <w:rFonts w:ascii="Times New Roman" w:hAnsi="Times New Roman"/>
                <w:b w:val="0"/>
                <w:color w:val="000000"/>
              </w:rPr>
              <w:t>Время обеззараживания-</w:t>
            </w:r>
            <w:r w:rsidR="00620CFF" w:rsidRPr="00497F7C">
              <w:rPr>
                <w:rStyle w:val="ac"/>
                <w:rFonts w:ascii="Times New Roman" w:hAnsi="Times New Roman"/>
                <w:b w:val="0"/>
                <w:color w:val="000000"/>
              </w:rPr>
              <w:t>3 часа</w:t>
            </w:r>
          </w:p>
        </w:tc>
      </w:tr>
      <w:tr w:rsidR="00F7209E" w:rsidRPr="00497F7C" w14:paraId="776D9D35" w14:textId="77777777">
        <w:trPr>
          <w:trHeight w:val="20"/>
        </w:trPr>
        <w:tc>
          <w:tcPr>
            <w:tcW w:w="1560" w:type="dxa"/>
            <w:tcBorders>
              <w:top w:val="single" w:sz="8" w:space="0" w:color="000000"/>
              <w:left w:val="single" w:sz="8" w:space="0" w:color="000000"/>
              <w:bottom w:val="single" w:sz="8" w:space="0" w:color="000000"/>
              <w:right w:val="nil"/>
            </w:tcBorders>
            <w:shd w:val="clear" w:color="auto" w:fill="auto"/>
            <w:tcMar>
              <w:top w:w="100" w:type="dxa"/>
              <w:left w:w="40" w:type="dxa"/>
              <w:bottom w:w="0" w:type="dxa"/>
              <w:right w:w="60" w:type="dxa"/>
            </w:tcMar>
          </w:tcPr>
          <w:p w14:paraId="4EC98067" w14:textId="77777777" w:rsidR="00F7209E" w:rsidRPr="00497F7C" w:rsidRDefault="00F7209E" w:rsidP="00B62B04">
            <w:pPr>
              <w:spacing w:line="360" w:lineRule="auto"/>
              <w:rPr>
                <w:color w:val="000000"/>
              </w:rPr>
            </w:pPr>
            <w:r w:rsidRPr="00497F7C">
              <w:rPr>
                <w:color w:val="000000"/>
              </w:rPr>
              <w:t>Ника-2</w:t>
            </w:r>
          </w:p>
        </w:tc>
        <w:tc>
          <w:tcPr>
            <w:tcW w:w="2301"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234FD685" w14:textId="77777777" w:rsidR="00F7209E" w:rsidRPr="00497F7C" w:rsidRDefault="00F7209E" w:rsidP="00B62B04">
            <w:pPr>
              <w:spacing w:line="360" w:lineRule="auto"/>
              <w:rPr>
                <w:color w:val="000000"/>
              </w:rPr>
            </w:pPr>
            <w:r w:rsidRPr="00497F7C">
              <w:rPr>
                <w:color w:val="000000"/>
              </w:rPr>
              <w:t xml:space="preserve">Дезинфицирующее </w:t>
            </w:r>
          </w:p>
        </w:tc>
        <w:tc>
          <w:tcPr>
            <w:tcW w:w="4252"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48E583C2" w14:textId="77777777" w:rsidR="00F7209E" w:rsidRPr="00497F7C" w:rsidRDefault="00F7209E" w:rsidP="00B62B04">
            <w:pPr>
              <w:spacing w:line="360" w:lineRule="auto"/>
              <w:rPr>
                <w:color w:val="000000"/>
              </w:rPr>
            </w:pPr>
            <w:r w:rsidRPr="00497F7C">
              <w:rPr>
                <w:color w:val="000000"/>
              </w:rPr>
              <w:t xml:space="preserve">Водные растворы средства "Ника-2" применяют для обеззараживания поверхностей, яиц, технологического оборудования, аппаратуры, инвентаря, тары, бытовых и производственных помещений производства. </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0" w:type="dxa"/>
              <w:right w:w="100" w:type="dxa"/>
            </w:tcMar>
          </w:tcPr>
          <w:p w14:paraId="27FC8258" w14:textId="77777777" w:rsidR="00F7209E" w:rsidRPr="00497F7C" w:rsidRDefault="00F7209E" w:rsidP="00B62B04">
            <w:pPr>
              <w:pStyle w:val="2a"/>
              <w:numPr>
                <w:ilvl w:val="0"/>
                <w:numId w:val="76"/>
              </w:numPr>
              <w:shd w:val="clear" w:color="auto" w:fill="auto"/>
              <w:tabs>
                <w:tab w:val="left" w:pos="293"/>
              </w:tabs>
              <w:spacing w:line="360" w:lineRule="auto"/>
              <w:ind w:left="9" w:firstLine="0"/>
              <w:rPr>
                <w:i w:val="0"/>
                <w:color w:val="000000"/>
                <w:sz w:val="22"/>
                <w:szCs w:val="22"/>
              </w:rPr>
            </w:pPr>
            <w:r w:rsidRPr="00497F7C">
              <w:rPr>
                <w:i w:val="0"/>
                <w:color w:val="000000"/>
                <w:sz w:val="22"/>
                <w:szCs w:val="22"/>
              </w:rPr>
              <w:t>Обработка инвентаря и тары,  оборудование ,  столы при температуре 18-20ºС проводится 2,0%-ным водным раствором  с экспозицией 30 мин в течение 30 мин.</w:t>
            </w:r>
          </w:p>
          <w:p w14:paraId="1D212DC8" w14:textId="77777777" w:rsidR="00F7209E" w:rsidRPr="00497F7C" w:rsidRDefault="00F7209E" w:rsidP="00B62B04">
            <w:pPr>
              <w:pStyle w:val="2a"/>
              <w:numPr>
                <w:ilvl w:val="0"/>
                <w:numId w:val="76"/>
              </w:numPr>
              <w:shd w:val="clear" w:color="auto" w:fill="auto"/>
              <w:tabs>
                <w:tab w:val="left" w:pos="293"/>
              </w:tabs>
              <w:spacing w:line="360" w:lineRule="auto"/>
              <w:ind w:left="9" w:firstLine="0"/>
              <w:rPr>
                <w:i w:val="0"/>
                <w:color w:val="000000"/>
                <w:sz w:val="22"/>
                <w:szCs w:val="22"/>
              </w:rPr>
            </w:pPr>
            <w:r w:rsidRPr="00497F7C">
              <w:rPr>
                <w:i w:val="0"/>
                <w:color w:val="000000"/>
                <w:sz w:val="22"/>
                <w:szCs w:val="22"/>
              </w:rPr>
              <w:t>Поверхность стен (кафельные), дверей на уровне 1.8 м ежедневно протирают ветошью, увлажненной 2,0% водным раствором "Ника-2" из расчета 250 мл/м2 обрабатываемой площади.</w:t>
            </w:r>
          </w:p>
          <w:p w14:paraId="1CE613E5" w14:textId="77777777" w:rsidR="00F7209E" w:rsidRPr="00497F7C" w:rsidRDefault="00F7209E" w:rsidP="00B62B04">
            <w:pPr>
              <w:pStyle w:val="2a"/>
              <w:numPr>
                <w:ilvl w:val="0"/>
                <w:numId w:val="76"/>
              </w:numPr>
              <w:shd w:val="clear" w:color="auto" w:fill="auto"/>
              <w:tabs>
                <w:tab w:val="left" w:pos="293"/>
              </w:tabs>
              <w:spacing w:line="360" w:lineRule="auto"/>
              <w:ind w:left="9" w:firstLine="0"/>
              <w:rPr>
                <w:i w:val="0"/>
                <w:color w:val="000000"/>
                <w:sz w:val="22"/>
                <w:szCs w:val="22"/>
              </w:rPr>
            </w:pPr>
            <w:r w:rsidRPr="00497F7C">
              <w:rPr>
                <w:i w:val="0"/>
                <w:color w:val="000000"/>
                <w:sz w:val="22"/>
                <w:szCs w:val="22"/>
              </w:rPr>
              <w:t>Уборка полов проводится ежесменно путем протирания ветошью, смоченной 2,0% водным раствором "Ника-2" при экспозиции 30 мин с последующим смыванием водой и протиранием ветошью насухо.</w:t>
            </w:r>
          </w:p>
          <w:p w14:paraId="4196018C" w14:textId="77777777" w:rsidR="00F7209E" w:rsidRPr="00497F7C" w:rsidRDefault="00F7209E" w:rsidP="00B62B04">
            <w:pPr>
              <w:pStyle w:val="2a"/>
              <w:numPr>
                <w:ilvl w:val="0"/>
                <w:numId w:val="76"/>
              </w:numPr>
              <w:shd w:val="clear" w:color="auto" w:fill="auto"/>
              <w:tabs>
                <w:tab w:val="left" w:pos="293"/>
              </w:tabs>
              <w:spacing w:line="360" w:lineRule="auto"/>
              <w:ind w:left="9" w:firstLine="0"/>
              <w:rPr>
                <w:i w:val="0"/>
                <w:color w:val="000000"/>
                <w:sz w:val="22"/>
                <w:szCs w:val="22"/>
              </w:rPr>
            </w:pPr>
            <w:r w:rsidRPr="00497F7C">
              <w:rPr>
                <w:i w:val="0"/>
                <w:color w:val="000000"/>
                <w:sz w:val="22"/>
                <w:szCs w:val="22"/>
              </w:rPr>
              <w:t>Санузлы, помещения для приема пищи ежедневно обрабатываются 2,0% водным раствором "Ника-2".</w:t>
            </w:r>
          </w:p>
          <w:p w14:paraId="32C62B08" w14:textId="77777777" w:rsidR="00F7209E" w:rsidRPr="00497F7C" w:rsidRDefault="00F7209E" w:rsidP="00B62B04">
            <w:pPr>
              <w:pStyle w:val="2a"/>
              <w:numPr>
                <w:ilvl w:val="0"/>
                <w:numId w:val="76"/>
              </w:numPr>
              <w:shd w:val="clear" w:color="auto" w:fill="auto"/>
              <w:tabs>
                <w:tab w:val="left" w:pos="293"/>
              </w:tabs>
              <w:spacing w:line="360" w:lineRule="auto"/>
              <w:ind w:left="9" w:firstLine="0"/>
              <w:rPr>
                <w:i w:val="0"/>
                <w:color w:val="000000"/>
                <w:sz w:val="20"/>
                <w:szCs w:val="20"/>
              </w:rPr>
            </w:pPr>
            <w:r w:rsidRPr="00497F7C">
              <w:rPr>
                <w:i w:val="0"/>
                <w:color w:val="000000"/>
                <w:sz w:val="22"/>
                <w:szCs w:val="22"/>
              </w:rPr>
              <w:t>Яйца обрабатываются 2,0% водным раствором "Ника-2"</w:t>
            </w:r>
            <w:r w:rsidRPr="00497F7C">
              <w:rPr>
                <w:i w:val="0"/>
                <w:color w:val="000000"/>
                <w:sz w:val="22"/>
                <w:szCs w:val="22"/>
                <w:lang w:val="ru-RU"/>
              </w:rPr>
              <w:t xml:space="preserve"> в теч. 30 минут.</w:t>
            </w:r>
          </w:p>
        </w:tc>
      </w:tr>
      <w:tr w:rsidR="00F7209E" w:rsidRPr="00497F7C" w14:paraId="555784FA" w14:textId="77777777">
        <w:trPr>
          <w:trHeight w:val="543"/>
        </w:trPr>
        <w:tc>
          <w:tcPr>
            <w:tcW w:w="1560" w:type="dxa"/>
            <w:tcBorders>
              <w:top w:val="single" w:sz="8" w:space="0" w:color="000000"/>
              <w:left w:val="single" w:sz="8" w:space="0" w:color="000000"/>
              <w:bottom w:val="single" w:sz="8" w:space="0" w:color="000000"/>
              <w:right w:val="nil"/>
            </w:tcBorders>
            <w:shd w:val="clear" w:color="auto" w:fill="auto"/>
            <w:tcMar>
              <w:top w:w="100" w:type="dxa"/>
              <w:left w:w="40" w:type="dxa"/>
              <w:bottom w:w="0" w:type="dxa"/>
              <w:right w:w="60" w:type="dxa"/>
            </w:tcMar>
          </w:tcPr>
          <w:p w14:paraId="4334E926" w14:textId="77777777" w:rsidR="00F7209E" w:rsidRPr="00497F7C" w:rsidRDefault="00E75D56" w:rsidP="00B62B04">
            <w:pPr>
              <w:pStyle w:val="1f4"/>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Прогресс</w:t>
            </w:r>
          </w:p>
        </w:tc>
        <w:tc>
          <w:tcPr>
            <w:tcW w:w="2301"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5FE12A0C" w14:textId="77777777" w:rsidR="00F7209E" w:rsidRPr="00497F7C" w:rsidRDefault="00F7209E" w:rsidP="00B62B04">
            <w:pPr>
              <w:pStyle w:val="1f4"/>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Моющее</w:t>
            </w:r>
          </w:p>
        </w:tc>
        <w:tc>
          <w:tcPr>
            <w:tcW w:w="4252"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5C1706FE" w14:textId="77777777" w:rsidR="00F7209E" w:rsidRPr="00497F7C" w:rsidRDefault="00F7209E" w:rsidP="00B62B04">
            <w:pPr>
              <w:pStyle w:val="1f4"/>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Для мытья посуды ручным способом.</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0" w:type="dxa"/>
              <w:right w:w="100" w:type="dxa"/>
            </w:tcMar>
          </w:tcPr>
          <w:p w14:paraId="7A74290B" w14:textId="77777777" w:rsidR="00F7209E" w:rsidRPr="00497F7C" w:rsidRDefault="00F7209E" w:rsidP="00B62B04">
            <w:pPr>
              <w:pStyle w:val="1f4"/>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 xml:space="preserve">2 </w:t>
            </w:r>
            <w:r w:rsidR="008E1994" w:rsidRPr="00497F7C">
              <w:rPr>
                <w:rFonts w:ascii="Times New Roman" w:hAnsi="Times New Roman" w:cs="Times New Roman"/>
                <w:color w:val="000000"/>
                <w:sz w:val="22"/>
                <w:szCs w:val="22"/>
              </w:rPr>
              <w:t>столовые ложки</w:t>
            </w:r>
            <w:r w:rsidRPr="00497F7C">
              <w:rPr>
                <w:rFonts w:ascii="Times New Roman" w:hAnsi="Times New Roman" w:cs="Times New Roman"/>
                <w:color w:val="000000"/>
                <w:sz w:val="22"/>
                <w:szCs w:val="22"/>
              </w:rPr>
              <w:t xml:space="preserve"> на 10  литр воды</w:t>
            </w:r>
          </w:p>
        </w:tc>
      </w:tr>
      <w:tr w:rsidR="00F7209E" w:rsidRPr="00497F7C" w14:paraId="402395FC" w14:textId="77777777">
        <w:trPr>
          <w:trHeight w:val="50"/>
        </w:trPr>
        <w:tc>
          <w:tcPr>
            <w:tcW w:w="1560" w:type="dxa"/>
            <w:tcBorders>
              <w:top w:val="single" w:sz="8" w:space="0" w:color="000000"/>
              <w:left w:val="single" w:sz="8" w:space="0" w:color="000000"/>
              <w:bottom w:val="single" w:sz="8" w:space="0" w:color="000000"/>
              <w:right w:val="nil"/>
            </w:tcBorders>
            <w:shd w:val="clear" w:color="auto" w:fill="auto"/>
            <w:tcMar>
              <w:top w:w="100" w:type="dxa"/>
              <w:left w:w="40" w:type="dxa"/>
              <w:bottom w:w="0" w:type="dxa"/>
              <w:right w:w="60" w:type="dxa"/>
            </w:tcMar>
          </w:tcPr>
          <w:p w14:paraId="19955FF0" w14:textId="77777777" w:rsidR="00F7209E" w:rsidRPr="00497F7C" w:rsidRDefault="00E75D56" w:rsidP="00B62B04">
            <w:pPr>
              <w:pStyle w:val="1f4"/>
              <w:spacing w:line="360" w:lineRule="auto"/>
              <w:rPr>
                <w:rStyle w:val="af4"/>
                <w:rFonts w:ascii="Times New Roman" w:eastAsia="Calibri" w:hAnsi="Times New Roman" w:cs="Times New Roman"/>
                <w:color w:val="000000"/>
              </w:rPr>
            </w:pPr>
            <w:r>
              <w:rPr>
                <w:rStyle w:val="af4"/>
                <w:rFonts w:ascii="Times New Roman" w:eastAsia="Calibri" w:hAnsi="Times New Roman" w:cs="Times New Roman"/>
                <w:color w:val="000000"/>
              </w:rPr>
              <w:t>Мега</w:t>
            </w:r>
          </w:p>
        </w:tc>
        <w:tc>
          <w:tcPr>
            <w:tcW w:w="2301"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128E29FF" w14:textId="77777777" w:rsidR="00F7209E" w:rsidRPr="00497F7C" w:rsidRDefault="00F7209E" w:rsidP="00B62B04">
            <w:pPr>
              <w:pStyle w:val="1f4"/>
              <w:spacing w:line="360" w:lineRule="auto"/>
              <w:rPr>
                <w:rStyle w:val="af4"/>
                <w:rFonts w:ascii="Times New Roman" w:eastAsia="Calibri" w:hAnsi="Times New Roman" w:cs="Times New Roman"/>
                <w:color w:val="000000"/>
              </w:rPr>
            </w:pPr>
            <w:r w:rsidRPr="00497F7C">
              <w:rPr>
                <w:rStyle w:val="af4"/>
                <w:rFonts w:ascii="Times New Roman" w:eastAsia="Calibri" w:hAnsi="Times New Roman" w:cs="Times New Roman"/>
                <w:color w:val="000000"/>
              </w:rPr>
              <w:t>Моющее</w:t>
            </w:r>
          </w:p>
        </w:tc>
        <w:tc>
          <w:tcPr>
            <w:tcW w:w="4252"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72EDCAC4" w14:textId="77777777" w:rsidR="00F7209E" w:rsidRPr="00497F7C" w:rsidRDefault="00F7209E" w:rsidP="00B62B04">
            <w:pPr>
              <w:pStyle w:val="1f4"/>
              <w:spacing w:line="360" w:lineRule="auto"/>
              <w:rPr>
                <w:rStyle w:val="af4"/>
                <w:rFonts w:ascii="Times New Roman" w:eastAsia="Calibri" w:hAnsi="Times New Roman" w:cs="Times New Roman"/>
                <w:color w:val="000000"/>
              </w:rPr>
            </w:pPr>
            <w:r w:rsidRPr="00497F7C">
              <w:rPr>
                <w:rStyle w:val="af4"/>
                <w:rFonts w:ascii="Times New Roman" w:eastAsia="Calibri" w:hAnsi="Times New Roman" w:cs="Times New Roman"/>
                <w:color w:val="000000"/>
              </w:rPr>
              <w:t xml:space="preserve">Для мытья посуды в посудомоечных машинах </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0" w:type="dxa"/>
              <w:right w:w="100" w:type="dxa"/>
            </w:tcMar>
          </w:tcPr>
          <w:p w14:paraId="2788A4B6" w14:textId="77777777" w:rsidR="00F7209E" w:rsidRPr="00497F7C" w:rsidRDefault="00F7209E" w:rsidP="00B62B04">
            <w:pPr>
              <w:pStyle w:val="1f4"/>
              <w:spacing w:line="360" w:lineRule="auto"/>
              <w:rPr>
                <w:rStyle w:val="af4"/>
                <w:rFonts w:ascii="Times New Roman" w:eastAsia="Calibri" w:hAnsi="Times New Roman" w:cs="Times New Roman"/>
                <w:color w:val="000000"/>
              </w:rPr>
            </w:pPr>
            <w:r w:rsidRPr="00497F7C">
              <w:rPr>
                <w:rStyle w:val="af4"/>
                <w:rFonts w:ascii="Times New Roman" w:eastAsia="Calibri" w:hAnsi="Times New Roman" w:cs="Times New Roman"/>
                <w:color w:val="000000"/>
              </w:rPr>
              <w:t xml:space="preserve">Приготовление </w:t>
            </w:r>
            <w:r w:rsidR="008E1994" w:rsidRPr="00497F7C">
              <w:rPr>
                <w:rStyle w:val="af4"/>
                <w:rFonts w:ascii="Times New Roman" w:eastAsia="Calibri" w:hAnsi="Times New Roman" w:cs="Times New Roman"/>
                <w:color w:val="000000"/>
              </w:rPr>
              <w:t>концентрированного раствора</w:t>
            </w:r>
            <w:r w:rsidRPr="00497F7C">
              <w:rPr>
                <w:rStyle w:val="af4"/>
                <w:rFonts w:ascii="Times New Roman" w:eastAsia="Calibri" w:hAnsi="Times New Roman" w:cs="Times New Roman"/>
                <w:color w:val="000000"/>
              </w:rPr>
              <w:t xml:space="preserve">:15-50 гр. на 10 литр воды, 45-150 гр. на 30 литров воды. Приготовление рабочего </w:t>
            </w:r>
            <w:r w:rsidR="008E1994" w:rsidRPr="00497F7C">
              <w:rPr>
                <w:rStyle w:val="af4"/>
                <w:rFonts w:ascii="Times New Roman" w:eastAsia="Calibri" w:hAnsi="Times New Roman" w:cs="Times New Roman"/>
                <w:color w:val="000000"/>
              </w:rPr>
              <w:t>раствора 60</w:t>
            </w:r>
            <w:r w:rsidRPr="00497F7C">
              <w:rPr>
                <w:rStyle w:val="af4"/>
                <w:rFonts w:ascii="Times New Roman" w:eastAsia="Calibri" w:hAnsi="Times New Roman" w:cs="Times New Roman"/>
                <w:color w:val="000000"/>
              </w:rPr>
              <w:t xml:space="preserve"> гр. </w:t>
            </w:r>
            <w:r w:rsidR="008E1994" w:rsidRPr="00497F7C">
              <w:rPr>
                <w:rStyle w:val="af4"/>
                <w:rFonts w:ascii="Times New Roman" w:eastAsia="Calibri" w:hAnsi="Times New Roman" w:cs="Times New Roman"/>
                <w:color w:val="000000"/>
              </w:rPr>
              <w:t>концентрированного раствора</w:t>
            </w:r>
            <w:r w:rsidRPr="00497F7C">
              <w:rPr>
                <w:rStyle w:val="af4"/>
                <w:rFonts w:ascii="Times New Roman" w:eastAsia="Calibri" w:hAnsi="Times New Roman" w:cs="Times New Roman"/>
                <w:color w:val="000000"/>
              </w:rPr>
              <w:t xml:space="preserve"> и 120 литров воды осторожно размешать и настоять для получения однородного состава.</w:t>
            </w:r>
          </w:p>
        </w:tc>
      </w:tr>
      <w:tr w:rsidR="00F7209E" w:rsidRPr="00497F7C" w14:paraId="5C4EF03E" w14:textId="77777777">
        <w:trPr>
          <w:trHeight w:val="20"/>
        </w:trPr>
        <w:tc>
          <w:tcPr>
            <w:tcW w:w="1560" w:type="dxa"/>
            <w:tcBorders>
              <w:top w:val="single" w:sz="8" w:space="0" w:color="000000"/>
              <w:left w:val="single" w:sz="8" w:space="0" w:color="000000"/>
              <w:bottom w:val="single" w:sz="8" w:space="0" w:color="000000"/>
              <w:right w:val="nil"/>
            </w:tcBorders>
            <w:shd w:val="clear" w:color="auto" w:fill="auto"/>
            <w:tcMar>
              <w:top w:w="100" w:type="dxa"/>
              <w:left w:w="40" w:type="dxa"/>
              <w:bottom w:w="0" w:type="dxa"/>
              <w:right w:w="60" w:type="dxa"/>
            </w:tcMar>
          </w:tcPr>
          <w:p w14:paraId="303DC368" w14:textId="77777777" w:rsidR="00F7209E" w:rsidRPr="00497F7C" w:rsidRDefault="00CF6396" w:rsidP="00B62B04">
            <w:pPr>
              <w:pStyle w:val="aff3"/>
              <w:spacing w:line="360" w:lineRule="auto"/>
              <w:rPr>
                <w:rFonts w:ascii="Times New Roman" w:hAnsi="Times New Roman"/>
                <w:color w:val="000000"/>
              </w:rPr>
            </w:pPr>
            <w:r w:rsidRPr="00CF6396">
              <w:rPr>
                <w:rFonts w:ascii="Times New Roman" w:hAnsi="Times New Roman"/>
                <w:color w:val="000000"/>
              </w:rPr>
              <w:t>Алмадез-Хлор</w:t>
            </w:r>
          </w:p>
        </w:tc>
        <w:tc>
          <w:tcPr>
            <w:tcW w:w="2301"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4C7E44F9"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Моющее и дезинфицирующее средство</w:t>
            </w:r>
          </w:p>
        </w:tc>
        <w:tc>
          <w:tcPr>
            <w:tcW w:w="4252"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2328D648"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 xml:space="preserve">Для чистки и дезинфекции санитарно-технического оборудования      </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0" w:type="dxa"/>
              <w:right w:w="100" w:type="dxa"/>
            </w:tcMar>
          </w:tcPr>
          <w:p w14:paraId="70B1491E" w14:textId="77777777" w:rsidR="00F7209E" w:rsidRPr="00497F7C" w:rsidRDefault="00C46699" w:rsidP="00B62B04">
            <w:pPr>
              <w:pStyle w:val="aff3"/>
              <w:spacing w:line="360" w:lineRule="auto"/>
              <w:rPr>
                <w:rFonts w:ascii="Times New Roman" w:hAnsi="Times New Roman"/>
                <w:color w:val="000000"/>
              </w:rPr>
            </w:pPr>
            <w:r w:rsidRPr="00497F7C">
              <w:rPr>
                <w:rFonts w:ascii="Times New Roman" w:hAnsi="Times New Roman"/>
                <w:color w:val="000000"/>
              </w:rPr>
              <w:t>Средство нанести</w:t>
            </w:r>
            <w:r w:rsidR="00F7209E" w:rsidRPr="00497F7C">
              <w:rPr>
                <w:rFonts w:ascii="Times New Roman" w:hAnsi="Times New Roman"/>
                <w:color w:val="000000"/>
              </w:rPr>
              <w:t xml:space="preserve"> на поверхность с помощью тряпки или щетки, создать пену и оставить на 1-5 минут, затем смыть водой. При сильном загрязнении обработку повторить. Не применять для эмалированных поверхностей</w:t>
            </w:r>
          </w:p>
        </w:tc>
      </w:tr>
      <w:tr w:rsidR="00F7209E" w:rsidRPr="00497F7C" w14:paraId="527868C9" w14:textId="77777777">
        <w:trPr>
          <w:trHeight w:val="20"/>
        </w:trPr>
        <w:tc>
          <w:tcPr>
            <w:tcW w:w="1560" w:type="dxa"/>
            <w:tcBorders>
              <w:top w:val="single" w:sz="8" w:space="0" w:color="000000"/>
              <w:left w:val="single" w:sz="8" w:space="0" w:color="000000"/>
              <w:bottom w:val="single" w:sz="8" w:space="0" w:color="000000"/>
              <w:right w:val="nil"/>
            </w:tcBorders>
            <w:shd w:val="clear" w:color="auto" w:fill="auto"/>
            <w:tcMar>
              <w:top w:w="100" w:type="dxa"/>
              <w:left w:w="40" w:type="dxa"/>
              <w:bottom w:w="0" w:type="dxa"/>
              <w:right w:w="60" w:type="dxa"/>
            </w:tcMar>
          </w:tcPr>
          <w:p w14:paraId="5B636D63" w14:textId="77777777" w:rsidR="00F7209E" w:rsidRPr="00497F7C" w:rsidRDefault="00F7209E" w:rsidP="00B62B04">
            <w:pPr>
              <w:pStyle w:val="aff3"/>
              <w:spacing w:line="360" w:lineRule="auto"/>
              <w:rPr>
                <w:rFonts w:ascii="Times New Roman" w:hAnsi="Times New Roman"/>
                <w:color w:val="000000"/>
              </w:rPr>
            </w:pPr>
          </w:p>
          <w:p w14:paraId="10685A44" w14:textId="77777777" w:rsidR="00F7209E" w:rsidRPr="00497F7C" w:rsidRDefault="00E75D56" w:rsidP="00B62B04">
            <w:pPr>
              <w:pStyle w:val="aff3"/>
              <w:spacing w:line="360" w:lineRule="auto"/>
              <w:rPr>
                <w:rFonts w:ascii="Times New Roman" w:hAnsi="Times New Roman"/>
                <w:color w:val="000000"/>
              </w:rPr>
            </w:pPr>
            <w:r>
              <w:rPr>
                <w:rFonts w:ascii="Times New Roman" w:hAnsi="Times New Roman"/>
                <w:color w:val="000000"/>
              </w:rPr>
              <w:t>Сифон</w:t>
            </w:r>
            <w:r w:rsidR="00F7209E" w:rsidRPr="00497F7C">
              <w:rPr>
                <w:rFonts w:ascii="Times New Roman" w:hAnsi="Times New Roman"/>
                <w:color w:val="000000"/>
              </w:rPr>
              <w:t xml:space="preserve"> </w:t>
            </w:r>
          </w:p>
        </w:tc>
        <w:tc>
          <w:tcPr>
            <w:tcW w:w="2301"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0E5B9A61" w14:textId="77777777" w:rsidR="00F7209E" w:rsidRPr="00497F7C" w:rsidRDefault="00F7209E" w:rsidP="00B62B04">
            <w:pPr>
              <w:pStyle w:val="aff3"/>
              <w:spacing w:line="360" w:lineRule="auto"/>
              <w:rPr>
                <w:rFonts w:ascii="Times New Roman" w:hAnsi="Times New Roman"/>
                <w:color w:val="000000"/>
              </w:rPr>
            </w:pPr>
          </w:p>
          <w:p w14:paraId="6B3E2D23"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Моющее средство</w:t>
            </w:r>
          </w:p>
        </w:tc>
        <w:tc>
          <w:tcPr>
            <w:tcW w:w="4252" w:type="dxa"/>
            <w:tcBorders>
              <w:top w:val="single" w:sz="8" w:space="0" w:color="000000"/>
              <w:left w:val="single" w:sz="8" w:space="0" w:color="000000"/>
              <w:bottom w:val="single" w:sz="8" w:space="0" w:color="000000"/>
              <w:right w:val="nil"/>
            </w:tcBorders>
            <w:shd w:val="clear" w:color="auto" w:fill="auto"/>
            <w:tcMar>
              <w:top w:w="100" w:type="dxa"/>
              <w:left w:w="100" w:type="dxa"/>
              <w:bottom w:w="120" w:type="dxa"/>
              <w:right w:w="100" w:type="dxa"/>
            </w:tcMar>
          </w:tcPr>
          <w:p w14:paraId="4B5696DE"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Для мойки и чистки сантехнических изделий</w:t>
            </w:r>
          </w:p>
        </w:tc>
        <w:tc>
          <w:tcPr>
            <w:tcW w:w="7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0" w:type="dxa"/>
              <w:right w:w="100" w:type="dxa"/>
            </w:tcMar>
          </w:tcPr>
          <w:p w14:paraId="53E6A5ED"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rPr>
              <w:t>Наносится небольшое количество 15-20 гр. на влажную поверхность с помощью тряпки.  После обработке смыть водой.</w:t>
            </w:r>
          </w:p>
        </w:tc>
      </w:tr>
      <w:tr w:rsidR="00F7209E" w:rsidRPr="00497F7C" w14:paraId="1A866B98" w14:textId="77777777">
        <w:trPr>
          <w:trHeight w:val="20"/>
        </w:trPr>
        <w:tc>
          <w:tcPr>
            <w:tcW w:w="15593"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40" w:type="dxa"/>
              <w:bottom w:w="0" w:type="dxa"/>
              <w:right w:w="60" w:type="dxa"/>
            </w:tcMar>
          </w:tcPr>
          <w:p w14:paraId="7058D23D" w14:textId="77777777" w:rsidR="00F7209E" w:rsidRPr="00497F7C" w:rsidRDefault="00CF6396" w:rsidP="00B62B04">
            <w:pPr>
              <w:pStyle w:val="aff3"/>
              <w:spacing w:line="360" w:lineRule="auto"/>
              <w:rPr>
                <w:rFonts w:ascii="Times New Roman" w:hAnsi="Times New Roman"/>
                <w:b/>
                <w:color w:val="000000"/>
              </w:rPr>
            </w:pPr>
            <w:r w:rsidRPr="00497F7C">
              <w:rPr>
                <w:rFonts w:ascii="Times New Roman" w:hAnsi="Times New Roman"/>
                <w:b/>
                <w:color w:val="000000"/>
              </w:rPr>
              <w:t>МЕРЫ БЕЗОПАСНОСТИ</w:t>
            </w:r>
          </w:p>
        </w:tc>
      </w:tr>
      <w:tr w:rsidR="00F7209E" w:rsidRPr="00497F7C" w14:paraId="1B5CB2F9" w14:textId="77777777">
        <w:trPr>
          <w:trHeight w:val="20"/>
        </w:trPr>
        <w:tc>
          <w:tcPr>
            <w:tcW w:w="15593" w:type="dxa"/>
            <w:gridSpan w:val="4"/>
            <w:tcBorders>
              <w:top w:val="nil"/>
              <w:left w:val="single" w:sz="8" w:space="0" w:color="000000"/>
              <w:bottom w:val="single" w:sz="8" w:space="0" w:color="000000"/>
              <w:right w:val="single" w:sz="8" w:space="0" w:color="000000"/>
            </w:tcBorders>
            <w:shd w:val="clear" w:color="auto" w:fill="auto"/>
            <w:tcMar>
              <w:top w:w="100" w:type="dxa"/>
              <w:left w:w="40" w:type="dxa"/>
              <w:bottom w:w="0" w:type="dxa"/>
              <w:right w:w="60" w:type="dxa"/>
            </w:tcMar>
          </w:tcPr>
          <w:p w14:paraId="31DA5C3E"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 xml:space="preserve">- использовать резиновые перчатки,                  </w:t>
            </w:r>
          </w:p>
          <w:p w14:paraId="21118EF1" w14:textId="77777777" w:rsidR="00F7209E" w:rsidRPr="00497F7C" w:rsidRDefault="00F7209E" w:rsidP="00B62B04">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 xml:space="preserve"> -избегать попадания </w:t>
            </w:r>
            <w:r w:rsidR="00CF6396" w:rsidRPr="00497F7C">
              <w:rPr>
                <w:rFonts w:ascii="Times New Roman" w:hAnsi="Times New Roman"/>
                <w:color w:val="000000"/>
                <w:sz w:val="24"/>
                <w:szCs w:val="24"/>
              </w:rPr>
              <w:t>средств, в</w:t>
            </w:r>
            <w:r w:rsidRPr="00497F7C">
              <w:rPr>
                <w:rFonts w:ascii="Times New Roman" w:hAnsi="Times New Roman"/>
                <w:color w:val="000000"/>
                <w:sz w:val="24"/>
                <w:szCs w:val="24"/>
              </w:rPr>
              <w:t xml:space="preserve"> глаза и на кожу,</w:t>
            </w:r>
          </w:p>
          <w:p w14:paraId="39A573EA" w14:textId="77777777" w:rsidR="00F7209E" w:rsidRPr="00497F7C" w:rsidRDefault="00F7209E" w:rsidP="00B62B04">
            <w:pPr>
              <w:pStyle w:val="aff3"/>
              <w:spacing w:line="360" w:lineRule="auto"/>
              <w:rPr>
                <w:rFonts w:ascii="Times New Roman" w:hAnsi="Times New Roman"/>
                <w:color w:val="000000"/>
              </w:rPr>
            </w:pPr>
            <w:r w:rsidRPr="00497F7C">
              <w:rPr>
                <w:rFonts w:ascii="Times New Roman" w:hAnsi="Times New Roman"/>
                <w:color w:val="000000"/>
                <w:sz w:val="24"/>
                <w:szCs w:val="24"/>
              </w:rPr>
              <w:t xml:space="preserve"> - в случае попадания средства в глаза или на кожные покровы рекомендуется промыть водой, при необходимости – обратиться к врачу. </w:t>
            </w:r>
          </w:p>
        </w:tc>
      </w:tr>
    </w:tbl>
    <w:p w14:paraId="4E4AC190" w14:textId="77777777" w:rsidR="00F7209E" w:rsidRPr="00497F7C" w:rsidRDefault="00F7209E" w:rsidP="00B62B04">
      <w:pPr>
        <w:pStyle w:val="2f2"/>
        <w:spacing w:line="360" w:lineRule="auto"/>
        <w:jc w:val="right"/>
        <w:rPr>
          <w:rFonts w:ascii="Times New Roman" w:hAnsi="Times New Roman" w:cs="Times New Roman"/>
          <w:b/>
          <w:color w:val="000000"/>
          <w:sz w:val="26"/>
          <w:szCs w:val="26"/>
        </w:rPr>
      </w:pPr>
    </w:p>
    <w:p w14:paraId="24F0999D"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sectPr w:rsidR="00F7209E" w:rsidRPr="00497F7C" w:rsidSect="00687C30">
          <w:pgSz w:w="16854" w:h="11918" w:orient="landscape"/>
          <w:pgMar w:top="851" w:right="709" w:bottom="284" w:left="2268" w:header="425" w:footer="720" w:gutter="0"/>
          <w:cols w:space="720"/>
          <w:docGrid w:linePitch="360"/>
        </w:sectPr>
      </w:pPr>
    </w:p>
    <w:p w14:paraId="3D41EFE1" w14:textId="77777777" w:rsidR="00F7209E" w:rsidRPr="00497F7C" w:rsidRDefault="00F7209E" w:rsidP="00B62B0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02</w:t>
      </w:r>
      <w:r w:rsidR="00136E0E" w:rsidRPr="00497F7C">
        <w:rPr>
          <w:rFonts w:ascii="Times New Roman" w:hAnsi="Times New Roman" w:cs="Times New Roman"/>
          <w:b/>
          <w:color w:val="000000"/>
          <w:sz w:val="26"/>
          <w:szCs w:val="26"/>
        </w:rPr>
        <w:t>1</w:t>
      </w:r>
      <w:r w:rsidRPr="00497F7C">
        <w:rPr>
          <w:rFonts w:ascii="Times New Roman" w:hAnsi="Times New Roman" w:cs="Times New Roman"/>
          <w:b/>
          <w:color w:val="000000"/>
          <w:sz w:val="26"/>
          <w:szCs w:val="26"/>
        </w:rPr>
        <w:t xml:space="preserve"> «Обеспечение пищевой безопасности»</w:t>
      </w:r>
    </w:p>
    <w:p w14:paraId="259C6E65" w14:textId="77777777" w:rsidR="00047564" w:rsidRPr="00497F7C" w:rsidRDefault="00047564" w:rsidP="00B62B04">
      <w:pPr>
        <w:pStyle w:val="2f2"/>
        <w:spacing w:line="360" w:lineRule="auto"/>
        <w:jc w:val="center"/>
        <w:rPr>
          <w:rFonts w:ascii="Times New Roman" w:hAnsi="Times New Roman" w:cs="Times New Roman"/>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3054F8C1" w14:textId="77777777">
        <w:trPr>
          <w:trHeight w:val="209"/>
        </w:trPr>
        <w:tc>
          <w:tcPr>
            <w:tcW w:w="10173" w:type="dxa"/>
            <w:tcBorders>
              <w:left w:val="single" w:sz="4" w:space="0" w:color="auto"/>
            </w:tcBorders>
          </w:tcPr>
          <w:p w14:paraId="7D43E27E"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6D9D2599" w14:textId="77777777">
        <w:trPr>
          <w:trHeight w:val="837"/>
        </w:trPr>
        <w:tc>
          <w:tcPr>
            <w:tcW w:w="10173" w:type="dxa"/>
            <w:tcBorders>
              <w:left w:val="single" w:sz="4" w:space="0" w:color="auto"/>
            </w:tcBorders>
          </w:tcPr>
          <w:p w14:paraId="46D7DD0E"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Предприятие должно быть оснащено необходимым торгово-технологическим инвентарем и холодильным </w:t>
            </w:r>
            <w:bookmarkStart w:id="13" w:name="e5ef6"/>
            <w:bookmarkEnd w:id="13"/>
            <w:r w:rsidRPr="00497F7C">
              <w:rPr>
                <w:rFonts w:ascii="Times New Roman" w:hAnsi="Times New Roman"/>
                <w:color w:val="000000"/>
                <w:sz w:val="24"/>
                <w:szCs w:val="24"/>
              </w:rPr>
              <w:t xml:space="preserve">оборудованием. </w:t>
            </w:r>
          </w:p>
          <w:p w14:paraId="62482CDD"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Расстановка торгово-технологического и холодильного оборудования должна обеспечивать свободный доступ к нему, исключать </w:t>
            </w:r>
            <w:bookmarkStart w:id="14" w:name="0ccac"/>
            <w:bookmarkEnd w:id="14"/>
            <w:r w:rsidRPr="00497F7C">
              <w:rPr>
                <w:rFonts w:ascii="Times New Roman" w:hAnsi="Times New Roman"/>
                <w:color w:val="000000"/>
                <w:sz w:val="24"/>
                <w:szCs w:val="24"/>
              </w:rPr>
              <w:t xml:space="preserve">встречные потоки сырой и готовой продукции. </w:t>
            </w:r>
          </w:p>
          <w:p w14:paraId="05EDFEC5"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Производственное оборудование, инвентарь, тара и упаковка должны быть изготовлены из материалов, разрешенных органами </w:t>
            </w:r>
            <w:bookmarkStart w:id="15" w:name="2b92b"/>
            <w:bookmarkEnd w:id="15"/>
            <w:r w:rsidRPr="00497F7C">
              <w:rPr>
                <w:rFonts w:ascii="Times New Roman" w:hAnsi="Times New Roman"/>
                <w:color w:val="000000"/>
                <w:sz w:val="24"/>
                <w:szCs w:val="24"/>
              </w:rPr>
              <w:t xml:space="preserve">Роспотребнадзора для контакта с пищевыми продуктами, легко поддающихся мойке и дезинфекции. </w:t>
            </w:r>
          </w:p>
          <w:p w14:paraId="16536EEF"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Склады </w:t>
            </w:r>
            <w:r w:rsidR="00CF6396" w:rsidRPr="00497F7C">
              <w:rPr>
                <w:rFonts w:ascii="Times New Roman" w:hAnsi="Times New Roman"/>
                <w:color w:val="000000"/>
                <w:sz w:val="24"/>
                <w:szCs w:val="24"/>
              </w:rPr>
              <w:t>хранения скоропортящихся</w:t>
            </w:r>
            <w:r w:rsidRPr="00497F7C">
              <w:rPr>
                <w:rFonts w:ascii="Times New Roman" w:hAnsi="Times New Roman"/>
                <w:color w:val="000000"/>
                <w:sz w:val="24"/>
                <w:szCs w:val="24"/>
              </w:rPr>
              <w:t xml:space="preserve"> пищевых продуктов должны быть в обязательном порядке оборудованы холодом: холодильниками и/или морозильными ларями и/или холодильными установками и др. </w:t>
            </w:r>
            <w:bookmarkStart w:id="16" w:name="b868a"/>
            <w:bookmarkEnd w:id="16"/>
          </w:p>
          <w:p w14:paraId="19D3967A"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Решетки, поддоны, стеллажи для хранения пищевых продуктов должны быть изготовлены из материалов с гладкой поверхностью, легко поддающихся мойке и дезинфекции. Высота стеллажей и поддонов должна быть не менее 15 см от пола. </w:t>
            </w:r>
            <w:bookmarkStart w:id="17" w:name="e2e11"/>
            <w:bookmarkEnd w:id="17"/>
          </w:p>
          <w:p w14:paraId="65407D04"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Разделочные доски для разруба мяса и рыбы должны быть изготовлены из пищевой пластмассы </w:t>
            </w:r>
            <w:r w:rsidR="00154573" w:rsidRPr="00497F7C">
              <w:rPr>
                <w:rFonts w:ascii="Times New Roman" w:hAnsi="Times New Roman"/>
                <w:color w:val="000000"/>
                <w:sz w:val="24"/>
                <w:szCs w:val="24"/>
              </w:rPr>
              <w:t xml:space="preserve">или дерева </w:t>
            </w:r>
            <w:r w:rsidRPr="00497F7C">
              <w:rPr>
                <w:rFonts w:ascii="Times New Roman" w:hAnsi="Times New Roman"/>
                <w:color w:val="000000"/>
                <w:sz w:val="24"/>
                <w:szCs w:val="24"/>
              </w:rPr>
              <w:t xml:space="preserve">с гладкой поверхностью, без трещин. </w:t>
            </w:r>
          </w:p>
          <w:p w14:paraId="7608F338"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Для каждого вида продуктов должны быть отдельные разделочные доски и ножи с четкой маркировкой, хранящиеся в соответствующих цехах </w:t>
            </w:r>
            <w:bookmarkStart w:id="18" w:name="f2e11"/>
            <w:bookmarkEnd w:id="18"/>
            <w:r w:rsidRPr="00497F7C">
              <w:rPr>
                <w:rFonts w:ascii="Times New Roman" w:hAnsi="Times New Roman"/>
                <w:color w:val="000000"/>
                <w:sz w:val="24"/>
                <w:szCs w:val="24"/>
              </w:rPr>
              <w:t xml:space="preserve">на специально отведенных местах, держателях. </w:t>
            </w:r>
          </w:p>
          <w:p w14:paraId="50679358"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Все холодильные установки </w:t>
            </w:r>
            <w:r w:rsidR="00CF6396" w:rsidRPr="00497F7C">
              <w:rPr>
                <w:rFonts w:ascii="Times New Roman" w:hAnsi="Times New Roman"/>
                <w:color w:val="000000"/>
                <w:sz w:val="24"/>
                <w:szCs w:val="24"/>
              </w:rPr>
              <w:t>на предприятии</w:t>
            </w:r>
            <w:r w:rsidRPr="00497F7C">
              <w:rPr>
                <w:rFonts w:ascii="Times New Roman" w:hAnsi="Times New Roman"/>
                <w:color w:val="000000"/>
                <w:sz w:val="24"/>
                <w:szCs w:val="24"/>
              </w:rPr>
              <w:t xml:space="preserve"> общественного </w:t>
            </w:r>
            <w:r w:rsidR="00CF6396" w:rsidRPr="00497F7C">
              <w:rPr>
                <w:rFonts w:ascii="Times New Roman" w:hAnsi="Times New Roman"/>
                <w:color w:val="000000"/>
                <w:sz w:val="24"/>
                <w:szCs w:val="24"/>
              </w:rPr>
              <w:t>питания должны</w:t>
            </w:r>
            <w:r w:rsidRPr="00497F7C">
              <w:rPr>
                <w:rFonts w:ascii="Times New Roman" w:hAnsi="Times New Roman"/>
                <w:color w:val="000000"/>
                <w:sz w:val="24"/>
                <w:szCs w:val="24"/>
              </w:rPr>
              <w:t xml:space="preserve"> быть оснащены термометрами для контроля температурного режима хранения пищевых продуктов. </w:t>
            </w:r>
          </w:p>
          <w:p w14:paraId="308C754E" w14:textId="77777777" w:rsidR="00F7209E" w:rsidRPr="00497F7C" w:rsidRDefault="00F7209E" w:rsidP="00B62B04">
            <w:pPr>
              <w:numPr>
                <w:ilvl w:val="0"/>
                <w:numId w:val="60"/>
              </w:numPr>
              <w:tabs>
                <w:tab w:val="left" w:pos="284"/>
              </w:tabs>
              <w:spacing w:line="360" w:lineRule="auto"/>
              <w:ind w:left="0" w:firstLine="0"/>
              <w:jc w:val="both"/>
              <w:rPr>
                <w:color w:val="000000"/>
              </w:rPr>
            </w:pPr>
            <w:r w:rsidRPr="00497F7C">
              <w:rPr>
                <w:color w:val="000000"/>
              </w:rPr>
              <w:t xml:space="preserve">На складе должен осуществляться систематический контроль за температурно-влажностным </w:t>
            </w:r>
            <w:bookmarkStart w:id="19" w:name="8bcb5"/>
            <w:bookmarkEnd w:id="19"/>
            <w:r w:rsidRPr="00497F7C">
              <w:rPr>
                <w:color w:val="000000"/>
              </w:rPr>
              <w:t>режимом хранения пищевых продуктов, в т.ч. овощей, фруктов, ягод, консервов, сыпучих продуктов и т.д.  Контроль за относительной влажностью воздуха производится ежедневно с помощью психрометра или гигрометра. Результаты проводимых измерений температуры и относительной влажности записываются в «Журнал учета температурного режима и относительной влажности в помещении кладовой».</w:t>
            </w:r>
          </w:p>
          <w:p w14:paraId="177CFF1D"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Контроль за температурой воздуха в охлаждаемых камерах, хранилищах должен производиться ежедневно с помощью термометров, установленных на </w:t>
            </w:r>
            <w:bookmarkStart w:id="20" w:name="290e7"/>
            <w:bookmarkEnd w:id="20"/>
            <w:r w:rsidRPr="00497F7C">
              <w:rPr>
                <w:rFonts w:ascii="Times New Roman" w:hAnsi="Times New Roman"/>
                <w:color w:val="000000"/>
                <w:sz w:val="24"/>
                <w:szCs w:val="24"/>
              </w:rPr>
              <w:t xml:space="preserve">видном месте, удаленных от дверей и испарителей. </w:t>
            </w:r>
          </w:p>
          <w:p w14:paraId="3153C3D8"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Контроль за соблюдением температурно-влажностного режима хранения пищевых продуктов обеспечивает администрация предприятия. </w:t>
            </w:r>
          </w:p>
          <w:p w14:paraId="758CF3CE"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Для сбора отходов и мусора в помещениях пищеблоков должны быть металлические или пластмассовые педальные бачки с крышками. По мере наполнения, но не более чем на 2/3 объема, они должны очищаться, а по </w:t>
            </w:r>
            <w:bookmarkStart w:id="21" w:name="e4895"/>
            <w:bookmarkEnd w:id="21"/>
            <w:r w:rsidRPr="00497F7C">
              <w:rPr>
                <w:rFonts w:ascii="Times New Roman" w:hAnsi="Times New Roman"/>
                <w:color w:val="000000"/>
                <w:sz w:val="24"/>
                <w:szCs w:val="24"/>
              </w:rPr>
              <w:t>окончанию работы должны промываться моющими средствами (</w:t>
            </w:r>
            <w:r w:rsidRPr="00497F7C">
              <w:rPr>
                <w:rFonts w:ascii="Times New Roman" w:hAnsi="Times New Roman"/>
                <w:b/>
                <w:color w:val="000000"/>
                <w:sz w:val="24"/>
                <w:szCs w:val="24"/>
              </w:rPr>
              <w:t>ОИ 02</w:t>
            </w:r>
            <w:r w:rsidR="00557DDE" w:rsidRPr="00497F7C">
              <w:rPr>
                <w:rFonts w:ascii="Times New Roman" w:hAnsi="Times New Roman"/>
                <w:b/>
                <w:color w:val="000000"/>
                <w:sz w:val="24"/>
                <w:szCs w:val="24"/>
              </w:rPr>
              <w:t>1</w:t>
            </w:r>
            <w:r w:rsidRPr="00497F7C">
              <w:rPr>
                <w:rFonts w:ascii="Times New Roman" w:hAnsi="Times New Roman"/>
                <w:color w:val="000000"/>
                <w:sz w:val="24"/>
                <w:szCs w:val="24"/>
              </w:rPr>
              <w:t xml:space="preserve">), затем ополаскиваться горячей водой. </w:t>
            </w:r>
          </w:p>
          <w:p w14:paraId="3B722AD6" w14:textId="77777777" w:rsidR="00F7209E" w:rsidRPr="00497F7C" w:rsidRDefault="00F7209E" w:rsidP="00B62B04">
            <w:pPr>
              <w:pStyle w:val="aff3"/>
              <w:numPr>
                <w:ilvl w:val="0"/>
                <w:numId w:val="60"/>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Уборочный инвентарь торговых, складских и др. помещений </w:t>
            </w:r>
            <w:bookmarkStart w:id="22" w:name="37e93"/>
            <w:bookmarkEnd w:id="22"/>
            <w:r w:rsidRPr="00497F7C">
              <w:rPr>
                <w:rFonts w:ascii="Times New Roman" w:hAnsi="Times New Roman"/>
                <w:color w:val="000000"/>
                <w:sz w:val="24"/>
                <w:szCs w:val="24"/>
              </w:rPr>
              <w:t xml:space="preserve">(тазы, ведра, щетки и др.) должен быть маркирован, закреплен за отдельными помещениями, храниться раздельно в закрытых, специально выделенных для этого шкафах или стенных нишах. </w:t>
            </w:r>
            <w:bookmarkStart w:id="23" w:name="a79a6"/>
            <w:bookmarkEnd w:id="23"/>
          </w:p>
          <w:p w14:paraId="25E2171B" w14:textId="77777777" w:rsidR="00F7209E" w:rsidRPr="00497F7C" w:rsidRDefault="00F7209E" w:rsidP="00B62B04">
            <w:pPr>
              <w:pStyle w:val="aff3"/>
              <w:numPr>
                <w:ilvl w:val="0"/>
                <w:numId w:val="60"/>
              </w:numPr>
              <w:tabs>
                <w:tab w:val="left" w:pos="284"/>
              </w:tabs>
              <w:suppressAutoHyphens w:val="0"/>
              <w:spacing w:line="360" w:lineRule="auto"/>
              <w:ind w:left="0" w:firstLine="0"/>
              <w:rPr>
                <w:rStyle w:val="af4"/>
                <w:rFonts w:ascii="Times New Roman" w:hAnsi="Times New Roman"/>
                <w:color w:val="000000"/>
                <w:sz w:val="24"/>
                <w:szCs w:val="24"/>
              </w:rPr>
            </w:pPr>
            <w:r w:rsidRPr="00497F7C">
              <w:rPr>
                <w:rFonts w:ascii="Times New Roman" w:hAnsi="Times New Roman"/>
                <w:color w:val="000000"/>
                <w:sz w:val="24"/>
                <w:szCs w:val="24"/>
              </w:rPr>
              <w:t>Для уборки охлаждаемых камер, холодильных шкафов, охлаждаемых витрин, буфетов, линии раздачи должен быть специально предназначенный для этого маркированный инвентарь.</w:t>
            </w:r>
          </w:p>
        </w:tc>
      </w:tr>
    </w:tbl>
    <w:p w14:paraId="40B840AA"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77958AC1"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3EF8F584"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6FEF95E7" w14:textId="77777777" w:rsidR="00F7209E" w:rsidRPr="00497F7C" w:rsidRDefault="000D53D1" w:rsidP="00047564">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br w:type="page"/>
      </w:r>
      <w:r w:rsidR="00F7209E" w:rsidRPr="00497F7C">
        <w:rPr>
          <w:rFonts w:ascii="Times New Roman" w:hAnsi="Times New Roman" w:cs="Times New Roman"/>
          <w:b/>
          <w:color w:val="000000"/>
          <w:sz w:val="26"/>
          <w:szCs w:val="26"/>
        </w:rPr>
        <w:t>ОИ 02</w:t>
      </w:r>
      <w:r w:rsidR="00047564" w:rsidRPr="00497F7C">
        <w:rPr>
          <w:rFonts w:ascii="Times New Roman" w:hAnsi="Times New Roman" w:cs="Times New Roman"/>
          <w:b/>
          <w:color w:val="000000"/>
          <w:sz w:val="26"/>
          <w:szCs w:val="26"/>
        </w:rPr>
        <w:t>2</w:t>
      </w:r>
      <w:r w:rsidR="00F7209E" w:rsidRPr="00497F7C">
        <w:rPr>
          <w:rFonts w:ascii="Times New Roman" w:hAnsi="Times New Roman" w:cs="Times New Roman"/>
          <w:b/>
          <w:color w:val="000000"/>
          <w:sz w:val="26"/>
          <w:szCs w:val="26"/>
        </w:rPr>
        <w:t xml:space="preserve"> «Требования к условиям и технологии изготовления</w:t>
      </w:r>
      <w:r w:rsidR="00047564" w:rsidRPr="00497F7C">
        <w:rPr>
          <w:rFonts w:ascii="Times New Roman" w:hAnsi="Times New Roman" w:cs="Times New Roman"/>
          <w:b/>
          <w:color w:val="000000"/>
          <w:sz w:val="26"/>
          <w:szCs w:val="26"/>
        </w:rPr>
        <w:t xml:space="preserve"> </w:t>
      </w:r>
      <w:r w:rsidR="00F7209E" w:rsidRPr="00497F7C">
        <w:rPr>
          <w:rFonts w:ascii="Times New Roman" w:hAnsi="Times New Roman" w:cs="Times New Roman"/>
          <w:b/>
          <w:color w:val="000000"/>
          <w:sz w:val="26"/>
          <w:szCs w:val="26"/>
        </w:rPr>
        <w:t>кулинарной продукции»</w:t>
      </w:r>
    </w:p>
    <w:p w14:paraId="5556ADA9" w14:textId="77777777" w:rsidR="00047564" w:rsidRPr="00497F7C" w:rsidRDefault="00047564" w:rsidP="00047564">
      <w:pPr>
        <w:pStyle w:val="2f2"/>
        <w:spacing w:line="360" w:lineRule="auto"/>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37151EB1" w14:textId="77777777">
        <w:trPr>
          <w:trHeight w:val="209"/>
        </w:trPr>
        <w:tc>
          <w:tcPr>
            <w:tcW w:w="10173" w:type="dxa"/>
            <w:tcBorders>
              <w:left w:val="single" w:sz="4" w:space="0" w:color="auto"/>
            </w:tcBorders>
          </w:tcPr>
          <w:p w14:paraId="79511810" w14:textId="77777777" w:rsidR="00F7209E" w:rsidRPr="00497F7C" w:rsidRDefault="00F7209E" w:rsidP="00B62B04">
            <w:pPr>
              <w:pStyle w:val="aff3"/>
              <w:spacing w:line="360" w:lineRule="auto"/>
              <w:ind w:left="284"/>
              <w:jc w:val="center"/>
              <w:rPr>
                <w:rStyle w:val="af4"/>
                <w:rFonts w:ascii="Times New Roman" w:hAnsi="Times New Roman"/>
                <w:color w:val="000000"/>
                <w:sz w:val="24"/>
                <w:szCs w:val="24"/>
              </w:rPr>
            </w:pPr>
            <w:r w:rsidRPr="00497F7C">
              <w:rPr>
                <w:rFonts w:ascii="Times New Roman" w:hAnsi="Times New Roman"/>
                <w:b/>
                <w:color w:val="000000"/>
                <w:sz w:val="24"/>
                <w:szCs w:val="24"/>
              </w:rPr>
              <w:t>ОБЩИЕ ТРЕБОВАНИЯ</w:t>
            </w:r>
          </w:p>
        </w:tc>
      </w:tr>
      <w:tr w:rsidR="00F7209E" w:rsidRPr="00497F7C" w14:paraId="7404C380" w14:textId="77777777">
        <w:trPr>
          <w:trHeight w:val="837"/>
        </w:trPr>
        <w:tc>
          <w:tcPr>
            <w:tcW w:w="10173" w:type="dxa"/>
            <w:tcBorders>
              <w:left w:val="single" w:sz="4" w:space="0" w:color="auto"/>
            </w:tcBorders>
          </w:tcPr>
          <w:p w14:paraId="40472FF6" w14:textId="77777777" w:rsidR="00F7209E" w:rsidRPr="00497F7C" w:rsidRDefault="00F7209E" w:rsidP="00B62B04">
            <w:pPr>
              <w:pStyle w:val="aff3"/>
              <w:numPr>
                <w:ilvl w:val="0"/>
                <w:numId w:val="59"/>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Обеспечить приготовление безопасной, качественной отвечающей всем вкусовым потребностям человека готовой кулинарной продукции, выпечных изделий, напитков собственного приготовления, десертов, при этом уменьшить факторы риска при приготовлении продукции.</w:t>
            </w:r>
          </w:p>
          <w:p w14:paraId="0607CB09" w14:textId="77777777" w:rsidR="00F7209E" w:rsidRPr="00497F7C" w:rsidRDefault="00F7209E" w:rsidP="00B62B04">
            <w:pPr>
              <w:pStyle w:val="aff3"/>
              <w:numPr>
                <w:ilvl w:val="0"/>
                <w:numId w:val="59"/>
              </w:numPr>
              <w:tabs>
                <w:tab w:val="left" w:pos="284"/>
              </w:tabs>
              <w:suppressAutoHyphens w:val="0"/>
              <w:spacing w:line="360" w:lineRule="auto"/>
              <w:ind w:left="0" w:firstLine="0"/>
              <w:jc w:val="both"/>
              <w:rPr>
                <w:rStyle w:val="af4"/>
                <w:rFonts w:ascii="Times New Roman" w:hAnsi="Times New Roman"/>
                <w:color w:val="000000"/>
                <w:sz w:val="24"/>
                <w:szCs w:val="24"/>
              </w:rPr>
            </w:pPr>
            <w:r w:rsidRPr="00497F7C">
              <w:rPr>
                <w:rFonts w:ascii="Times New Roman" w:hAnsi="Times New Roman"/>
                <w:color w:val="000000"/>
                <w:sz w:val="24"/>
                <w:szCs w:val="24"/>
              </w:rPr>
              <w:t>Должны соблюдаться сроки годности и условия хранения пищевых продуктов, установленные изготовителем и указанные в документах, подтверждающих происхождение, качество и безопасность продуктов.</w:t>
            </w:r>
          </w:p>
        </w:tc>
      </w:tr>
      <w:tr w:rsidR="00F7209E" w:rsidRPr="00497F7C" w14:paraId="544408DD" w14:textId="77777777">
        <w:trPr>
          <w:trHeight w:val="279"/>
        </w:trPr>
        <w:tc>
          <w:tcPr>
            <w:tcW w:w="10173" w:type="dxa"/>
            <w:tcBorders>
              <w:left w:val="single" w:sz="4" w:space="0" w:color="auto"/>
            </w:tcBorders>
          </w:tcPr>
          <w:p w14:paraId="75CCFE48"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ПОРЯДОК РАБОТЫ</w:t>
            </w:r>
          </w:p>
        </w:tc>
      </w:tr>
      <w:tr w:rsidR="00F7209E" w:rsidRPr="00497F7C" w14:paraId="302D2678" w14:textId="77777777">
        <w:trPr>
          <w:trHeight w:val="63"/>
        </w:trPr>
        <w:tc>
          <w:tcPr>
            <w:tcW w:w="10173" w:type="dxa"/>
            <w:tcBorders>
              <w:left w:val="single" w:sz="4" w:space="0" w:color="auto"/>
            </w:tcBorders>
            <w:vAlign w:val="center"/>
          </w:tcPr>
          <w:p w14:paraId="5114F81A" w14:textId="77777777" w:rsidR="00F7209E" w:rsidRPr="00497F7C" w:rsidRDefault="00CF6396"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На предприятии</w:t>
            </w:r>
            <w:r w:rsidR="00F7209E" w:rsidRPr="00497F7C">
              <w:rPr>
                <w:rFonts w:ascii="Times New Roman" w:hAnsi="Times New Roman"/>
                <w:color w:val="000000"/>
                <w:sz w:val="24"/>
                <w:szCs w:val="24"/>
              </w:rPr>
              <w:t xml:space="preserve"> общественного </w:t>
            </w:r>
            <w:r w:rsidRPr="00497F7C">
              <w:rPr>
                <w:rFonts w:ascii="Times New Roman" w:hAnsi="Times New Roman"/>
                <w:color w:val="000000"/>
                <w:sz w:val="24"/>
                <w:szCs w:val="24"/>
              </w:rPr>
              <w:t>питания обработка</w:t>
            </w:r>
            <w:r w:rsidR="00F7209E" w:rsidRPr="00497F7C">
              <w:rPr>
                <w:rFonts w:ascii="Times New Roman" w:hAnsi="Times New Roman"/>
                <w:color w:val="000000"/>
                <w:sz w:val="24"/>
                <w:szCs w:val="24"/>
              </w:rPr>
              <w:t xml:space="preserve"> продовольственного сырья и осуществление всех производственных процессов по приготовлению кулинарной продукции должны выполняться в соответствии с санитарно-эпидемиологическими требованиями к организациям общественного питания и с учетом требований настоящих санитарных правил.</w:t>
            </w:r>
          </w:p>
          <w:p w14:paraId="2C7ED3EA"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приготовлении кулинарной продукции, которая включает в себя совокупность блюд, кулинарных изделий и кулинарных полуфабрикатов, должны использоваться приемы кулинарной обработки пищевых продуктов, сохраняющие пищевую ценность готовых блюд и их безопасность. Готовые блюда и кулинарные изделия должны отвечать гигиеническим требованиям безопасности и пищевой ценности, предъявляемых к пищевым продуктам.</w:t>
            </w:r>
          </w:p>
          <w:p w14:paraId="18948304"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Кулинарный полуфабрикат, приготовленный из пищевого продукта или сочетания пищевых продуктов, прошедших одну или несколько стадий обработки без доведения до готовности, подвергается необходимым технологическим операциям для получения блюда или кулинарного изделия, отвечающего требованиям безопасности и пищевой ценности пищевых продуктов.</w:t>
            </w:r>
          </w:p>
          <w:p w14:paraId="1472DD1D"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Для сырых продуктов и продуктов, прошедших технологическую обработку, должно быть предусмотрено разное механическое оборудование и инвентарь, который маркируют в соответствии с его назначением. Не допускается использование механического оборудования (мясорубок, протирочных машин и т.п.) для обработки разных видов продуктов (сырья и продуктов, прошедших тепловую обработку), оборудования, моечных, производственных ванн и инвентаря не по назначению.</w:t>
            </w:r>
          </w:p>
          <w:p w14:paraId="15995EE8"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Не используют для обработки сырой продукции (неочищенных овощей, мяса, рыбы и т.п.) и полуфабрикатов моечные ванны, предназначенные для мытья кухонной или столовой посуды, оборотной тары, раковины для мытья рук.</w:t>
            </w:r>
          </w:p>
          <w:p w14:paraId="37DA94B1"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Размораживание (дефростацию) и первичную обработку мяса и мяса птицы проводят в соответствии с требованиями санитарных правил для организаций общественного питания и инструкцией </w:t>
            </w:r>
            <w:r w:rsidRPr="00497F7C">
              <w:rPr>
                <w:rFonts w:ascii="Times New Roman" w:hAnsi="Times New Roman"/>
                <w:b/>
                <w:color w:val="000000"/>
                <w:sz w:val="24"/>
                <w:szCs w:val="24"/>
              </w:rPr>
              <w:t>ОИ 02</w:t>
            </w:r>
            <w:r w:rsidR="00A428E6" w:rsidRPr="00497F7C">
              <w:rPr>
                <w:rFonts w:ascii="Times New Roman" w:hAnsi="Times New Roman"/>
                <w:b/>
                <w:color w:val="000000"/>
                <w:sz w:val="24"/>
                <w:szCs w:val="24"/>
              </w:rPr>
              <w:t>6</w:t>
            </w:r>
            <w:r w:rsidRPr="00497F7C">
              <w:rPr>
                <w:rFonts w:ascii="Times New Roman" w:hAnsi="Times New Roman"/>
                <w:b/>
                <w:color w:val="000000"/>
                <w:sz w:val="24"/>
                <w:szCs w:val="24"/>
              </w:rPr>
              <w:t xml:space="preserve"> «Дефростация птицы/мяса/рыбы».</w:t>
            </w:r>
          </w:p>
          <w:p w14:paraId="57871CCC"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Для обработки сырой птицы выделяют отдельные столы, разделочный и производственный инвентарь.</w:t>
            </w:r>
          </w:p>
          <w:p w14:paraId="7568976C"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Мясо, полуфабрикаты, рыба и другие продукты не подлежат вторичному замораживанию, и после первичной обработки должны поступать на тепловую обработку. Хранение дефростированной продукции не допускается.</w:t>
            </w:r>
          </w:p>
          <w:p w14:paraId="4885F7DB"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Первичная обработка овощей включает сортировку, мытье и очистку. Очищенные овощи повторно промывают в проточной питьевой воде не менее 5 минут небольшими партиями, с использованием дуршлагов, сеток. При обработке белокочанной капусты необходимо обязательно удалить 3-4 наружных листа.</w:t>
            </w:r>
          </w:p>
          <w:p w14:paraId="56825C82"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Фрукты, включая цитрусовые, промывают в условиях цеха первичной обработки овощей (овощного цеха), а затем вторично в условиях холодного цеха в моечных ваннах.</w:t>
            </w:r>
          </w:p>
          <w:p w14:paraId="6223B9CC"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Обработку яиц проводят в отдельном помещении либо в специально отведенном месте мясо-рыбного цеха. Для этих целей используются промаркированные ванны и (или) емкости; возможно использование перфорированных емкостей.</w:t>
            </w:r>
          </w:p>
          <w:p w14:paraId="0F9BA765"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Крупы не должны содержать посторонних примесей. Перед использованием крупы промывают проточной водой.</w:t>
            </w:r>
          </w:p>
          <w:p w14:paraId="617190D3"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Индивидуальную упаковку консервированных продуктов промывают проточной водой и протирают ветошью.</w:t>
            </w:r>
          </w:p>
          <w:p w14:paraId="5CCDE543"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 свеклы). Не допускается предварительная заготовка очищенного картофеля и других овощей с длительным замачиванием их в холодной воде более 2 часов. Отваренные для салатов овощи хранят в холодильнике не более 6 часов при температуре плюс 4±2 °С.</w:t>
            </w:r>
          </w:p>
          <w:p w14:paraId="61E129C8"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Очищенные картофель, корнеплоды и другие овощи во избежание их потемнения и высушивания рекомендуется хранить в холодной воде не более 2 часов.</w:t>
            </w:r>
          </w:p>
          <w:p w14:paraId="160CD3D2"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Сырые овощи и зелень, предназначенные для приготовления холодных закусок без последующей термической обработки, рекомендуется выдерживать в 3%-ном растворе уксусной кислоты или в 10% растворе поваренной соли в течение 10 минут с последующим ополаскиванием проточной водой.</w:t>
            </w:r>
          </w:p>
          <w:p w14:paraId="0526E3ED"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Быстрозамороженные блюда допускается использовать только при гарантированном обеспечении непрерывности холодовой цепи (соблюдение температурного режима хранения пищевых продуктов, установленного производителем, от момента замораживания блюд до их разогрева). Необходимо предусмотреть документированный контроль соблюдения температурного режима на всех этапах его оборота, в т.ч. включая контроль температурного режима в массе готового блюда.</w:t>
            </w:r>
          </w:p>
          <w:p w14:paraId="4002BD42"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Не допускается реализация быстрозамороженных блюд после установленного производителем продукции срока годности.</w:t>
            </w:r>
          </w:p>
          <w:p w14:paraId="442375BA"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приготовлении кулинарного изделия, представляющего собой пищевой продукт или сочетание продуктов, доведенного до кулинарной готовности, должны соблюдаться следующие требования:</w:t>
            </w:r>
          </w:p>
          <w:p w14:paraId="1F6837DD"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изготовлении вторых блюд из вареного мяса, птицы, рыбы или отпуске вареного мяса (птицы) к первым блюдам, порционированное мясо обязательно подвергают вторичному кипячению в бульоне в течение 5-7 минут;</w:t>
            </w:r>
          </w:p>
          <w:p w14:paraId="7C33E436"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порционированное для первых блюд мясо может до раздачи храниться в бульоне на горячей плите или мармите (не более 1 часа);</w:t>
            </w:r>
          </w:p>
          <w:p w14:paraId="6DC6DE08"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перемешивании ингредиентов, входящих в состав блюд, необходимо пользоваться кухонным инвентарем, не касаясь продукта руками;</w:t>
            </w:r>
          </w:p>
          <w:p w14:paraId="0140C0D6"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при изготовлении картофельного (овощного) пюре следует использовать механическое оборудование;</w:t>
            </w:r>
          </w:p>
          <w:p w14:paraId="2C3282D2"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масло сливочное, используемое для заправки гарниров и других блюд, должно предварительно подвергаться термической обработке (растапливаться и доводиться до кипения);</w:t>
            </w:r>
          </w:p>
          <w:p w14:paraId="28D18B28"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 яйцо варят в течение 10 минут после закипания воды;</w:t>
            </w:r>
          </w:p>
          <w:p w14:paraId="09D44CD9"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яйцо рекомендуется использовать для приготовления блюд из яиц, а также в качестве компонента в составе блюд;</w:t>
            </w:r>
          </w:p>
          <w:p w14:paraId="3094CB5B"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омлеты и запеканки, в рецептуру которых входит яйцо, готовят в жарочном шкафу, омлеты - в течение 8-10 минут при температуре 180 - 200°С, слоем не более 2,5-3 см; запеканки - 20-30 минут при температуре 220 - 280°С, слоем не более 3 - 4 см; хранение яичной массы осуществляется не более 30 минут при температуре не выше 4±2 °С;</w:t>
            </w:r>
          </w:p>
          <w:p w14:paraId="574A2BD3"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вареные колбасы, сардельки и сосиски варят не менее 5 минут после закипания;</w:t>
            </w:r>
          </w:p>
          <w:p w14:paraId="538023F7"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гарниры из риса и макаронных изделий варят в большом объеме воды (в соотношении не менее 1:6) без последующей промывки;</w:t>
            </w:r>
          </w:p>
          <w:p w14:paraId="75F0A8F2" w14:textId="77777777" w:rsidR="00F7209E" w:rsidRPr="00497F7C" w:rsidRDefault="00F7209E" w:rsidP="00B62B04">
            <w:pPr>
              <w:pStyle w:val="aff3"/>
              <w:numPr>
                <w:ilvl w:val="0"/>
                <w:numId w:val="62"/>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салаты заправляют непосредственно перед раздачей.</w:t>
            </w:r>
          </w:p>
          <w:p w14:paraId="2C8E5389"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Готовые первые и вторые блюда могут находиться на мармите или горячей плите не более 2-х часов с момента изготовления - в течение времени, обеспечивающем поддержание температуры не ниже температуры раздачи, но не более 2-х часов. Подогрев остывших ниже температуры раздачи готовых горячих блюд не допускается.</w:t>
            </w:r>
          </w:p>
          <w:p w14:paraId="6B277FC4"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Горячие блюда (супы, соусы, напитки) при раздаче должны иметь температуру не ниже 75°С, вторые блюда и гарниры - не ниже 65°С, холодные супы, напитки - не выше 14°С.</w:t>
            </w:r>
          </w:p>
          <w:p w14:paraId="655D699A"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Холодные закуски должны выставляться в порционированном виде в охлаждаемый прилавок-витрину и реализовываться в течение одного часа.</w:t>
            </w:r>
          </w:p>
          <w:p w14:paraId="4BA92C42"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Готовые к употреблению блюда из сырых овощей могут храниться в холодильнике при температуре 4±2 °С не более 30 минут.</w:t>
            </w:r>
          </w:p>
          <w:p w14:paraId="3413CEB9"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Свежую зелень закладывают в блюда во время раздачи.</w:t>
            </w:r>
          </w:p>
          <w:p w14:paraId="76EE5483" w14:textId="77777777" w:rsidR="00F7209E" w:rsidRPr="00497F7C" w:rsidRDefault="00F7209E" w:rsidP="00B62B04">
            <w:pPr>
              <w:pStyle w:val="aff3"/>
              <w:numPr>
                <w:ilvl w:val="0"/>
                <w:numId w:val="61"/>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Изготовление салатов и их заправка осуществляется непосредственно перед раздачей. Не заправленные салаты допускается хранить не более 6 часов при температуре плюс 4±2 °С. Хранение заправленных салатов не допускается.</w:t>
            </w:r>
          </w:p>
        </w:tc>
      </w:tr>
    </w:tbl>
    <w:p w14:paraId="4F298D41" w14:textId="77777777" w:rsidR="00F7209E" w:rsidRPr="00497F7C" w:rsidRDefault="00F7209E" w:rsidP="00B62B04">
      <w:pPr>
        <w:pStyle w:val="Standard"/>
        <w:spacing w:before="0" w:line="360" w:lineRule="auto"/>
        <w:rPr>
          <w:color w:val="000000"/>
        </w:rPr>
      </w:pPr>
    </w:p>
    <w:p w14:paraId="081CD148"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54956264"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01EC68C1"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657B6018"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49226A76"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485B175E"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699C5D91"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2EBE7D83"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5CE1CB67"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5D450CD3"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3D09F5C3"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4225FE06"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468F1142"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7995EC16"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078F0367"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14824031"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63E54CFF"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6EC7D17D"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02BC961C"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17D760A7"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3CA3AE27"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6E5CE395" w14:textId="77777777" w:rsidR="00F7209E" w:rsidRPr="00497F7C" w:rsidRDefault="00F7209E" w:rsidP="00B62B04">
      <w:pPr>
        <w:pStyle w:val="2f2"/>
        <w:spacing w:line="360" w:lineRule="auto"/>
        <w:jc w:val="center"/>
        <w:rPr>
          <w:rFonts w:ascii="Times New Roman" w:hAnsi="Times New Roman" w:cs="Times New Roman"/>
          <w:color w:val="000000"/>
          <w:sz w:val="26"/>
          <w:szCs w:val="26"/>
        </w:rPr>
      </w:pPr>
    </w:p>
    <w:p w14:paraId="7C93CE06" w14:textId="77777777" w:rsidR="00F7209E" w:rsidRPr="00497F7C" w:rsidRDefault="00F7209E" w:rsidP="00047564">
      <w:pPr>
        <w:pStyle w:val="2f2"/>
        <w:spacing w:line="360" w:lineRule="auto"/>
        <w:rPr>
          <w:rFonts w:ascii="Times New Roman" w:hAnsi="Times New Roman" w:cs="Times New Roman"/>
          <w:color w:val="000000"/>
          <w:sz w:val="26"/>
          <w:szCs w:val="26"/>
        </w:rPr>
      </w:pPr>
    </w:p>
    <w:p w14:paraId="4D53C8F8" w14:textId="77777777" w:rsidR="00F7209E" w:rsidRPr="00497F7C" w:rsidRDefault="00F7209E" w:rsidP="00B62B04">
      <w:pPr>
        <w:pStyle w:val="2f2"/>
        <w:tabs>
          <w:tab w:val="left" w:pos="284"/>
        </w:tabs>
        <w:spacing w:line="360" w:lineRule="auto"/>
        <w:ind w:left="567"/>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w:t>
      </w:r>
      <w:r w:rsidRPr="00497F7C">
        <w:rPr>
          <w:rFonts w:ascii="Times New Roman" w:hAnsi="Times New Roman" w:cs="Times New Roman"/>
          <w:b/>
          <w:color w:val="000000"/>
          <w:sz w:val="26"/>
          <w:szCs w:val="26"/>
          <w:lang w:val="en-US"/>
        </w:rPr>
        <w:t>2</w:t>
      </w:r>
      <w:r w:rsidR="00047564" w:rsidRPr="00497F7C">
        <w:rPr>
          <w:rFonts w:ascii="Times New Roman" w:hAnsi="Times New Roman" w:cs="Times New Roman"/>
          <w:b/>
          <w:color w:val="000000"/>
          <w:sz w:val="26"/>
          <w:szCs w:val="26"/>
        </w:rPr>
        <w:t>3</w:t>
      </w:r>
      <w:r w:rsidRPr="00497F7C">
        <w:rPr>
          <w:rFonts w:ascii="Times New Roman" w:hAnsi="Times New Roman" w:cs="Times New Roman"/>
          <w:b/>
          <w:color w:val="000000"/>
          <w:sz w:val="26"/>
          <w:szCs w:val="26"/>
        </w:rPr>
        <w:t xml:space="preserve"> «Личная гигиена»</w:t>
      </w:r>
    </w:p>
    <w:p w14:paraId="2251B7A0" w14:textId="77777777" w:rsidR="00047564" w:rsidRPr="00497F7C" w:rsidRDefault="00047564" w:rsidP="00B62B04">
      <w:pPr>
        <w:pStyle w:val="2f2"/>
        <w:tabs>
          <w:tab w:val="left" w:pos="284"/>
        </w:tabs>
        <w:spacing w:line="360" w:lineRule="auto"/>
        <w:ind w:left="567"/>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391D8578" w14:textId="77777777">
        <w:trPr>
          <w:trHeight w:val="279"/>
        </w:trPr>
        <w:tc>
          <w:tcPr>
            <w:tcW w:w="10173" w:type="dxa"/>
            <w:tcBorders>
              <w:left w:val="single" w:sz="4" w:space="0" w:color="auto"/>
            </w:tcBorders>
          </w:tcPr>
          <w:p w14:paraId="33FE2D53" w14:textId="77777777" w:rsidR="00F7209E" w:rsidRPr="00497F7C" w:rsidRDefault="00F7209E" w:rsidP="00B62B04">
            <w:pPr>
              <w:pStyle w:val="aff3"/>
              <w:suppressAutoHyphens w:val="0"/>
              <w:spacing w:line="360" w:lineRule="auto"/>
              <w:ind w:left="720"/>
              <w:jc w:val="center"/>
              <w:rPr>
                <w:rFonts w:ascii="Times New Roman" w:hAnsi="Times New Roman"/>
                <w:b/>
                <w:color w:val="000000"/>
                <w:sz w:val="24"/>
                <w:szCs w:val="24"/>
              </w:rPr>
            </w:pPr>
            <w:r w:rsidRPr="00497F7C">
              <w:rPr>
                <w:rFonts w:ascii="Times New Roman" w:hAnsi="Times New Roman"/>
                <w:b/>
                <w:color w:val="000000"/>
                <w:sz w:val="24"/>
                <w:szCs w:val="24"/>
              </w:rPr>
              <w:t xml:space="preserve">ОБЩИЕ ТРЕБОВАНИЯ </w:t>
            </w:r>
          </w:p>
        </w:tc>
      </w:tr>
      <w:tr w:rsidR="00F7209E" w:rsidRPr="00497F7C" w14:paraId="68921361" w14:textId="77777777">
        <w:trPr>
          <w:trHeight w:val="696"/>
        </w:trPr>
        <w:tc>
          <w:tcPr>
            <w:tcW w:w="10173" w:type="dxa"/>
            <w:tcBorders>
              <w:left w:val="single" w:sz="4" w:space="0" w:color="auto"/>
            </w:tcBorders>
            <w:vAlign w:val="center"/>
          </w:tcPr>
          <w:p w14:paraId="3C962EE6" w14:textId="77777777" w:rsidR="00F7209E" w:rsidRPr="00497F7C" w:rsidRDefault="00F7209E" w:rsidP="00B62B04">
            <w:pPr>
              <w:pStyle w:val="aff3"/>
              <w:spacing w:line="360" w:lineRule="auto"/>
              <w:jc w:val="both"/>
              <w:rPr>
                <w:rFonts w:ascii="Times New Roman" w:hAnsi="Times New Roman"/>
                <w:color w:val="000000"/>
                <w:sz w:val="24"/>
                <w:szCs w:val="24"/>
              </w:rPr>
            </w:pPr>
            <w:r w:rsidRPr="00497F7C">
              <w:rPr>
                <w:rFonts w:ascii="Times New Roman" w:hAnsi="Times New Roman"/>
                <w:color w:val="000000"/>
                <w:sz w:val="24"/>
                <w:szCs w:val="24"/>
              </w:rPr>
              <w:t>Любой сотрудник может стать источником загрязнения продукта: нити материи, волосы, украшения, мелкие предметы могут попасть в продукт. Во избежание этого, следует выполнять следующие правила.</w:t>
            </w:r>
          </w:p>
        </w:tc>
      </w:tr>
      <w:tr w:rsidR="00F7209E" w:rsidRPr="00497F7C" w14:paraId="294F1AAF" w14:textId="77777777">
        <w:trPr>
          <w:trHeight w:val="63"/>
        </w:trPr>
        <w:tc>
          <w:tcPr>
            <w:tcW w:w="10173" w:type="dxa"/>
            <w:tcBorders>
              <w:left w:val="single" w:sz="4" w:space="0" w:color="auto"/>
            </w:tcBorders>
            <w:vAlign w:val="center"/>
          </w:tcPr>
          <w:p w14:paraId="46FE6AAC"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ПРАВИЛА</w:t>
            </w:r>
          </w:p>
        </w:tc>
      </w:tr>
      <w:tr w:rsidR="00F7209E" w:rsidRPr="00497F7C" w14:paraId="361BA615" w14:textId="77777777">
        <w:trPr>
          <w:trHeight w:val="63"/>
        </w:trPr>
        <w:tc>
          <w:tcPr>
            <w:tcW w:w="10173" w:type="dxa"/>
            <w:tcBorders>
              <w:left w:val="single" w:sz="4" w:space="0" w:color="auto"/>
            </w:tcBorders>
            <w:vAlign w:val="center"/>
          </w:tcPr>
          <w:p w14:paraId="5ABF6904" w14:textId="77777777" w:rsidR="00F7209E" w:rsidRPr="00497F7C" w:rsidRDefault="00F7209E" w:rsidP="00B62B04">
            <w:pPr>
              <w:pStyle w:val="aff3"/>
              <w:numPr>
                <w:ilvl w:val="0"/>
                <w:numId w:val="6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Сотруднику необходимо сообщать руководителю обо всех инфекциях, недомоганиях, болезненных явлениях и болезнях, особенно желудочно-кишечных расстройствах, наличии фурункулов, нарывов, гнойных ранок. При этом запрещено вступать в контакт с сырьем и продуктом. Повреждения кожных покровов кистей рук (царапины, порезы, мозоли) должны быть заклеены медицинским лейкопластырем, а  сверху на руки должны быть надеты защитные перчатки, вне зависимости от участка производства. Если перчатки не закрывают заклеенный лейкопластырем участок  руки, то обязательно на руки надевают нарукавники. </w:t>
            </w:r>
          </w:p>
          <w:p w14:paraId="7C2C9631" w14:textId="77777777" w:rsidR="00F7209E" w:rsidRPr="00497F7C" w:rsidRDefault="00F7209E" w:rsidP="00B62B04">
            <w:pPr>
              <w:pStyle w:val="aff3"/>
              <w:numPr>
                <w:ilvl w:val="0"/>
                <w:numId w:val="6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Лекарства для оказания первой медицинской помощи сотрудник может получить непосредственно на  предприятии общественного питания. Если работнику необходим приём  лекарств, при хронических (неинфекционных) заболеваниях, хранить их следует только в закрытом индивидуальном шкафчике, недопустимо оставлять без присмотра и/или вносить их в производственные помещения. </w:t>
            </w:r>
          </w:p>
          <w:p w14:paraId="558ACA8A" w14:textId="77777777" w:rsidR="00F7209E" w:rsidRPr="00497F7C" w:rsidRDefault="00F7209E" w:rsidP="00B62B04">
            <w:pPr>
              <w:pStyle w:val="aff5"/>
              <w:numPr>
                <w:ilvl w:val="0"/>
                <w:numId w:val="63"/>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 xml:space="preserve">Сотрудник работающий с пищевой продукцией должен быть одет в чистую, неповрежденную санитарную одежду и использовать головной убор, полностью закрывающий волосы, использование заколок, невидимок поверх головного убора не допускается. </w:t>
            </w:r>
          </w:p>
          <w:p w14:paraId="4888E9D2" w14:textId="77777777" w:rsidR="00F7209E" w:rsidRPr="00497F7C" w:rsidRDefault="00F7209E" w:rsidP="00B62B04">
            <w:pPr>
              <w:pStyle w:val="aff5"/>
              <w:tabs>
                <w:tab w:val="left" w:pos="284"/>
              </w:tabs>
              <w:spacing w:after="0" w:line="360" w:lineRule="auto"/>
              <w:ind w:left="0"/>
              <w:jc w:val="both"/>
              <w:rPr>
                <w:rFonts w:ascii="Times New Roman" w:hAnsi="Times New Roman"/>
                <w:color w:val="000000"/>
              </w:rPr>
            </w:pPr>
            <w:r w:rsidRPr="00497F7C">
              <w:rPr>
                <w:rFonts w:ascii="Times New Roman" w:hAnsi="Times New Roman"/>
                <w:color w:val="000000"/>
              </w:rPr>
              <w:t xml:space="preserve">Санитарная одежда сотрудников пищеблока хранится в индивидуальных шкафчиках замена осуществляется ежесменно. </w:t>
            </w:r>
          </w:p>
          <w:p w14:paraId="477F0763" w14:textId="77777777" w:rsidR="00F7209E" w:rsidRPr="00497F7C" w:rsidRDefault="00F7209E" w:rsidP="00B62B04">
            <w:pPr>
              <w:pStyle w:val="aff5"/>
              <w:numPr>
                <w:ilvl w:val="0"/>
                <w:numId w:val="63"/>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 xml:space="preserve">При пользовании туалетами санитарную одежду необходимо снимать. Категорически запрещается надевать на санитарную одежду какую-либо верхнюю одежду. По возвращении в производственный цех обязательно нужно вымыть руки с </w:t>
            </w:r>
            <w:r w:rsidR="006A5368" w:rsidRPr="00497F7C">
              <w:rPr>
                <w:rFonts w:ascii="Times New Roman" w:hAnsi="Times New Roman"/>
                <w:color w:val="000000"/>
              </w:rPr>
              <w:t>мылом и</w:t>
            </w:r>
            <w:r w:rsidRPr="00497F7C">
              <w:rPr>
                <w:rFonts w:ascii="Times New Roman" w:hAnsi="Times New Roman"/>
                <w:color w:val="000000"/>
              </w:rPr>
              <w:t xml:space="preserve"> только потом надеть санитарную одежду. </w:t>
            </w:r>
          </w:p>
          <w:p w14:paraId="6F4B4298" w14:textId="77777777" w:rsidR="00F7209E" w:rsidRPr="00497F7C" w:rsidRDefault="00F7209E" w:rsidP="00B62B04">
            <w:pPr>
              <w:numPr>
                <w:ilvl w:val="0"/>
                <w:numId w:val="63"/>
              </w:numPr>
              <w:tabs>
                <w:tab w:val="left" w:pos="284"/>
              </w:tabs>
              <w:spacing w:line="360" w:lineRule="auto"/>
              <w:ind w:left="0" w:firstLine="0"/>
              <w:jc w:val="both"/>
              <w:rPr>
                <w:color w:val="000000"/>
              </w:rPr>
            </w:pPr>
            <w:r w:rsidRPr="00497F7C">
              <w:rPr>
                <w:color w:val="000000"/>
              </w:rPr>
              <w:t>Без сменной обуви сотрудники в производственные помещения не допускаются, обувь должна быть закрытая, с фиксацией пятки, сделана из неабсорбирующих материалов, чистая и находиться в надлежащем состоянии.</w:t>
            </w:r>
          </w:p>
          <w:p w14:paraId="3546B50F" w14:textId="77777777" w:rsidR="00F7209E" w:rsidRPr="00497F7C" w:rsidRDefault="00F7209E" w:rsidP="00B62B04">
            <w:pPr>
              <w:pStyle w:val="aff3"/>
              <w:numPr>
                <w:ilvl w:val="0"/>
                <w:numId w:val="6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Для посетителей предприятия допускается при посещении производственного корпуса использование бахил. </w:t>
            </w:r>
          </w:p>
          <w:p w14:paraId="749CD33E" w14:textId="77777777" w:rsidR="00F7209E" w:rsidRPr="00497F7C" w:rsidRDefault="00F7209E" w:rsidP="00B62B04">
            <w:pPr>
              <w:pStyle w:val="aff3"/>
              <w:numPr>
                <w:ilvl w:val="0"/>
                <w:numId w:val="63"/>
              </w:numPr>
              <w:tabs>
                <w:tab w:val="left" w:pos="284"/>
              </w:tabs>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Сотрудники обязаны поддерживать чистоту на своем рабочем месте во время работы и при уходе с рабочего места, когда сдают своё рабочее место коллегам по работе.</w:t>
            </w:r>
          </w:p>
          <w:p w14:paraId="3F60E6B6" w14:textId="77777777" w:rsidR="00F7209E" w:rsidRPr="00497F7C" w:rsidRDefault="00F7209E" w:rsidP="00B62B04">
            <w:pPr>
              <w:pStyle w:val="aff5"/>
              <w:numPr>
                <w:ilvl w:val="0"/>
                <w:numId w:val="63"/>
              </w:numPr>
              <w:tabs>
                <w:tab w:val="left" w:pos="284"/>
              </w:tabs>
              <w:spacing w:after="0" w:line="360" w:lineRule="auto"/>
              <w:ind w:left="0" w:firstLine="0"/>
              <w:jc w:val="both"/>
              <w:rPr>
                <w:rFonts w:ascii="Times New Roman" w:hAnsi="Times New Roman"/>
                <w:color w:val="000000"/>
              </w:rPr>
            </w:pPr>
            <w:r w:rsidRPr="00497F7C">
              <w:rPr>
                <w:rFonts w:ascii="Times New Roman" w:hAnsi="Times New Roman"/>
                <w:color w:val="000000"/>
              </w:rPr>
              <w:t xml:space="preserve">Сотрудники производства поддерживают максимально возможную чистоту рук и ногтей. Ногти должны быть коротко подстрижены и не накрашены. Руки необходимо мыть в соответствии с </w:t>
            </w:r>
            <w:r w:rsidRPr="00497F7C">
              <w:rPr>
                <w:rFonts w:ascii="Times New Roman" w:hAnsi="Times New Roman"/>
                <w:b/>
                <w:color w:val="000000"/>
              </w:rPr>
              <w:t>ОИ 01</w:t>
            </w:r>
            <w:r w:rsidR="00A428E6" w:rsidRPr="00497F7C">
              <w:rPr>
                <w:rFonts w:ascii="Times New Roman" w:hAnsi="Times New Roman"/>
                <w:b/>
                <w:color w:val="000000"/>
              </w:rPr>
              <w:t>4</w:t>
            </w:r>
            <w:r w:rsidRPr="00497F7C">
              <w:rPr>
                <w:rFonts w:ascii="Times New Roman" w:hAnsi="Times New Roman"/>
                <w:b/>
                <w:color w:val="000000"/>
              </w:rPr>
              <w:t xml:space="preserve"> «</w:t>
            </w:r>
            <w:r w:rsidR="006A5368" w:rsidRPr="00497F7C">
              <w:rPr>
                <w:rFonts w:ascii="Times New Roman" w:hAnsi="Times New Roman"/>
                <w:b/>
                <w:color w:val="000000"/>
              </w:rPr>
              <w:t>Порядок мытья</w:t>
            </w:r>
            <w:r w:rsidRPr="00497F7C">
              <w:rPr>
                <w:rFonts w:ascii="Times New Roman" w:hAnsi="Times New Roman"/>
                <w:b/>
                <w:color w:val="000000"/>
              </w:rPr>
              <w:t xml:space="preserve"> рук»:</w:t>
            </w:r>
          </w:p>
          <w:p w14:paraId="037FB142" w14:textId="77777777" w:rsidR="00F7209E" w:rsidRPr="00497F7C" w:rsidRDefault="00F7209E" w:rsidP="00B62B04">
            <w:pPr>
              <w:pStyle w:val="aff5"/>
              <w:numPr>
                <w:ilvl w:val="0"/>
                <w:numId w:val="65"/>
              </w:numPr>
              <w:tabs>
                <w:tab w:val="left" w:pos="284"/>
              </w:tabs>
              <w:spacing w:after="0" w:line="360" w:lineRule="auto"/>
              <w:jc w:val="both"/>
              <w:rPr>
                <w:rFonts w:ascii="Times New Roman" w:hAnsi="Times New Roman"/>
                <w:color w:val="000000"/>
              </w:rPr>
            </w:pPr>
            <w:r w:rsidRPr="00497F7C">
              <w:rPr>
                <w:rFonts w:ascii="Times New Roman" w:hAnsi="Times New Roman"/>
                <w:color w:val="000000"/>
              </w:rPr>
              <w:t>перед началом любого обращения с пищевой продукцией;</w:t>
            </w:r>
          </w:p>
          <w:p w14:paraId="54BFDBFC" w14:textId="77777777" w:rsidR="00F7209E" w:rsidRPr="00497F7C" w:rsidRDefault="00F7209E" w:rsidP="00B62B04">
            <w:pPr>
              <w:pStyle w:val="aff3"/>
              <w:numPr>
                <w:ilvl w:val="0"/>
                <w:numId w:val="64"/>
              </w:numPr>
              <w:tabs>
                <w:tab w:val="left" w:pos="284"/>
              </w:tabs>
              <w:spacing w:line="360" w:lineRule="auto"/>
              <w:rPr>
                <w:rFonts w:ascii="Times New Roman" w:hAnsi="Times New Roman"/>
                <w:color w:val="000000"/>
                <w:sz w:val="24"/>
                <w:szCs w:val="24"/>
              </w:rPr>
            </w:pPr>
            <w:r w:rsidRPr="00497F7C">
              <w:rPr>
                <w:rFonts w:ascii="Times New Roman" w:hAnsi="Times New Roman"/>
                <w:color w:val="000000"/>
                <w:sz w:val="24"/>
                <w:szCs w:val="24"/>
              </w:rPr>
              <w:t>при входе на производство;</w:t>
            </w:r>
          </w:p>
          <w:p w14:paraId="5F67366D" w14:textId="77777777" w:rsidR="00F7209E" w:rsidRPr="00497F7C" w:rsidRDefault="00F7209E" w:rsidP="00B62B04">
            <w:pPr>
              <w:pStyle w:val="aff3"/>
              <w:numPr>
                <w:ilvl w:val="0"/>
                <w:numId w:val="64"/>
              </w:numPr>
              <w:tabs>
                <w:tab w:val="left" w:pos="284"/>
              </w:tabs>
              <w:spacing w:line="360" w:lineRule="auto"/>
              <w:rPr>
                <w:rFonts w:ascii="Times New Roman" w:hAnsi="Times New Roman"/>
                <w:color w:val="000000"/>
                <w:sz w:val="24"/>
                <w:szCs w:val="24"/>
              </w:rPr>
            </w:pPr>
            <w:r w:rsidRPr="00497F7C">
              <w:rPr>
                <w:rFonts w:ascii="Times New Roman" w:hAnsi="Times New Roman"/>
                <w:color w:val="000000"/>
                <w:sz w:val="24"/>
                <w:szCs w:val="24"/>
              </w:rPr>
              <w:t>после посещения туалета;</w:t>
            </w:r>
          </w:p>
          <w:p w14:paraId="159FD24F" w14:textId="77777777" w:rsidR="00F7209E" w:rsidRPr="00497F7C" w:rsidRDefault="00F7209E" w:rsidP="00B62B04">
            <w:pPr>
              <w:pStyle w:val="aff3"/>
              <w:numPr>
                <w:ilvl w:val="0"/>
                <w:numId w:val="64"/>
              </w:numPr>
              <w:tabs>
                <w:tab w:val="left" w:pos="284"/>
              </w:tabs>
              <w:spacing w:line="360" w:lineRule="auto"/>
              <w:rPr>
                <w:rFonts w:ascii="Times New Roman" w:hAnsi="Times New Roman"/>
                <w:color w:val="000000"/>
                <w:sz w:val="24"/>
                <w:szCs w:val="24"/>
              </w:rPr>
            </w:pPr>
            <w:r w:rsidRPr="00497F7C">
              <w:rPr>
                <w:rFonts w:ascii="Times New Roman" w:hAnsi="Times New Roman"/>
                <w:color w:val="000000"/>
                <w:sz w:val="24"/>
                <w:szCs w:val="24"/>
              </w:rPr>
              <w:t>после контакта с грязными предметами.</w:t>
            </w:r>
          </w:p>
          <w:p w14:paraId="2F53EAF4" w14:textId="77777777" w:rsidR="00F7209E" w:rsidRPr="00497F7C" w:rsidRDefault="00F7209E" w:rsidP="00B62B04">
            <w:pPr>
              <w:pStyle w:val="aff3"/>
              <w:numPr>
                <w:ilvl w:val="0"/>
                <w:numId w:val="63"/>
              </w:numPr>
              <w:tabs>
                <w:tab w:val="left" w:pos="284"/>
              </w:tabs>
              <w:spacing w:line="360" w:lineRule="auto"/>
              <w:ind w:left="0" w:firstLine="0"/>
              <w:rPr>
                <w:rFonts w:ascii="Times New Roman" w:hAnsi="Times New Roman"/>
                <w:b/>
                <w:color w:val="000000"/>
                <w:sz w:val="24"/>
                <w:szCs w:val="24"/>
              </w:rPr>
            </w:pPr>
            <w:r w:rsidRPr="00497F7C">
              <w:rPr>
                <w:rFonts w:ascii="Times New Roman" w:hAnsi="Times New Roman"/>
                <w:color w:val="000000"/>
                <w:sz w:val="24"/>
                <w:szCs w:val="24"/>
              </w:rPr>
              <w:t>Прием пищи и напитков следует осуществлять в зоне приёма пищи.</w:t>
            </w:r>
          </w:p>
          <w:p w14:paraId="41696CB4" w14:textId="77777777" w:rsidR="00F7209E" w:rsidRPr="00497F7C" w:rsidRDefault="00F7209E" w:rsidP="00B62B04">
            <w:pPr>
              <w:pStyle w:val="aff5"/>
              <w:spacing w:after="0" w:line="360" w:lineRule="auto"/>
              <w:ind w:left="459" w:hanging="425"/>
              <w:rPr>
                <w:rFonts w:ascii="Times New Roman" w:hAnsi="Times New Roman"/>
                <w:b/>
                <w:color w:val="000000"/>
              </w:rPr>
            </w:pPr>
            <w:r w:rsidRPr="00497F7C">
              <w:rPr>
                <w:rFonts w:ascii="Times New Roman" w:hAnsi="Times New Roman"/>
                <w:b/>
                <w:color w:val="000000"/>
              </w:rPr>
              <w:t>Запрещено:</w:t>
            </w:r>
          </w:p>
          <w:p w14:paraId="047C1BF9" w14:textId="77777777" w:rsidR="00F7209E" w:rsidRPr="00497F7C" w:rsidRDefault="00F7209E" w:rsidP="00B62B04">
            <w:pPr>
              <w:pStyle w:val="1f4"/>
              <w:numPr>
                <w:ilvl w:val="1"/>
                <w:numId w:val="66"/>
              </w:numPr>
              <w:spacing w:line="360" w:lineRule="auto"/>
              <w:ind w:left="426"/>
              <w:jc w:val="both"/>
              <w:rPr>
                <w:rFonts w:ascii="Times New Roman" w:hAnsi="Times New Roman" w:cs="Times New Roman"/>
                <w:color w:val="000000"/>
              </w:rPr>
            </w:pPr>
            <w:r w:rsidRPr="00497F7C">
              <w:rPr>
                <w:rFonts w:ascii="Times New Roman" w:hAnsi="Times New Roman" w:cs="Times New Roman"/>
                <w:color w:val="000000"/>
              </w:rPr>
              <w:t xml:space="preserve">Ношение мобильного телефона в производственных цехах; </w:t>
            </w:r>
          </w:p>
          <w:p w14:paraId="2849C61F" w14:textId="77777777" w:rsidR="00F7209E" w:rsidRPr="00497F7C" w:rsidRDefault="00F7209E" w:rsidP="00B62B04">
            <w:pPr>
              <w:pStyle w:val="1f4"/>
              <w:numPr>
                <w:ilvl w:val="1"/>
                <w:numId w:val="66"/>
              </w:numPr>
              <w:spacing w:line="360" w:lineRule="auto"/>
              <w:ind w:left="426"/>
              <w:jc w:val="both"/>
              <w:rPr>
                <w:rFonts w:ascii="Times New Roman" w:hAnsi="Times New Roman" w:cs="Times New Roman"/>
                <w:color w:val="000000"/>
              </w:rPr>
            </w:pPr>
            <w:r w:rsidRPr="00497F7C">
              <w:rPr>
                <w:rFonts w:ascii="Times New Roman" w:hAnsi="Times New Roman" w:cs="Times New Roman"/>
                <w:color w:val="000000"/>
              </w:rPr>
              <w:t>Пользование портативными плеерами и наушниками;</w:t>
            </w:r>
          </w:p>
          <w:p w14:paraId="3142629D" w14:textId="77777777" w:rsidR="00F7209E" w:rsidRPr="00497F7C" w:rsidRDefault="00F7209E" w:rsidP="00B62B04">
            <w:pPr>
              <w:pStyle w:val="1f4"/>
              <w:numPr>
                <w:ilvl w:val="1"/>
                <w:numId w:val="66"/>
              </w:numPr>
              <w:spacing w:line="360" w:lineRule="auto"/>
              <w:ind w:left="426"/>
              <w:jc w:val="both"/>
              <w:rPr>
                <w:rFonts w:ascii="Times New Roman" w:hAnsi="Times New Roman" w:cs="Times New Roman"/>
                <w:color w:val="000000"/>
              </w:rPr>
            </w:pPr>
            <w:r w:rsidRPr="00497F7C">
              <w:rPr>
                <w:rFonts w:ascii="Times New Roman" w:hAnsi="Times New Roman" w:cs="Times New Roman"/>
                <w:color w:val="000000"/>
              </w:rPr>
              <w:t>Употребление и хранение пищи на рабочих местах;</w:t>
            </w:r>
          </w:p>
          <w:p w14:paraId="5ACDE239" w14:textId="77777777" w:rsidR="00F7209E" w:rsidRPr="00497F7C" w:rsidRDefault="00F7209E" w:rsidP="00B62B04">
            <w:pPr>
              <w:pStyle w:val="1f4"/>
              <w:numPr>
                <w:ilvl w:val="1"/>
                <w:numId w:val="66"/>
              </w:numPr>
              <w:spacing w:line="360" w:lineRule="auto"/>
              <w:ind w:left="426"/>
              <w:jc w:val="both"/>
              <w:rPr>
                <w:rFonts w:ascii="Times New Roman" w:hAnsi="Times New Roman" w:cs="Times New Roman"/>
                <w:color w:val="000000"/>
              </w:rPr>
            </w:pPr>
            <w:r w:rsidRPr="00497F7C">
              <w:rPr>
                <w:rFonts w:ascii="Times New Roman" w:hAnsi="Times New Roman" w:cs="Times New Roman"/>
                <w:color w:val="000000"/>
              </w:rPr>
              <w:t>Носить в производственных цехах наручные часы, браслеты, цепочки, бусы, серьги, клипсы, броши и другие украшения, включая и украшения для пирсинга на открытых частях тела, которые могут случайно попасть в продукцию;</w:t>
            </w:r>
          </w:p>
          <w:p w14:paraId="276C7F99" w14:textId="77777777" w:rsidR="00F7209E" w:rsidRPr="00497F7C" w:rsidRDefault="00F7209E" w:rsidP="00B62B04">
            <w:pPr>
              <w:pStyle w:val="1f4"/>
              <w:numPr>
                <w:ilvl w:val="1"/>
                <w:numId w:val="66"/>
              </w:numPr>
              <w:spacing w:line="360" w:lineRule="auto"/>
              <w:ind w:left="426"/>
              <w:jc w:val="both"/>
              <w:rPr>
                <w:rFonts w:ascii="Times New Roman" w:hAnsi="Times New Roman" w:cs="Times New Roman"/>
                <w:color w:val="000000"/>
              </w:rPr>
            </w:pPr>
            <w:r w:rsidRPr="00497F7C">
              <w:rPr>
                <w:rFonts w:ascii="Times New Roman" w:hAnsi="Times New Roman" w:cs="Times New Roman"/>
                <w:color w:val="000000"/>
              </w:rPr>
              <w:t>Ношение искусственных накладных ногтей и накладных ресниц;</w:t>
            </w:r>
          </w:p>
          <w:p w14:paraId="0867D0B9" w14:textId="77777777" w:rsidR="00F7209E" w:rsidRPr="00497F7C" w:rsidRDefault="00F7209E" w:rsidP="00B62B04">
            <w:pPr>
              <w:pStyle w:val="1f4"/>
              <w:numPr>
                <w:ilvl w:val="0"/>
                <w:numId w:val="66"/>
              </w:numPr>
              <w:spacing w:line="360" w:lineRule="auto"/>
              <w:ind w:left="426"/>
              <w:jc w:val="both"/>
              <w:rPr>
                <w:rFonts w:ascii="Times New Roman" w:eastAsia="Times New Roman" w:hAnsi="Times New Roman" w:cs="Times New Roman"/>
                <w:color w:val="000000"/>
              </w:rPr>
            </w:pPr>
            <w:r w:rsidRPr="00497F7C">
              <w:rPr>
                <w:rFonts w:ascii="Times New Roman" w:eastAsia="Times New Roman" w:hAnsi="Times New Roman" w:cs="Times New Roman"/>
                <w:color w:val="000000"/>
              </w:rPr>
              <w:t>Посещение производственных зон без санитарной одежды;</w:t>
            </w:r>
          </w:p>
          <w:p w14:paraId="11BF0F45" w14:textId="77777777" w:rsidR="00F7209E" w:rsidRPr="00497F7C" w:rsidRDefault="00F7209E" w:rsidP="00B62B04">
            <w:pPr>
              <w:pStyle w:val="1f4"/>
              <w:numPr>
                <w:ilvl w:val="0"/>
                <w:numId w:val="66"/>
              </w:numPr>
              <w:spacing w:line="360" w:lineRule="auto"/>
              <w:ind w:left="426"/>
              <w:jc w:val="both"/>
              <w:rPr>
                <w:rFonts w:ascii="Times New Roman" w:eastAsia="Times New Roman" w:hAnsi="Times New Roman" w:cs="Times New Roman"/>
                <w:color w:val="000000"/>
              </w:rPr>
            </w:pPr>
            <w:r w:rsidRPr="00497F7C">
              <w:rPr>
                <w:rFonts w:ascii="Times New Roman" w:eastAsia="Times New Roman" w:hAnsi="Times New Roman" w:cs="Times New Roman"/>
                <w:color w:val="000000"/>
              </w:rPr>
              <w:t>Изменение установленного фасона санитарной одежды;</w:t>
            </w:r>
          </w:p>
          <w:p w14:paraId="69B9772C" w14:textId="77777777" w:rsidR="00F7209E" w:rsidRPr="00497F7C" w:rsidRDefault="00F7209E" w:rsidP="00B62B04">
            <w:pPr>
              <w:pStyle w:val="1f4"/>
              <w:numPr>
                <w:ilvl w:val="0"/>
                <w:numId w:val="66"/>
              </w:numPr>
              <w:spacing w:line="360" w:lineRule="auto"/>
              <w:ind w:left="426"/>
              <w:jc w:val="both"/>
              <w:rPr>
                <w:rFonts w:ascii="Times New Roman" w:hAnsi="Times New Roman" w:cs="Times New Roman"/>
                <w:color w:val="000000"/>
              </w:rPr>
            </w:pPr>
            <w:r w:rsidRPr="00497F7C">
              <w:rPr>
                <w:rFonts w:ascii="Times New Roman" w:eastAsia="Times New Roman" w:hAnsi="Times New Roman" w:cs="Times New Roman"/>
                <w:color w:val="000000"/>
              </w:rPr>
              <w:t>Ношение расстегнутого или частично расстегнутого халата, куртки;</w:t>
            </w:r>
          </w:p>
          <w:p w14:paraId="0B1DBA2A" w14:textId="77777777" w:rsidR="00F7209E" w:rsidRPr="00497F7C" w:rsidRDefault="00F7209E" w:rsidP="00B62B04">
            <w:pPr>
              <w:pStyle w:val="1f4"/>
              <w:numPr>
                <w:ilvl w:val="0"/>
                <w:numId w:val="66"/>
              </w:numPr>
              <w:spacing w:line="360" w:lineRule="auto"/>
              <w:ind w:left="426"/>
              <w:jc w:val="both"/>
              <w:rPr>
                <w:rFonts w:ascii="Times New Roman" w:hAnsi="Times New Roman" w:cs="Times New Roman"/>
                <w:color w:val="000000"/>
              </w:rPr>
            </w:pPr>
            <w:r w:rsidRPr="00497F7C">
              <w:rPr>
                <w:rFonts w:ascii="Times New Roman" w:eastAsia="Times New Roman" w:hAnsi="Times New Roman" w:cs="Times New Roman"/>
                <w:color w:val="000000"/>
              </w:rPr>
              <w:t>Использование в одежде булавок</w:t>
            </w:r>
            <w:r w:rsidRPr="00497F7C">
              <w:rPr>
                <w:rFonts w:ascii="Times New Roman" w:hAnsi="Times New Roman" w:cs="Times New Roman"/>
                <w:color w:val="000000"/>
              </w:rPr>
              <w:t>;</w:t>
            </w:r>
          </w:p>
          <w:p w14:paraId="0E7B954F" w14:textId="77777777" w:rsidR="00F7209E" w:rsidRPr="00497F7C" w:rsidRDefault="00F7209E" w:rsidP="00B62B04">
            <w:pPr>
              <w:pStyle w:val="1f4"/>
              <w:numPr>
                <w:ilvl w:val="0"/>
                <w:numId w:val="66"/>
              </w:numPr>
              <w:spacing w:line="360" w:lineRule="auto"/>
              <w:ind w:left="426"/>
              <w:jc w:val="both"/>
              <w:rPr>
                <w:rFonts w:ascii="Times New Roman" w:hAnsi="Times New Roman" w:cs="Times New Roman"/>
                <w:b/>
                <w:color w:val="000000"/>
              </w:rPr>
            </w:pPr>
            <w:r w:rsidRPr="00497F7C">
              <w:rPr>
                <w:rFonts w:ascii="Times New Roman" w:eastAsia="Times New Roman" w:hAnsi="Times New Roman" w:cs="Times New Roman"/>
                <w:color w:val="000000"/>
              </w:rPr>
              <w:t>Жевание жевательной резинки в производственном цехе</w:t>
            </w:r>
            <w:r w:rsidRPr="00497F7C">
              <w:rPr>
                <w:rFonts w:ascii="Times New Roman" w:hAnsi="Times New Roman" w:cs="Times New Roman"/>
                <w:color w:val="000000"/>
              </w:rPr>
              <w:t>.</w:t>
            </w:r>
          </w:p>
        </w:tc>
      </w:tr>
    </w:tbl>
    <w:p w14:paraId="5DBF37D0" w14:textId="77777777" w:rsidR="00F7209E" w:rsidRPr="00497F7C" w:rsidRDefault="00F7209E" w:rsidP="00B62B04">
      <w:pPr>
        <w:spacing w:line="360" w:lineRule="auto"/>
        <w:ind w:left="567"/>
        <w:jc w:val="both"/>
        <w:rPr>
          <w:color w:val="000000"/>
          <w:sz w:val="26"/>
          <w:szCs w:val="26"/>
        </w:rPr>
      </w:pPr>
    </w:p>
    <w:p w14:paraId="0BCD0BA5"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54446DB1"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6030F458"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511AB407"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08794524"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2F5E2C54"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4AD75979"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42905152"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358C92E0"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6CEB7E47" w14:textId="77777777" w:rsidR="00F7209E" w:rsidRPr="00497F7C" w:rsidRDefault="00F7209E" w:rsidP="00B62B04">
      <w:pPr>
        <w:pStyle w:val="aff3"/>
        <w:spacing w:line="360" w:lineRule="auto"/>
        <w:jc w:val="both"/>
        <w:rPr>
          <w:rFonts w:ascii="Times New Roman" w:hAnsi="Times New Roman"/>
          <w:b/>
          <w:color w:val="000000"/>
          <w:sz w:val="26"/>
          <w:szCs w:val="26"/>
        </w:rPr>
      </w:pPr>
    </w:p>
    <w:p w14:paraId="21586102" w14:textId="77777777" w:rsidR="00F7209E" w:rsidRPr="00497F7C" w:rsidRDefault="00F7209E" w:rsidP="00B62B04">
      <w:pPr>
        <w:pStyle w:val="2f2"/>
        <w:tabs>
          <w:tab w:val="left" w:pos="284"/>
        </w:tabs>
        <w:spacing w:line="360" w:lineRule="auto"/>
        <w:ind w:left="567"/>
        <w:jc w:val="both"/>
        <w:rPr>
          <w:rFonts w:ascii="Times New Roman" w:hAnsi="Times New Roman" w:cs="Times New Roman"/>
          <w:b/>
          <w:color w:val="000000"/>
          <w:sz w:val="26"/>
          <w:szCs w:val="26"/>
        </w:rPr>
      </w:pPr>
    </w:p>
    <w:p w14:paraId="568E3CE7" w14:textId="77777777" w:rsidR="00F7209E" w:rsidRPr="00497F7C" w:rsidRDefault="00F7209E" w:rsidP="00B62B04">
      <w:pPr>
        <w:pStyle w:val="2f2"/>
        <w:tabs>
          <w:tab w:val="left" w:pos="284"/>
        </w:tabs>
        <w:spacing w:line="360" w:lineRule="auto"/>
        <w:ind w:left="567"/>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ОИ 02</w:t>
      </w:r>
      <w:r w:rsidR="00047564" w:rsidRPr="00497F7C">
        <w:rPr>
          <w:rFonts w:ascii="Times New Roman" w:hAnsi="Times New Roman" w:cs="Times New Roman"/>
          <w:b/>
          <w:color w:val="000000"/>
          <w:sz w:val="26"/>
          <w:szCs w:val="26"/>
        </w:rPr>
        <w:t>4</w:t>
      </w:r>
      <w:r w:rsidRPr="00497F7C">
        <w:rPr>
          <w:rFonts w:ascii="Times New Roman" w:hAnsi="Times New Roman" w:cs="Times New Roman"/>
          <w:b/>
          <w:color w:val="000000"/>
          <w:sz w:val="26"/>
          <w:szCs w:val="26"/>
        </w:rPr>
        <w:t xml:space="preserve"> «Дефростация птицы/мяса/рыбы»</w:t>
      </w:r>
    </w:p>
    <w:p w14:paraId="29C34615" w14:textId="77777777" w:rsidR="00047564" w:rsidRPr="00497F7C" w:rsidRDefault="00047564" w:rsidP="00B62B04">
      <w:pPr>
        <w:pStyle w:val="2f2"/>
        <w:tabs>
          <w:tab w:val="left" w:pos="284"/>
        </w:tabs>
        <w:spacing w:line="360" w:lineRule="auto"/>
        <w:ind w:left="567"/>
        <w:jc w:val="center"/>
        <w:rPr>
          <w:rFonts w:ascii="Times New Roman" w:hAnsi="Times New Roman" w:cs="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F7209E" w:rsidRPr="00497F7C" w14:paraId="7B6FCCCD" w14:textId="77777777">
        <w:trPr>
          <w:trHeight w:val="209"/>
        </w:trPr>
        <w:tc>
          <w:tcPr>
            <w:tcW w:w="10173" w:type="dxa"/>
            <w:tcBorders>
              <w:left w:val="single" w:sz="4" w:space="0" w:color="auto"/>
            </w:tcBorders>
          </w:tcPr>
          <w:p w14:paraId="43645724" w14:textId="77777777" w:rsidR="00F7209E" w:rsidRPr="00497F7C" w:rsidRDefault="00F7209E" w:rsidP="00B62B04">
            <w:pPr>
              <w:pStyle w:val="aff3"/>
              <w:spacing w:line="360" w:lineRule="auto"/>
              <w:jc w:val="center"/>
              <w:rPr>
                <w:rStyle w:val="af4"/>
                <w:rFonts w:ascii="Times New Roman" w:hAnsi="Times New Roman"/>
                <w:color w:val="000000"/>
                <w:sz w:val="24"/>
                <w:szCs w:val="24"/>
              </w:rPr>
            </w:pPr>
            <w:r w:rsidRPr="00497F7C">
              <w:rPr>
                <w:rFonts w:ascii="Times New Roman" w:hAnsi="Times New Roman"/>
                <w:b/>
                <w:color w:val="000000"/>
                <w:sz w:val="24"/>
                <w:szCs w:val="24"/>
              </w:rPr>
              <w:t>ТЕРМИНЫ И ОПРЕДЕЛЕНИЯ</w:t>
            </w:r>
          </w:p>
        </w:tc>
      </w:tr>
      <w:tr w:rsidR="00F7209E" w:rsidRPr="00497F7C" w14:paraId="1FBBC299" w14:textId="77777777">
        <w:trPr>
          <w:trHeight w:val="256"/>
        </w:trPr>
        <w:tc>
          <w:tcPr>
            <w:tcW w:w="10173" w:type="dxa"/>
            <w:tcBorders>
              <w:left w:val="single" w:sz="4" w:space="0" w:color="auto"/>
            </w:tcBorders>
          </w:tcPr>
          <w:p w14:paraId="0B10D4AE" w14:textId="77777777" w:rsidR="00F7209E" w:rsidRPr="00497F7C" w:rsidRDefault="00F7209E" w:rsidP="00B62B04">
            <w:pPr>
              <w:pStyle w:val="aff3"/>
              <w:tabs>
                <w:tab w:val="left" w:pos="284"/>
              </w:tabs>
              <w:suppressAutoHyphens w:val="0"/>
              <w:spacing w:line="360" w:lineRule="auto"/>
              <w:rPr>
                <w:rStyle w:val="af4"/>
                <w:rFonts w:ascii="Times New Roman" w:hAnsi="Times New Roman"/>
                <w:color w:val="000000"/>
                <w:sz w:val="24"/>
                <w:szCs w:val="24"/>
              </w:rPr>
            </w:pPr>
            <w:r w:rsidRPr="00497F7C">
              <w:rPr>
                <w:rFonts w:ascii="Times New Roman" w:hAnsi="Times New Roman"/>
                <w:b/>
                <w:color w:val="000000"/>
                <w:sz w:val="24"/>
                <w:szCs w:val="24"/>
              </w:rPr>
              <w:t>Дефростация</w:t>
            </w:r>
            <w:r w:rsidRPr="00497F7C">
              <w:rPr>
                <w:rFonts w:ascii="Times New Roman" w:hAnsi="Times New Roman"/>
                <w:noProof/>
                <w:color w:val="000000"/>
                <w:sz w:val="24"/>
                <w:szCs w:val="24"/>
              </w:rPr>
              <w:t xml:space="preserve"> – процесс </w:t>
            </w:r>
            <w:r w:rsidRPr="00497F7C">
              <w:rPr>
                <w:rStyle w:val="w"/>
                <w:rFonts w:ascii="Times New Roman" w:hAnsi="Times New Roman"/>
                <w:color w:val="000000"/>
                <w:sz w:val="24"/>
                <w:szCs w:val="24"/>
              </w:rPr>
              <w:t>размораживания</w:t>
            </w:r>
            <w:r w:rsidRPr="00497F7C">
              <w:rPr>
                <w:rFonts w:ascii="Times New Roman" w:hAnsi="Times New Roman"/>
                <w:color w:val="000000"/>
                <w:sz w:val="24"/>
                <w:szCs w:val="24"/>
              </w:rPr>
              <w:t xml:space="preserve"> </w:t>
            </w:r>
            <w:r w:rsidRPr="00497F7C">
              <w:rPr>
                <w:rStyle w:val="w"/>
                <w:rFonts w:ascii="Times New Roman" w:hAnsi="Times New Roman"/>
                <w:color w:val="000000"/>
                <w:sz w:val="24"/>
                <w:szCs w:val="24"/>
              </w:rPr>
              <w:t>пищевых</w:t>
            </w:r>
            <w:r w:rsidRPr="00497F7C">
              <w:rPr>
                <w:rFonts w:ascii="Times New Roman" w:hAnsi="Times New Roman"/>
                <w:color w:val="000000"/>
                <w:sz w:val="24"/>
                <w:szCs w:val="24"/>
              </w:rPr>
              <w:t xml:space="preserve"> </w:t>
            </w:r>
            <w:r w:rsidRPr="00497F7C">
              <w:rPr>
                <w:rStyle w:val="w"/>
                <w:rFonts w:ascii="Times New Roman" w:hAnsi="Times New Roman"/>
                <w:color w:val="000000"/>
                <w:sz w:val="24"/>
                <w:szCs w:val="24"/>
              </w:rPr>
              <w:t>продуктов</w:t>
            </w:r>
            <w:r w:rsidRPr="00497F7C">
              <w:rPr>
                <w:rFonts w:ascii="Times New Roman" w:hAnsi="Times New Roman"/>
                <w:noProof/>
                <w:color w:val="000000"/>
                <w:sz w:val="24"/>
                <w:szCs w:val="24"/>
              </w:rPr>
              <w:t>.</w:t>
            </w:r>
          </w:p>
        </w:tc>
      </w:tr>
      <w:tr w:rsidR="00F7209E" w:rsidRPr="00497F7C" w14:paraId="0885F4E0" w14:textId="77777777">
        <w:trPr>
          <w:trHeight w:val="279"/>
        </w:trPr>
        <w:tc>
          <w:tcPr>
            <w:tcW w:w="10173" w:type="dxa"/>
            <w:tcBorders>
              <w:left w:val="single" w:sz="4" w:space="0" w:color="auto"/>
            </w:tcBorders>
          </w:tcPr>
          <w:p w14:paraId="01252195" w14:textId="77777777" w:rsidR="00F7209E" w:rsidRPr="00497F7C" w:rsidRDefault="00F7209E" w:rsidP="00B62B04">
            <w:pPr>
              <w:pStyle w:val="aff3"/>
              <w:suppressAutoHyphens w:val="0"/>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ПТИЦА</w:t>
            </w:r>
          </w:p>
        </w:tc>
      </w:tr>
      <w:tr w:rsidR="00F7209E" w:rsidRPr="00497F7C" w14:paraId="3D80DB9A" w14:textId="77777777">
        <w:trPr>
          <w:trHeight w:val="63"/>
        </w:trPr>
        <w:tc>
          <w:tcPr>
            <w:tcW w:w="10173" w:type="dxa"/>
            <w:tcBorders>
              <w:left w:val="single" w:sz="4" w:space="0" w:color="auto"/>
            </w:tcBorders>
            <w:vAlign w:val="center"/>
          </w:tcPr>
          <w:p w14:paraId="160FDB25" w14:textId="77777777" w:rsidR="00F7209E" w:rsidRPr="00497F7C" w:rsidRDefault="00F7209E" w:rsidP="00B62B04">
            <w:pPr>
              <w:pStyle w:val="aff3"/>
              <w:suppressAutoHyphens w:val="0"/>
              <w:spacing w:line="360" w:lineRule="auto"/>
              <w:rPr>
                <w:rFonts w:ascii="Times New Roman" w:hAnsi="Times New Roman"/>
                <w:color w:val="000000"/>
                <w:sz w:val="24"/>
                <w:szCs w:val="24"/>
              </w:rPr>
            </w:pPr>
            <w:r w:rsidRPr="00497F7C">
              <w:rPr>
                <w:rFonts w:ascii="Times New Roman" w:hAnsi="Times New Roman"/>
                <w:b/>
                <w:color w:val="000000"/>
                <w:sz w:val="24"/>
                <w:szCs w:val="24"/>
              </w:rPr>
              <w:t xml:space="preserve">ДЕФРОСТАЦИЯ </w:t>
            </w:r>
          </w:p>
          <w:p w14:paraId="7956C808" w14:textId="77777777" w:rsidR="00F7209E" w:rsidRPr="00497F7C" w:rsidRDefault="00F7209E" w:rsidP="00B62B04">
            <w:pPr>
              <w:pStyle w:val="aff3"/>
              <w:numPr>
                <w:ilvl w:val="0"/>
                <w:numId w:val="6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Птица поступает замороженная в потрошеном виде, а также разделанная на части.</w:t>
            </w:r>
          </w:p>
          <w:p w14:paraId="1144DC33" w14:textId="77777777" w:rsidR="00F7209E" w:rsidRPr="00497F7C" w:rsidRDefault="00F7209E" w:rsidP="00B62B04">
            <w:pPr>
              <w:pStyle w:val="aff3"/>
              <w:numPr>
                <w:ilvl w:val="0"/>
                <w:numId w:val="67"/>
              </w:numPr>
              <w:tabs>
                <w:tab w:val="left" w:pos="284"/>
              </w:tabs>
              <w:suppressAutoHyphens w:val="0"/>
              <w:spacing w:line="360" w:lineRule="auto"/>
              <w:ind w:left="0" w:firstLine="0"/>
              <w:jc w:val="both"/>
              <w:rPr>
                <w:rFonts w:ascii="Times New Roman" w:hAnsi="Times New Roman"/>
                <w:color w:val="000000"/>
                <w:sz w:val="24"/>
                <w:szCs w:val="24"/>
              </w:rPr>
            </w:pPr>
            <w:r w:rsidRPr="00497F7C">
              <w:rPr>
                <w:rFonts w:ascii="Times New Roman" w:hAnsi="Times New Roman"/>
                <w:color w:val="000000"/>
                <w:sz w:val="24"/>
                <w:szCs w:val="24"/>
              </w:rPr>
              <w:t xml:space="preserve">Мороженую птицу размораживают двумя способами в воздушной среде, предварительно сняв с нее упаковку: </w:t>
            </w:r>
          </w:p>
          <w:p w14:paraId="19C04102" w14:textId="77777777" w:rsidR="00F7209E" w:rsidRPr="00497F7C" w:rsidRDefault="00F7209E" w:rsidP="00B62B04">
            <w:pPr>
              <w:pStyle w:val="aff3"/>
              <w:numPr>
                <w:ilvl w:val="0"/>
                <w:numId w:val="68"/>
              </w:numPr>
              <w:tabs>
                <w:tab w:val="left" w:pos="284"/>
                <w:tab w:val="left" w:pos="426"/>
              </w:tabs>
              <w:suppressAutoHyphens w:val="0"/>
              <w:spacing w:line="360" w:lineRule="auto"/>
              <w:ind w:left="142" w:firstLine="0"/>
              <w:jc w:val="both"/>
              <w:rPr>
                <w:rFonts w:ascii="Times New Roman" w:hAnsi="Times New Roman"/>
                <w:color w:val="000000"/>
                <w:sz w:val="24"/>
                <w:szCs w:val="24"/>
              </w:rPr>
            </w:pPr>
            <w:r w:rsidRPr="00497F7C">
              <w:rPr>
                <w:rFonts w:ascii="Times New Roman" w:hAnsi="Times New Roman"/>
                <w:color w:val="000000"/>
                <w:sz w:val="24"/>
                <w:szCs w:val="24"/>
              </w:rPr>
              <w:t xml:space="preserve">в холодильной </w:t>
            </w:r>
            <w:r w:rsidR="006A5368" w:rsidRPr="00497F7C">
              <w:rPr>
                <w:rFonts w:ascii="Times New Roman" w:hAnsi="Times New Roman"/>
                <w:color w:val="000000"/>
                <w:sz w:val="24"/>
                <w:szCs w:val="24"/>
              </w:rPr>
              <w:t>камере с</w:t>
            </w:r>
            <w:r w:rsidRPr="00497F7C">
              <w:rPr>
                <w:rFonts w:ascii="Times New Roman" w:hAnsi="Times New Roman"/>
                <w:color w:val="000000"/>
                <w:sz w:val="24"/>
                <w:szCs w:val="24"/>
              </w:rPr>
              <w:t xml:space="preserve"> надписью «МЯСНЫЕ П/Ф», при температуре от 0 до 6 °C в течение 10-18 часов, в зависимости от веса птицы. </w:t>
            </w:r>
          </w:p>
          <w:p w14:paraId="7F8AB134" w14:textId="77777777" w:rsidR="00F7209E" w:rsidRPr="00497F7C" w:rsidRDefault="00F7209E" w:rsidP="00B62B04">
            <w:pPr>
              <w:pStyle w:val="aff3"/>
              <w:numPr>
                <w:ilvl w:val="0"/>
                <w:numId w:val="69"/>
              </w:numPr>
              <w:tabs>
                <w:tab w:val="left" w:pos="284"/>
                <w:tab w:val="left" w:pos="426"/>
              </w:tabs>
              <w:suppressAutoHyphens w:val="0"/>
              <w:spacing w:line="360" w:lineRule="auto"/>
              <w:ind w:left="142" w:firstLine="0"/>
              <w:jc w:val="both"/>
              <w:rPr>
                <w:rFonts w:ascii="Times New Roman" w:hAnsi="Times New Roman"/>
                <w:color w:val="000000"/>
                <w:sz w:val="24"/>
                <w:szCs w:val="24"/>
              </w:rPr>
            </w:pPr>
            <w:r w:rsidRPr="00497F7C">
              <w:rPr>
                <w:rFonts w:ascii="Times New Roman" w:hAnsi="Times New Roman"/>
                <w:color w:val="000000"/>
                <w:sz w:val="24"/>
                <w:szCs w:val="24"/>
              </w:rPr>
              <w:t>на участке мясного-</w:t>
            </w:r>
            <w:r w:rsidR="006A5368" w:rsidRPr="00497F7C">
              <w:rPr>
                <w:rFonts w:ascii="Times New Roman" w:hAnsi="Times New Roman"/>
                <w:color w:val="000000"/>
                <w:sz w:val="24"/>
                <w:szCs w:val="24"/>
              </w:rPr>
              <w:t>рыбного цеха</w:t>
            </w:r>
            <w:r w:rsidRPr="00497F7C">
              <w:rPr>
                <w:rFonts w:ascii="Times New Roman" w:hAnsi="Times New Roman"/>
                <w:color w:val="000000"/>
                <w:sz w:val="24"/>
                <w:szCs w:val="24"/>
              </w:rPr>
              <w:t xml:space="preserve"> в ёмкости «ДЛЯ ПТИЦЫ» или на на производственном столе, уложенную в один ряд без соприкосновения, при температуре 17-20°С, в течении 5-12 часов в зависимости от веса птицы.</w:t>
            </w:r>
          </w:p>
          <w:p w14:paraId="06BD2309" w14:textId="77777777" w:rsidR="00F7209E" w:rsidRPr="00497F7C" w:rsidRDefault="00F7209E" w:rsidP="00B62B04">
            <w:pPr>
              <w:pStyle w:val="aff5"/>
              <w:tabs>
                <w:tab w:val="left" w:pos="142"/>
                <w:tab w:val="left" w:pos="284"/>
              </w:tabs>
              <w:spacing w:after="0" w:line="360" w:lineRule="auto"/>
              <w:ind w:left="0"/>
              <w:jc w:val="both"/>
              <w:rPr>
                <w:rFonts w:ascii="Times New Roman" w:hAnsi="Times New Roman"/>
                <w:color w:val="000000"/>
              </w:rPr>
            </w:pPr>
            <w:r w:rsidRPr="00497F7C">
              <w:rPr>
                <w:rFonts w:ascii="Times New Roman" w:hAnsi="Times New Roman"/>
                <w:b/>
                <w:color w:val="000000"/>
              </w:rPr>
              <w:t>Важно</w:t>
            </w:r>
            <w:r w:rsidRPr="00497F7C">
              <w:rPr>
                <w:rFonts w:ascii="Times New Roman" w:hAnsi="Times New Roman"/>
                <w:color w:val="000000"/>
              </w:rPr>
              <w:t>: Температура в толще мышц мяса птицы должно быть не выше 4°С</w:t>
            </w:r>
          </w:p>
          <w:p w14:paraId="20F5CF96" w14:textId="77777777" w:rsidR="00F7209E" w:rsidRPr="00497F7C" w:rsidRDefault="00F7209E" w:rsidP="00B62B04">
            <w:pPr>
              <w:pStyle w:val="aff5"/>
              <w:tabs>
                <w:tab w:val="left" w:pos="142"/>
                <w:tab w:val="left" w:pos="284"/>
              </w:tabs>
              <w:spacing w:after="0" w:line="360" w:lineRule="auto"/>
              <w:ind w:left="0"/>
              <w:jc w:val="both"/>
              <w:rPr>
                <w:rFonts w:ascii="Times New Roman" w:hAnsi="Times New Roman"/>
                <w:b/>
                <w:color w:val="000000"/>
              </w:rPr>
            </w:pPr>
          </w:p>
          <w:p w14:paraId="112973A1" w14:textId="77777777" w:rsidR="00F7209E" w:rsidRPr="00497F7C" w:rsidRDefault="00F7209E" w:rsidP="00B62B04">
            <w:pPr>
              <w:pStyle w:val="aff3"/>
              <w:suppressAutoHyphens w:val="0"/>
              <w:spacing w:line="360" w:lineRule="auto"/>
              <w:rPr>
                <w:rFonts w:ascii="Times New Roman" w:hAnsi="Times New Roman"/>
                <w:b/>
                <w:color w:val="000000"/>
                <w:sz w:val="24"/>
                <w:szCs w:val="24"/>
              </w:rPr>
            </w:pPr>
            <w:r w:rsidRPr="00497F7C">
              <w:rPr>
                <w:rFonts w:ascii="Times New Roman" w:hAnsi="Times New Roman"/>
                <w:b/>
                <w:color w:val="000000"/>
                <w:sz w:val="24"/>
                <w:szCs w:val="24"/>
              </w:rPr>
              <w:t xml:space="preserve">Запрещено: </w:t>
            </w:r>
            <w:r w:rsidRPr="00497F7C">
              <w:rPr>
                <w:rFonts w:ascii="Times New Roman" w:hAnsi="Times New Roman"/>
                <w:color w:val="000000"/>
                <w:sz w:val="24"/>
                <w:szCs w:val="24"/>
              </w:rPr>
              <w:t>Размораживание мяса возле плиты или в воде;</w:t>
            </w:r>
          </w:p>
          <w:p w14:paraId="7E459B8F" w14:textId="77777777" w:rsidR="00F7209E" w:rsidRPr="00497F7C" w:rsidRDefault="00F7209E" w:rsidP="00B62B04">
            <w:pPr>
              <w:pStyle w:val="aff3"/>
              <w:suppressAutoHyphens w:val="0"/>
              <w:spacing w:line="360" w:lineRule="auto"/>
              <w:rPr>
                <w:rFonts w:ascii="Times New Roman" w:hAnsi="Times New Roman"/>
                <w:b/>
                <w:color w:val="000000"/>
                <w:sz w:val="24"/>
                <w:szCs w:val="24"/>
              </w:rPr>
            </w:pPr>
            <w:r w:rsidRPr="00497F7C">
              <w:rPr>
                <w:rFonts w:ascii="Times New Roman" w:hAnsi="Times New Roman"/>
                <w:color w:val="000000"/>
                <w:sz w:val="24"/>
                <w:szCs w:val="24"/>
                <w:lang w:eastAsia="ru-RU"/>
              </w:rPr>
              <w:t xml:space="preserve">                      Повторное замораживание дефростированного мяса.</w:t>
            </w:r>
          </w:p>
          <w:p w14:paraId="4F6DC65E" w14:textId="77777777" w:rsidR="00F7209E" w:rsidRPr="00497F7C" w:rsidRDefault="00F7209E" w:rsidP="00B62B04">
            <w:pPr>
              <w:pStyle w:val="aff5"/>
              <w:tabs>
                <w:tab w:val="left" w:pos="142"/>
                <w:tab w:val="left" w:pos="284"/>
              </w:tabs>
              <w:spacing w:after="0" w:line="360" w:lineRule="auto"/>
              <w:ind w:left="0"/>
              <w:jc w:val="both"/>
              <w:rPr>
                <w:rFonts w:ascii="Times New Roman" w:hAnsi="Times New Roman"/>
                <w:b/>
                <w:color w:val="000000"/>
              </w:rPr>
            </w:pPr>
            <w:r w:rsidRPr="00497F7C">
              <w:rPr>
                <w:rFonts w:ascii="Times New Roman" w:hAnsi="Times New Roman"/>
                <w:b/>
                <w:color w:val="000000"/>
              </w:rPr>
              <w:t>РАЗДЕЛКА</w:t>
            </w:r>
          </w:p>
          <w:p w14:paraId="415FE2EF" w14:textId="77777777" w:rsidR="00F7209E" w:rsidRPr="00497F7C" w:rsidRDefault="00F7209E" w:rsidP="00B62B04">
            <w:pPr>
              <w:pStyle w:val="aff3"/>
              <w:tabs>
                <w:tab w:val="left" w:pos="284"/>
              </w:tabs>
              <w:suppressAutoHyphens w:val="0"/>
              <w:spacing w:line="360" w:lineRule="auto"/>
              <w:jc w:val="both"/>
              <w:rPr>
                <w:rFonts w:ascii="Times New Roman" w:hAnsi="Times New Roman"/>
                <w:b/>
                <w:color w:val="000000"/>
                <w:sz w:val="24"/>
                <w:szCs w:val="24"/>
              </w:rPr>
            </w:pPr>
          </w:p>
          <w:p w14:paraId="1691BC0D" w14:textId="77777777" w:rsidR="00F7209E" w:rsidRPr="00497F7C" w:rsidRDefault="00F7209E" w:rsidP="00B62B04">
            <w:pPr>
              <w:pStyle w:val="aff3"/>
              <w:numPr>
                <w:ilvl w:val="0"/>
                <w:numId w:val="70"/>
              </w:numPr>
              <w:tabs>
                <w:tab w:val="left" w:pos="284"/>
              </w:tabs>
              <w:suppressAutoHyphens w:val="0"/>
              <w:spacing w:line="360" w:lineRule="auto"/>
              <w:ind w:left="0" w:firstLine="0"/>
              <w:jc w:val="both"/>
              <w:rPr>
                <w:rFonts w:ascii="Times New Roman" w:hAnsi="Times New Roman"/>
                <w:b/>
                <w:color w:val="000000"/>
                <w:sz w:val="24"/>
                <w:szCs w:val="24"/>
              </w:rPr>
            </w:pPr>
            <w:r w:rsidRPr="00497F7C">
              <w:rPr>
                <w:rFonts w:ascii="Times New Roman" w:hAnsi="Times New Roman"/>
                <w:color w:val="000000"/>
                <w:sz w:val="24"/>
                <w:szCs w:val="24"/>
              </w:rPr>
              <w:t xml:space="preserve"> При обработке потрошеной птицы удаляют легкие, горловину, пищевод и сальник. В дальнейшем после удаления сгустков крови и лишнего жира тушку хорошо промывают в холодной проточной воде.</w:t>
            </w:r>
          </w:p>
          <w:p w14:paraId="6FE7EE4D" w14:textId="77777777" w:rsidR="00F7209E" w:rsidRPr="00497F7C" w:rsidRDefault="00F7209E" w:rsidP="00B62B04">
            <w:pPr>
              <w:pStyle w:val="aff3"/>
              <w:numPr>
                <w:ilvl w:val="0"/>
                <w:numId w:val="70"/>
              </w:numPr>
              <w:tabs>
                <w:tab w:val="left" w:pos="284"/>
              </w:tabs>
              <w:suppressAutoHyphens w:val="0"/>
              <w:spacing w:line="360" w:lineRule="auto"/>
              <w:ind w:left="0" w:firstLine="0"/>
              <w:jc w:val="both"/>
              <w:rPr>
                <w:rFonts w:ascii="Times New Roman" w:hAnsi="Times New Roman"/>
                <w:b/>
                <w:color w:val="000000"/>
                <w:sz w:val="24"/>
                <w:szCs w:val="24"/>
              </w:rPr>
            </w:pPr>
            <w:r w:rsidRPr="00497F7C">
              <w:rPr>
                <w:rFonts w:ascii="Times New Roman" w:hAnsi="Times New Roman"/>
                <w:color w:val="000000"/>
                <w:sz w:val="24"/>
                <w:szCs w:val="24"/>
              </w:rPr>
              <w:t xml:space="preserve">Размороженные тушки птицы тщательно промыть холодной водой и уложить разрезом вниз для стекания воды. </w:t>
            </w:r>
          </w:p>
          <w:p w14:paraId="2FADE6ED" w14:textId="77777777" w:rsidR="00F7209E" w:rsidRPr="00497F7C" w:rsidRDefault="00F7209E" w:rsidP="00B62B04">
            <w:pPr>
              <w:pStyle w:val="aff5"/>
              <w:tabs>
                <w:tab w:val="left" w:pos="142"/>
                <w:tab w:val="left" w:pos="284"/>
              </w:tabs>
              <w:spacing w:after="0" w:line="360" w:lineRule="auto"/>
              <w:ind w:left="0"/>
              <w:jc w:val="both"/>
              <w:rPr>
                <w:rFonts w:ascii="Times New Roman" w:hAnsi="Times New Roman"/>
                <w:color w:val="000000"/>
              </w:rPr>
            </w:pPr>
            <w:r w:rsidRPr="00497F7C">
              <w:rPr>
                <w:rFonts w:ascii="Times New Roman" w:hAnsi="Times New Roman"/>
                <w:b/>
                <w:color w:val="000000"/>
              </w:rPr>
              <w:t>Важно:</w:t>
            </w:r>
            <w:r w:rsidRPr="00497F7C">
              <w:rPr>
                <w:rFonts w:ascii="Times New Roman" w:hAnsi="Times New Roman"/>
                <w:color w:val="000000"/>
              </w:rPr>
              <w:t xml:space="preserve"> Сырую  птицу обрабатывают на отдельных досках с маркировкой «Птица».</w:t>
            </w:r>
          </w:p>
        </w:tc>
      </w:tr>
      <w:tr w:rsidR="00F7209E" w:rsidRPr="00497F7C" w14:paraId="1E57D026" w14:textId="77777777">
        <w:trPr>
          <w:trHeight w:val="63"/>
        </w:trPr>
        <w:tc>
          <w:tcPr>
            <w:tcW w:w="10173" w:type="dxa"/>
            <w:tcBorders>
              <w:left w:val="single" w:sz="4" w:space="0" w:color="auto"/>
            </w:tcBorders>
            <w:vAlign w:val="center"/>
          </w:tcPr>
          <w:p w14:paraId="1375840E" w14:textId="77777777" w:rsidR="00F7209E" w:rsidRPr="00497F7C" w:rsidRDefault="00F7209E"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МЯСО</w:t>
            </w:r>
          </w:p>
        </w:tc>
      </w:tr>
      <w:tr w:rsidR="00F7209E" w:rsidRPr="00497F7C" w14:paraId="503A9F1D" w14:textId="77777777">
        <w:trPr>
          <w:trHeight w:val="983"/>
        </w:trPr>
        <w:tc>
          <w:tcPr>
            <w:tcW w:w="10173" w:type="dxa"/>
            <w:tcBorders>
              <w:left w:val="single" w:sz="4" w:space="0" w:color="auto"/>
            </w:tcBorders>
            <w:vAlign w:val="center"/>
          </w:tcPr>
          <w:p w14:paraId="29D90B16" w14:textId="77777777" w:rsidR="00F7209E" w:rsidRPr="00497F7C" w:rsidRDefault="00F7209E" w:rsidP="00B62B04">
            <w:pPr>
              <w:pStyle w:val="1f4"/>
              <w:spacing w:line="360" w:lineRule="auto"/>
              <w:rPr>
                <w:rFonts w:ascii="Times New Roman" w:hAnsi="Times New Roman" w:cs="Times New Roman"/>
                <w:b/>
                <w:color w:val="000000"/>
              </w:rPr>
            </w:pPr>
            <w:r w:rsidRPr="00497F7C">
              <w:rPr>
                <w:rFonts w:ascii="Times New Roman" w:hAnsi="Times New Roman" w:cs="Times New Roman"/>
                <w:b/>
                <w:color w:val="000000"/>
              </w:rPr>
              <w:t xml:space="preserve">ДЕФРОСТАЦИЯ </w:t>
            </w:r>
          </w:p>
          <w:p w14:paraId="068B1733" w14:textId="77777777" w:rsidR="00F7209E" w:rsidRPr="00497F7C" w:rsidRDefault="00F7209E" w:rsidP="00B62B04">
            <w:pPr>
              <w:pStyle w:val="1f4"/>
              <w:numPr>
                <w:ilvl w:val="0"/>
                <w:numId w:val="71"/>
              </w:numPr>
              <w:spacing w:line="360" w:lineRule="auto"/>
              <w:ind w:left="426"/>
              <w:rPr>
                <w:rFonts w:ascii="Times New Roman" w:hAnsi="Times New Roman" w:cs="Times New Roman"/>
                <w:color w:val="000000"/>
              </w:rPr>
            </w:pPr>
            <w:r w:rsidRPr="00497F7C">
              <w:rPr>
                <w:rFonts w:ascii="Times New Roman" w:hAnsi="Times New Roman" w:cs="Times New Roman"/>
                <w:color w:val="000000"/>
              </w:rPr>
              <w:t>Мясо поступает замороженное в блоках.</w:t>
            </w:r>
          </w:p>
          <w:p w14:paraId="2105A897" w14:textId="77777777" w:rsidR="00F7209E" w:rsidRPr="00497F7C" w:rsidRDefault="00F7209E" w:rsidP="00B62B04">
            <w:pPr>
              <w:pStyle w:val="1f4"/>
              <w:numPr>
                <w:ilvl w:val="0"/>
                <w:numId w:val="71"/>
              </w:numPr>
              <w:spacing w:line="360" w:lineRule="auto"/>
              <w:ind w:left="426"/>
              <w:rPr>
                <w:rFonts w:ascii="Times New Roman" w:hAnsi="Times New Roman" w:cs="Times New Roman"/>
                <w:color w:val="000000"/>
              </w:rPr>
            </w:pPr>
            <w:r w:rsidRPr="00497F7C">
              <w:rPr>
                <w:rFonts w:ascii="Times New Roman" w:hAnsi="Times New Roman" w:cs="Times New Roman"/>
                <w:color w:val="000000"/>
              </w:rPr>
              <w:t xml:space="preserve">Мороженое мясо размораживают двумя способами в воздушной среде, предварительно сняв с него упаковку: </w:t>
            </w:r>
          </w:p>
          <w:p w14:paraId="71217102" w14:textId="77777777" w:rsidR="00F7209E" w:rsidRPr="00497F7C" w:rsidRDefault="00F7209E" w:rsidP="00B62B04">
            <w:pPr>
              <w:pStyle w:val="1f4"/>
              <w:numPr>
                <w:ilvl w:val="0"/>
                <w:numId w:val="72"/>
              </w:numPr>
              <w:spacing w:line="360" w:lineRule="auto"/>
              <w:rPr>
                <w:rFonts w:ascii="Times New Roman" w:hAnsi="Times New Roman" w:cs="Times New Roman"/>
                <w:color w:val="000000"/>
              </w:rPr>
            </w:pPr>
            <w:r w:rsidRPr="00497F7C">
              <w:rPr>
                <w:rFonts w:ascii="Times New Roman" w:hAnsi="Times New Roman" w:cs="Times New Roman"/>
                <w:color w:val="000000"/>
              </w:rPr>
              <w:t xml:space="preserve">в холодильной камере  с надписью «МЯСНЫЕ П/Ф», при температуре от 0 до 6 °C в течение 12-24 часов, в зависимости от веса куска. </w:t>
            </w:r>
          </w:p>
          <w:p w14:paraId="2AF956DC" w14:textId="77777777" w:rsidR="00F7209E" w:rsidRPr="00497F7C" w:rsidRDefault="00F7209E" w:rsidP="00B62B04">
            <w:pPr>
              <w:pStyle w:val="1f4"/>
              <w:numPr>
                <w:ilvl w:val="0"/>
                <w:numId w:val="72"/>
              </w:numPr>
              <w:spacing w:line="360" w:lineRule="auto"/>
              <w:rPr>
                <w:rFonts w:ascii="Times New Roman" w:eastAsia="Times New Roman" w:hAnsi="Times New Roman" w:cs="Times New Roman"/>
                <w:color w:val="000000"/>
              </w:rPr>
            </w:pPr>
            <w:r w:rsidRPr="00497F7C">
              <w:rPr>
                <w:rFonts w:ascii="Times New Roman" w:hAnsi="Times New Roman" w:cs="Times New Roman"/>
                <w:color w:val="000000"/>
              </w:rPr>
              <w:t>на участке мясного цеха в ёмкости, при температуре 17-20°С, в течении 7-12 часов в зависимости от веса куска.</w:t>
            </w:r>
          </w:p>
          <w:p w14:paraId="3A85F670" w14:textId="77777777" w:rsidR="00F7209E" w:rsidRPr="00497F7C" w:rsidRDefault="00F7209E" w:rsidP="00B62B04">
            <w:pPr>
              <w:pStyle w:val="1f4"/>
              <w:numPr>
                <w:ilvl w:val="0"/>
                <w:numId w:val="73"/>
              </w:numPr>
              <w:spacing w:line="360" w:lineRule="auto"/>
              <w:ind w:left="426"/>
              <w:rPr>
                <w:rFonts w:ascii="Times New Roman" w:hAnsi="Times New Roman" w:cs="Times New Roman"/>
                <w:color w:val="000000"/>
                <w:lang w:eastAsia="zh-CN"/>
              </w:rPr>
            </w:pPr>
            <w:r w:rsidRPr="00497F7C">
              <w:rPr>
                <w:rFonts w:ascii="Times New Roman" w:eastAsia="Times New Roman" w:hAnsi="Times New Roman" w:cs="Times New Roman"/>
                <w:color w:val="000000"/>
              </w:rPr>
              <w:t>Субпродукты (мозги,</w:t>
            </w:r>
            <w:r w:rsidRPr="00497F7C">
              <w:rPr>
                <w:rFonts w:ascii="Times New Roman" w:hAnsi="Times New Roman" w:cs="Times New Roman"/>
                <w:color w:val="000000"/>
              </w:rPr>
              <w:t xml:space="preserve"> </w:t>
            </w:r>
            <w:r w:rsidRPr="00497F7C">
              <w:rPr>
                <w:rFonts w:ascii="Times New Roman" w:eastAsia="Times New Roman" w:hAnsi="Times New Roman" w:cs="Times New Roman"/>
                <w:color w:val="000000"/>
              </w:rPr>
              <w:t>почки, рубцы) дефростируют на воздухе или в воде.</w:t>
            </w:r>
          </w:p>
          <w:p w14:paraId="404BE939" w14:textId="77777777" w:rsidR="00F7209E" w:rsidRPr="00497F7C" w:rsidRDefault="00F7209E" w:rsidP="00B62B04">
            <w:pPr>
              <w:pStyle w:val="1f4"/>
              <w:spacing w:line="360" w:lineRule="auto"/>
              <w:rPr>
                <w:rFonts w:ascii="Times New Roman" w:hAnsi="Times New Roman" w:cs="Times New Roman"/>
                <w:color w:val="000000"/>
              </w:rPr>
            </w:pPr>
          </w:p>
          <w:p w14:paraId="3B3F14F0" w14:textId="77777777" w:rsidR="00F7209E" w:rsidRPr="00497F7C" w:rsidRDefault="00F7209E" w:rsidP="00B62B04">
            <w:pPr>
              <w:pStyle w:val="1f4"/>
              <w:spacing w:line="360" w:lineRule="auto"/>
              <w:rPr>
                <w:rFonts w:ascii="Times New Roman" w:hAnsi="Times New Roman" w:cs="Times New Roman"/>
                <w:color w:val="000000"/>
              </w:rPr>
            </w:pPr>
            <w:r w:rsidRPr="00497F7C">
              <w:rPr>
                <w:rFonts w:ascii="Times New Roman" w:hAnsi="Times New Roman" w:cs="Times New Roman"/>
                <w:b/>
                <w:color w:val="000000"/>
              </w:rPr>
              <w:t>Важно</w:t>
            </w:r>
            <w:r w:rsidRPr="00497F7C">
              <w:rPr>
                <w:rFonts w:ascii="Times New Roman" w:hAnsi="Times New Roman" w:cs="Times New Roman"/>
                <w:color w:val="000000"/>
              </w:rPr>
              <w:t>: Температура в толще мышц мяса должно быть не выше 4°С</w:t>
            </w:r>
          </w:p>
          <w:p w14:paraId="7E12FDDF" w14:textId="77777777" w:rsidR="00F7209E" w:rsidRPr="00497F7C" w:rsidRDefault="00F7209E" w:rsidP="00B62B04">
            <w:pPr>
              <w:pStyle w:val="1f4"/>
              <w:spacing w:line="360" w:lineRule="auto"/>
              <w:rPr>
                <w:rFonts w:ascii="Times New Roman" w:hAnsi="Times New Roman" w:cs="Times New Roman"/>
                <w:b/>
                <w:color w:val="000000"/>
              </w:rPr>
            </w:pPr>
          </w:p>
          <w:p w14:paraId="39A2472D" w14:textId="77777777" w:rsidR="00F7209E" w:rsidRPr="00497F7C" w:rsidRDefault="00F7209E" w:rsidP="00B62B04">
            <w:pPr>
              <w:pStyle w:val="1f4"/>
              <w:spacing w:line="360" w:lineRule="auto"/>
              <w:rPr>
                <w:rFonts w:ascii="Times New Roman" w:hAnsi="Times New Roman" w:cs="Times New Roman"/>
                <w:color w:val="000000"/>
              </w:rPr>
            </w:pPr>
            <w:r w:rsidRPr="00497F7C">
              <w:rPr>
                <w:rFonts w:ascii="Times New Roman" w:hAnsi="Times New Roman" w:cs="Times New Roman"/>
                <w:b/>
                <w:color w:val="000000"/>
              </w:rPr>
              <w:t>Запрещено</w:t>
            </w:r>
            <w:r w:rsidRPr="00497F7C">
              <w:rPr>
                <w:rFonts w:ascii="Times New Roman" w:hAnsi="Times New Roman" w:cs="Times New Roman"/>
                <w:color w:val="000000"/>
              </w:rPr>
              <w:t>: Размораживание мяса возле плиты или в воде;</w:t>
            </w:r>
          </w:p>
          <w:p w14:paraId="21916A3B" w14:textId="77777777" w:rsidR="00F7209E" w:rsidRPr="00497F7C" w:rsidRDefault="00F7209E" w:rsidP="00B62B04">
            <w:pPr>
              <w:pStyle w:val="1f4"/>
              <w:spacing w:line="360" w:lineRule="auto"/>
              <w:rPr>
                <w:rFonts w:ascii="Times New Roman" w:hAnsi="Times New Roman" w:cs="Times New Roman"/>
                <w:color w:val="000000"/>
              </w:rPr>
            </w:pPr>
            <w:r w:rsidRPr="00497F7C">
              <w:rPr>
                <w:rFonts w:ascii="Times New Roman" w:hAnsi="Times New Roman" w:cs="Times New Roman"/>
                <w:color w:val="000000"/>
              </w:rPr>
              <w:t xml:space="preserve">                      </w:t>
            </w:r>
            <w:r w:rsidRPr="00497F7C">
              <w:rPr>
                <w:rFonts w:ascii="Times New Roman" w:eastAsia="Times New Roman" w:hAnsi="Times New Roman" w:cs="Times New Roman"/>
                <w:color w:val="000000"/>
              </w:rPr>
              <w:t>Повторное замораживание</w:t>
            </w:r>
            <w:r w:rsidRPr="00497F7C">
              <w:rPr>
                <w:rFonts w:ascii="Times New Roman" w:hAnsi="Times New Roman" w:cs="Times New Roman"/>
                <w:color w:val="000000"/>
              </w:rPr>
              <w:t xml:space="preserve"> </w:t>
            </w:r>
            <w:r w:rsidRPr="00497F7C">
              <w:rPr>
                <w:rFonts w:ascii="Times New Roman" w:eastAsia="Times New Roman" w:hAnsi="Times New Roman" w:cs="Times New Roman"/>
                <w:color w:val="000000"/>
              </w:rPr>
              <w:t>дефростированного мяса</w:t>
            </w:r>
            <w:r w:rsidRPr="00497F7C">
              <w:rPr>
                <w:rFonts w:ascii="Times New Roman" w:hAnsi="Times New Roman" w:cs="Times New Roman"/>
                <w:color w:val="000000"/>
              </w:rPr>
              <w:t>.</w:t>
            </w:r>
          </w:p>
          <w:p w14:paraId="62A52DF3" w14:textId="77777777" w:rsidR="00F7209E" w:rsidRPr="00497F7C" w:rsidRDefault="00F7209E" w:rsidP="00B62B04">
            <w:pPr>
              <w:pStyle w:val="1f4"/>
              <w:spacing w:line="360" w:lineRule="auto"/>
              <w:rPr>
                <w:rFonts w:ascii="Times New Roman" w:hAnsi="Times New Roman" w:cs="Times New Roman"/>
                <w:b/>
                <w:color w:val="000000"/>
              </w:rPr>
            </w:pPr>
            <w:r w:rsidRPr="00497F7C">
              <w:rPr>
                <w:rFonts w:ascii="Times New Roman" w:hAnsi="Times New Roman" w:cs="Times New Roman"/>
                <w:b/>
                <w:color w:val="000000"/>
              </w:rPr>
              <w:t>РАЗДЕЛКА</w:t>
            </w:r>
          </w:p>
          <w:p w14:paraId="75E0BF48" w14:textId="77777777" w:rsidR="00F7209E" w:rsidRPr="00497F7C" w:rsidRDefault="00F7209E" w:rsidP="00B62B04">
            <w:pPr>
              <w:pStyle w:val="1f4"/>
              <w:numPr>
                <w:ilvl w:val="0"/>
                <w:numId w:val="73"/>
              </w:numPr>
              <w:tabs>
                <w:tab w:val="left" w:pos="284"/>
              </w:tabs>
              <w:spacing w:line="360" w:lineRule="auto"/>
              <w:ind w:left="0" w:firstLine="0"/>
              <w:rPr>
                <w:rFonts w:ascii="Times New Roman" w:eastAsia="Times New Roman" w:hAnsi="Times New Roman" w:cs="Times New Roman"/>
                <w:color w:val="000000"/>
              </w:rPr>
            </w:pPr>
            <w:r w:rsidRPr="00497F7C">
              <w:rPr>
                <w:rFonts w:ascii="Times New Roman" w:eastAsia="Times New Roman" w:hAnsi="Times New Roman" w:cs="Times New Roman"/>
                <w:color w:val="000000"/>
              </w:rPr>
              <w:t>Мясо перед обвалкой тщательно зачищают, срезают клейма, удаляют сгустки крови, затем промывают проточной водой при помощи щетки.</w:t>
            </w:r>
          </w:p>
          <w:p w14:paraId="4A171E99" w14:textId="77777777" w:rsidR="00F7209E" w:rsidRPr="00497F7C" w:rsidRDefault="00F7209E" w:rsidP="00B62B04">
            <w:pPr>
              <w:pStyle w:val="1f4"/>
              <w:numPr>
                <w:ilvl w:val="0"/>
                <w:numId w:val="73"/>
              </w:numPr>
              <w:tabs>
                <w:tab w:val="left" w:pos="284"/>
              </w:tabs>
              <w:spacing w:line="360" w:lineRule="auto"/>
              <w:ind w:left="0" w:firstLine="0"/>
              <w:rPr>
                <w:rFonts w:ascii="Times New Roman" w:eastAsia="Times New Roman" w:hAnsi="Times New Roman" w:cs="Times New Roman"/>
                <w:color w:val="000000"/>
              </w:rPr>
            </w:pPr>
            <w:r w:rsidRPr="00497F7C">
              <w:rPr>
                <w:rFonts w:ascii="Times New Roman" w:eastAsia="Times New Roman" w:hAnsi="Times New Roman" w:cs="Times New Roman"/>
                <w:color w:val="000000"/>
              </w:rPr>
              <w:t>По окончании работы щетки очищают, промывают горячими растворами моющих средств при температуре 45-50 °С, ополаскивают, замачивают в дез. растворе на 10-15 мин, ополаскивают проточной водой и просушивают.</w:t>
            </w:r>
          </w:p>
          <w:p w14:paraId="73FDAD91" w14:textId="77777777" w:rsidR="00F7209E" w:rsidRPr="00497F7C" w:rsidRDefault="00F7209E" w:rsidP="00B62B04">
            <w:pPr>
              <w:pStyle w:val="1f4"/>
              <w:numPr>
                <w:ilvl w:val="0"/>
                <w:numId w:val="73"/>
              </w:numPr>
              <w:tabs>
                <w:tab w:val="left" w:pos="284"/>
              </w:tabs>
              <w:spacing w:line="360" w:lineRule="auto"/>
              <w:ind w:left="0" w:firstLine="0"/>
              <w:rPr>
                <w:rFonts w:ascii="Times New Roman" w:eastAsia="Times New Roman" w:hAnsi="Times New Roman" w:cs="Times New Roman"/>
                <w:color w:val="000000"/>
              </w:rPr>
            </w:pPr>
            <w:r w:rsidRPr="00497F7C">
              <w:rPr>
                <w:rFonts w:ascii="Times New Roman" w:eastAsia="Times New Roman" w:hAnsi="Times New Roman" w:cs="Times New Roman"/>
                <w:color w:val="000000"/>
              </w:rPr>
              <w:t>Перед тепловой обработкой мозги, вымя, почки, рубцы вымачивают в холодной воде.</w:t>
            </w:r>
          </w:p>
          <w:p w14:paraId="65F899A5" w14:textId="77777777" w:rsidR="00F7209E" w:rsidRPr="00497F7C" w:rsidRDefault="00F7209E" w:rsidP="00B62B04">
            <w:pPr>
              <w:pStyle w:val="1f4"/>
              <w:spacing w:line="360" w:lineRule="auto"/>
              <w:rPr>
                <w:rFonts w:ascii="Times New Roman" w:hAnsi="Times New Roman" w:cs="Times New Roman"/>
                <w:color w:val="000000"/>
              </w:rPr>
            </w:pPr>
          </w:p>
          <w:p w14:paraId="0D2B4675" w14:textId="77777777" w:rsidR="00F7209E" w:rsidRPr="00497F7C" w:rsidRDefault="00F7209E" w:rsidP="00B62B04">
            <w:pPr>
              <w:pStyle w:val="1f4"/>
              <w:spacing w:line="360" w:lineRule="auto"/>
              <w:rPr>
                <w:rFonts w:ascii="Times New Roman" w:hAnsi="Times New Roman" w:cs="Times New Roman"/>
                <w:color w:val="000000"/>
              </w:rPr>
            </w:pPr>
            <w:r w:rsidRPr="00497F7C">
              <w:rPr>
                <w:rFonts w:ascii="Times New Roman" w:hAnsi="Times New Roman" w:cs="Times New Roman"/>
                <w:b/>
                <w:color w:val="000000"/>
              </w:rPr>
              <w:t>Важно</w:t>
            </w:r>
            <w:r w:rsidRPr="00497F7C">
              <w:rPr>
                <w:rFonts w:ascii="Times New Roman" w:hAnsi="Times New Roman" w:cs="Times New Roman"/>
                <w:color w:val="000000"/>
              </w:rPr>
              <w:t>: Сырое мясо обрабатывают на отдельных досках с маркировкой «Сырое мясо».</w:t>
            </w:r>
          </w:p>
        </w:tc>
      </w:tr>
      <w:tr w:rsidR="00F7209E" w:rsidRPr="00497F7C" w14:paraId="741A0921" w14:textId="77777777">
        <w:trPr>
          <w:trHeight w:val="63"/>
        </w:trPr>
        <w:tc>
          <w:tcPr>
            <w:tcW w:w="10173" w:type="dxa"/>
            <w:tcBorders>
              <w:left w:val="single" w:sz="4" w:space="0" w:color="auto"/>
            </w:tcBorders>
            <w:vAlign w:val="center"/>
          </w:tcPr>
          <w:p w14:paraId="73F7069B" w14:textId="77777777" w:rsidR="00F7209E" w:rsidRPr="00497F7C" w:rsidRDefault="00F7209E" w:rsidP="000D53D1">
            <w:pPr>
              <w:pStyle w:val="1f4"/>
              <w:spacing w:line="360" w:lineRule="auto"/>
              <w:jc w:val="center"/>
              <w:rPr>
                <w:rFonts w:ascii="Times New Roman" w:hAnsi="Times New Roman" w:cs="Times New Roman"/>
                <w:b/>
                <w:color w:val="000000"/>
              </w:rPr>
            </w:pPr>
            <w:r w:rsidRPr="00497F7C">
              <w:rPr>
                <w:rFonts w:ascii="Times New Roman" w:hAnsi="Times New Roman" w:cs="Times New Roman"/>
                <w:b/>
                <w:color w:val="000000"/>
              </w:rPr>
              <w:t>РЫБА</w:t>
            </w:r>
          </w:p>
          <w:p w14:paraId="66C557CD" w14:textId="77777777" w:rsidR="000D53D1" w:rsidRPr="00497F7C" w:rsidRDefault="000D53D1" w:rsidP="000D53D1">
            <w:pPr>
              <w:pStyle w:val="1f4"/>
              <w:spacing w:line="360" w:lineRule="auto"/>
              <w:rPr>
                <w:rFonts w:ascii="Times New Roman" w:hAnsi="Times New Roman" w:cs="Times New Roman"/>
                <w:b/>
                <w:color w:val="000000"/>
              </w:rPr>
            </w:pPr>
            <w:r w:rsidRPr="00497F7C">
              <w:rPr>
                <w:rFonts w:ascii="Times New Roman" w:hAnsi="Times New Roman" w:cs="Times New Roman"/>
                <w:b/>
                <w:color w:val="000000"/>
              </w:rPr>
              <w:t xml:space="preserve">ДЕФРОСТАЦИЯ </w:t>
            </w:r>
          </w:p>
          <w:p w14:paraId="3BC6381A" w14:textId="77777777" w:rsidR="000D53D1" w:rsidRPr="00497F7C" w:rsidRDefault="000D53D1" w:rsidP="000D53D1">
            <w:pPr>
              <w:pStyle w:val="1391"/>
              <w:widowControl w:val="0"/>
              <w:shd w:val="clear" w:color="auto" w:fill="auto"/>
              <w:spacing w:line="360" w:lineRule="auto"/>
              <w:ind w:firstLine="0"/>
              <w:jc w:val="both"/>
              <w:rPr>
                <w:rFonts w:ascii="Times New Roman" w:hAnsi="Times New Roman"/>
                <w:color w:val="000000"/>
                <w:lang w:val="ru-RU" w:eastAsia="ru-RU"/>
              </w:rPr>
            </w:pPr>
            <w:r w:rsidRPr="00497F7C">
              <w:rPr>
                <w:rFonts w:ascii="Times New Roman" w:hAnsi="Times New Roman"/>
                <w:color w:val="000000"/>
                <w:lang w:val="ru-RU" w:eastAsia="ru-RU"/>
              </w:rPr>
              <w:t>Мороженую р</w:t>
            </w:r>
            <w:r w:rsidRPr="00497F7C">
              <w:rPr>
                <w:rFonts w:ascii="Times New Roman" w:hAnsi="Times New Roman"/>
                <w:color w:val="000000"/>
                <w:spacing w:val="0"/>
                <w:lang w:val="ru-RU" w:eastAsia="ru-RU"/>
              </w:rPr>
              <w:t xml:space="preserve">ыбу подвергают дефростации </w:t>
            </w:r>
            <w:r w:rsidRPr="00497F7C">
              <w:rPr>
                <w:rFonts w:ascii="Times New Roman" w:hAnsi="Times New Roman"/>
                <w:color w:val="000000"/>
                <w:lang w:val="ru-RU" w:eastAsia="ru-RU"/>
              </w:rPr>
              <w:t>двумя способами,</w:t>
            </w:r>
            <w:r w:rsidRPr="00497F7C">
              <w:rPr>
                <w:rFonts w:ascii="Times New Roman" w:hAnsi="Times New Roman"/>
                <w:color w:val="000000"/>
                <w:spacing w:val="0"/>
                <w:lang w:val="ru-RU" w:eastAsia="ru-RU"/>
              </w:rPr>
              <w:t xml:space="preserve"> предварительно сняв с нее упаковку</w:t>
            </w:r>
            <w:r w:rsidRPr="00497F7C">
              <w:rPr>
                <w:rFonts w:ascii="Times New Roman" w:hAnsi="Times New Roman"/>
                <w:color w:val="000000"/>
                <w:lang w:val="ru-RU" w:eastAsia="ru-RU"/>
              </w:rPr>
              <w:t>:</w:t>
            </w:r>
          </w:p>
          <w:p w14:paraId="3E63151D" w14:textId="77777777" w:rsidR="000D53D1" w:rsidRPr="00497F7C" w:rsidRDefault="008E1994" w:rsidP="000D53D1">
            <w:pPr>
              <w:pStyle w:val="1391"/>
              <w:widowControl w:val="0"/>
              <w:numPr>
                <w:ilvl w:val="0"/>
                <w:numId w:val="74"/>
              </w:numPr>
              <w:shd w:val="clear" w:color="auto" w:fill="auto"/>
              <w:tabs>
                <w:tab w:val="left" w:pos="284"/>
              </w:tabs>
              <w:spacing w:line="360" w:lineRule="auto"/>
              <w:jc w:val="both"/>
              <w:rPr>
                <w:rFonts w:ascii="Times New Roman" w:hAnsi="Times New Roman"/>
                <w:color w:val="000000"/>
                <w:lang w:val="ru-RU" w:eastAsia="ru-RU"/>
              </w:rPr>
            </w:pPr>
            <w:r w:rsidRPr="00497F7C">
              <w:rPr>
                <w:rFonts w:ascii="Times New Roman" w:hAnsi="Times New Roman"/>
                <w:color w:val="000000"/>
                <w:lang w:val="ru-RU" w:eastAsia="ru-RU"/>
              </w:rPr>
              <w:t>В воздушной</w:t>
            </w:r>
            <w:r w:rsidR="000D53D1" w:rsidRPr="00497F7C">
              <w:rPr>
                <w:rFonts w:ascii="Times New Roman" w:hAnsi="Times New Roman"/>
                <w:color w:val="000000"/>
                <w:lang w:val="ru-RU" w:eastAsia="ru-RU"/>
              </w:rPr>
              <w:t xml:space="preserve"> среде: </w:t>
            </w:r>
          </w:p>
          <w:p w14:paraId="7A2DC0F0" w14:textId="77777777" w:rsidR="000D53D1" w:rsidRPr="00497F7C" w:rsidRDefault="000D53D1" w:rsidP="000D53D1">
            <w:pPr>
              <w:pStyle w:val="1f4"/>
              <w:numPr>
                <w:ilvl w:val="0"/>
                <w:numId w:val="74"/>
              </w:numPr>
              <w:spacing w:line="360" w:lineRule="auto"/>
              <w:jc w:val="both"/>
              <w:rPr>
                <w:rFonts w:ascii="Times New Roman" w:hAnsi="Times New Roman" w:cs="Times New Roman"/>
                <w:color w:val="000000"/>
              </w:rPr>
            </w:pPr>
            <w:r w:rsidRPr="00497F7C">
              <w:rPr>
                <w:rFonts w:ascii="Times New Roman" w:hAnsi="Times New Roman" w:cs="Times New Roman"/>
                <w:color w:val="000000"/>
              </w:rPr>
              <w:t xml:space="preserve">в холодильной </w:t>
            </w:r>
            <w:r w:rsidR="008E1994" w:rsidRPr="00497F7C">
              <w:rPr>
                <w:rFonts w:ascii="Times New Roman" w:hAnsi="Times New Roman" w:cs="Times New Roman"/>
                <w:color w:val="000000"/>
              </w:rPr>
              <w:t>камере с</w:t>
            </w:r>
            <w:r w:rsidRPr="00497F7C">
              <w:rPr>
                <w:rFonts w:ascii="Times New Roman" w:hAnsi="Times New Roman" w:cs="Times New Roman"/>
                <w:color w:val="000000"/>
              </w:rPr>
              <w:t xml:space="preserve"> надписью «РЫБА СЫРАЯ», в ёмкости для рыбы при температуре от 0 до 6 °C в течение 10-18 часов, в зависимости от веса рыбы. </w:t>
            </w:r>
          </w:p>
          <w:p w14:paraId="484FBB5C" w14:textId="77777777" w:rsidR="000D53D1" w:rsidRPr="00497F7C" w:rsidRDefault="000D53D1" w:rsidP="000D53D1">
            <w:pPr>
              <w:pStyle w:val="1f4"/>
              <w:numPr>
                <w:ilvl w:val="0"/>
                <w:numId w:val="74"/>
              </w:numPr>
              <w:spacing w:line="360" w:lineRule="auto"/>
              <w:jc w:val="both"/>
              <w:rPr>
                <w:rFonts w:ascii="Times New Roman" w:eastAsia="Times New Roman" w:hAnsi="Times New Roman" w:cs="Times New Roman"/>
                <w:color w:val="000000"/>
              </w:rPr>
            </w:pPr>
            <w:r w:rsidRPr="00497F7C">
              <w:rPr>
                <w:rFonts w:ascii="Times New Roman" w:hAnsi="Times New Roman" w:cs="Times New Roman"/>
                <w:color w:val="000000"/>
              </w:rPr>
              <w:t>на участке мясного-</w:t>
            </w:r>
            <w:r w:rsidR="008E1994" w:rsidRPr="00497F7C">
              <w:rPr>
                <w:rFonts w:ascii="Times New Roman" w:hAnsi="Times New Roman" w:cs="Times New Roman"/>
                <w:color w:val="000000"/>
              </w:rPr>
              <w:t>рыбного цеха</w:t>
            </w:r>
            <w:r w:rsidRPr="00497F7C">
              <w:rPr>
                <w:rFonts w:ascii="Times New Roman" w:hAnsi="Times New Roman" w:cs="Times New Roman"/>
                <w:color w:val="000000"/>
              </w:rPr>
              <w:t xml:space="preserve"> в ёмкости для рыбы, при температуре не выше 18°С, в течении 5-12 часов в зависимости от веса рыбы.</w:t>
            </w:r>
          </w:p>
          <w:p w14:paraId="35D3A226" w14:textId="77777777" w:rsidR="000D53D1" w:rsidRPr="00497F7C" w:rsidRDefault="000D53D1" w:rsidP="000D53D1">
            <w:pPr>
              <w:pStyle w:val="1391"/>
              <w:widowControl w:val="0"/>
              <w:numPr>
                <w:ilvl w:val="0"/>
                <w:numId w:val="74"/>
              </w:numPr>
              <w:shd w:val="clear" w:color="auto" w:fill="auto"/>
              <w:spacing w:line="360" w:lineRule="auto"/>
              <w:jc w:val="both"/>
              <w:rPr>
                <w:rFonts w:ascii="Times New Roman" w:hAnsi="Times New Roman"/>
                <w:color w:val="000000"/>
                <w:spacing w:val="0"/>
                <w:lang w:val="ru-RU" w:eastAsia="ru-RU"/>
              </w:rPr>
            </w:pPr>
            <w:r w:rsidRPr="00497F7C">
              <w:rPr>
                <w:rFonts w:ascii="Times New Roman" w:hAnsi="Times New Roman"/>
                <w:color w:val="000000"/>
                <w:spacing w:val="0"/>
                <w:lang w:val="ru-RU" w:eastAsia="ru-RU"/>
              </w:rPr>
              <w:t>при температуре плюс 12ºС</w:t>
            </w:r>
            <w:r w:rsidRPr="00497F7C">
              <w:rPr>
                <w:rFonts w:ascii="Times New Roman" w:hAnsi="Times New Roman"/>
                <w:color w:val="000000"/>
                <w:spacing w:val="0"/>
                <w:u w:val="single"/>
                <w:lang w:val="ru-RU" w:eastAsia="ru-RU"/>
              </w:rPr>
              <w:t>+</w:t>
            </w:r>
            <w:r w:rsidRPr="00497F7C">
              <w:rPr>
                <w:rFonts w:ascii="Times New Roman" w:hAnsi="Times New Roman"/>
                <w:color w:val="000000"/>
                <w:spacing w:val="0"/>
                <w:lang w:val="ru-RU" w:eastAsia="ru-RU"/>
              </w:rPr>
              <w:t>2ºС до температуры в толще мышц -1°С.</w:t>
            </w:r>
          </w:p>
          <w:p w14:paraId="13004A99" w14:textId="77777777" w:rsidR="000D53D1" w:rsidRPr="00497F7C" w:rsidRDefault="008E1994" w:rsidP="000D53D1">
            <w:pPr>
              <w:pStyle w:val="1f4"/>
              <w:numPr>
                <w:ilvl w:val="0"/>
                <w:numId w:val="74"/>
              </w:numPr>
              <w:tabs>
                <w:tab w:val="left" w:pos="426"/>
              </w:tabs>
              <w:spacing w:line="360" w:lineRule="auto"/>
              <w:rPr>
                <w:rFonts w:ascii="Times New Roman" w:hAnsi="Times New Roman" w:cs="Times New Roman"/>
                <w:color w:val="000000"/>
              </w:rPr>
            </w:pPr>
            <w:r w:rsidRPr="00497F7C">
              <w:rPr>
                <w:rFonts w:ascii="Times New Roman" w:hAnsi="Times New Roman" w:cs="Times New Roman"/>
                <w:color w:val="000000"/>
              </w:rPr>
              <w:t>В воде</w:t>
            </w:r>
            <w:r w:rsidR="000D53D1" w:rsidRPr="00497F7C">
              <w:rPr>
                <w:rFonts w:ascii="Times New Roman" w:hAnsi="Times New Roman" w:cs="Times New Roman"/>
                <w:color w:val="000000"/>
              </w:rPr>
              <w:t xml:space="preserve">: </w:t>
            </w:r>
          </w:p>
          <w:p w14:paraId="0D3A8B4E" w14:textId="77777777" w:rsidR="000D53D1" w:rsidRPr="00497F7C" w:rsidRDefault="000D53D1" w:rsidP="000D53D1">
            <w:pPr>
              <w:pStyle w:val="1f4"/>
              <w:spacing w:line="360" w:lineRule="auto"/>
              <w:jc w:val="both"/>
              <w:rPr>
                <w:rFonts w:ascii="Times New Roman" w:hAnsi="Times New Roman" w:cs="Times New Roman"/>
                <w:color w:val="000000"/>
              </w:rPr>
            </w:pPr>
            <w:r w:rsidRPr="00497F7C">
              <w:rPr>
                <w:rFonts w:ascii="Times New Roman" w:hAnsi="Times New Roman" w:cs="Times New Roman"/>
                <w:color w:val="000000"/>
              </w:rPr>
              <w:t xml:space="preserve">Вода должна быть температурой не выше 12°С из расчета 2 л на 1 кг рыбы. Для сокращения потерь минеральных веществ в воду рекомендуется добавлять соль из расчета 7-10 г на 1 л. </w:t>
            </w:r>
          </w:p>
          <w:p w14:paraId="19FED9E6" w14:textId="77777777" w:rsidR="000D53D1" w:rsidRPr="00497F7C" w:rsidRDefault="000D53D1" w:rsidP="000D53D1">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Размораживание считается законченным, когда температура в толще тела рыбы достигает  минус 4</w:t>
            </w:r>
            <w:r w:rsidRPr="00497F7C">
              <w:rPr>
                <w:rFonts w:ascii="Times New Roman" w:hAnsi="Times New Roman" w:cs="Times New Roman"/>
                <w:color w:val="000000"/>
                <w:sz w:val="24"/>
                <w:szCs w:val="24"/>
                <w:vertAlign w:val="superscript"/>
              </w:rPr>
              <w:t>о</w:t>
            </w:r>
            <w:r w:rsidRPr="00497F7C">
              <w:rPr>
                <w:rFonts w:ascii="Times New Roman" w:hAnsi="Times New Roman" w:cs="Times New Roman"/>
                <w:color w:val="000000"/>
                <w:sz w:val="24"/>
                <w:szCs w:val="24"/>
              </w:rPr>
              <w:t>С -1</w:t>
            </w:r>
            <w:r w:rsidRPr="00497F7C">
              <w:rPr>
                <w:rFonts w:ascii="Times New Roman" w:hAnsi="Times New Roman" w:cs="Times New Roman"/>
                <w:color w:val="000000"/>
                <w:sz w:val="24"/>
                <w:szCs w:val="24"/>
                <w:vertAlign w:val="superscript"/>
              </w:rPr>
              <w:t>о</w:t>
            </w:r>
            <w:r w:rsidRPr="00497F7C">
              <w:rPr>
                <w:rFonts w:ascii="Times New Roman" w:hAnsi="Times New Roman" w:cs="Times New Roman"/>
                <w:color w:val="000000"/>
                <w:sz w:val="24"/>
                <w:szCs w:val="24"/>
              </w:rPr>
              <w:t>С или до распадения блока на отдельные экземпляры.</w:t>
            </w:r>
          </w:p>
          <w:p w14:paraId="60FA069F" w14:textId="77777777" w:rsidR="000D53D1" w:rsidRPr="00497F7C" w:rsidRDefault="000D53D1" w:rsidP="000D53D1">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Филе размораживают только на воздухе до достижения температуры в толще мяса рыбы минус 2 - 0</w:t>
            </w:r>
            <w:r w:rsidRPr="00497F7C">
              <w:rPr>
                <w:rFonts w:ascii="Times New Roman" w:hAnsi="Times New Roman" w:cs="Times New Roman"/>
                <w:color w:val="000000"/>
                <w:sz w:val="24"/>
                <w:szCs w:val="24"/>
                <w:vertAlign w:val="superscript"/>
              </w:rPr>
              <w:t>о</w:t>
            </w:r>
            <w:r w:rsidRPr="00497F7C">
              <w:rPr>
                <w:rFonts w:ascii="Times New Roman" w:hAnsi="Times New Roman" w:cs="Times New Roman"/>
                <w:color w:val="000000"/>
                <w:sz w:val="24"/>
                <w:szCs w:val="24"/>
              </w:rPr>
              <w:t>С.</w:t>
            </w:r>
          </w:p>
          <w:p w14:paraId="72DCF932" w14:textId="77777777" w:rsidR="000D53D1" w:rsidRPr="00497F7C" w:rsidRDefault="000D53D1" w:rsidP="000D53D1">
            <w:pPr>
              <w:pStyle w:val="2f2"/>
              <w:spacing w:line="360" w:lineRule="auto"/>
              <w:rPr>
                <w:rFonts w:ascii="Times New Roman" w:hAnsi="Times New Roman" w:cs="Times New Roman"/>
                <w:color w:val="000000"/>
                <w:sz w:val="24"/>
                <w:szCs w:val="24"/>
              </w:rPr>
            </w:pPr>
            <w:r w:rsidRPr="00497F7C">
              <w:rPr>
                <w:rFonts w:ascii="Times New Roman" w:hAnsi="Times New Roman" w:cs="Times New Roman"/>
                <w:b/>
                <w:color w:val="000000"/>
                <w:sz w:val="24"/>
                <w:szCs w:val="24"/>
              </w:rPr>
              <w:t xml:space="preserve"> Нельзя</w:t>
            </w:r>
            <w:r w:rsidRPr="00497F7C">
              <w:rPr>
                <w:rFonts w:ascii="Times New Roman" w:hAnsi="Times New Roman" w:cs="Times New Roman"/>
                <w:color w:val="000000"/>
                <w:sz w:val="24"/>
                <w:szCs w:val="24"/>
              </w:rPr>
              <w:t xml:space="preserve"> размораживать в воде рыбное филе, рыбу осетровых пород.</w:t>
            </w:r>
          </w:p>
          <w:p w14:paraId="2250E189" w14:textId="77777777" w:rsidR="000D53D1" w:rsidRPr="00497F7C" w:rsidRDefault="000D53D1" w:rsidP="000D53D1">
            <w:pPr>
              <w:pStyle w:val="1f4"/>
              <w:spacing w:line="360" w:lineRule="auto"/>
              <w:rPr>
                <w:rFonts w:ascii="Times New Roman" w:hAnsi="Times New Roman" w:cs="Times New Roman"/>
                <w:color w:val="000000"/>
              </w:rPr>
            </w:pPr>
            <w:r w:rsidRPr="00497F7C">
              <w:rPr>
                <w:rFonts w:ascii="Times New Roman" w:hAnsi="Times New Roman" w:cs="Times New Roman"/>
                <w:b/>
                <w:color w:val="000000"/>
              </w:rPr>
              <w:t>Важно</w:t>
            </w:r>
            <w:r w:rsidRPr="00497F7C">
              <w:rPr>
                <w:rFonts w:ascii="Times New Roman" w:hAnsi="Times New Roman" w:cs="Times New Roman"/>
                <w:color w:val="000000"/>
              </w:rPr>
              <w:t>: Температура в толще мышц мяса птицы должно быть не выше 4°С</w:t>
            </w:r>
          </w:p>
          <w:p w14:paraId="13E90DAE" w14:textId="77777777" w:rsidR="000D53D1" w:rsidRPr="00497F7C" w:rsidRDefault="000D53D1" w:rsidP="000D53D1">
            <w:pPr>
              <w:pStyle w:val="1f4"/>
              <w:spacing w:line="360" w:lineRule="auto"/>
              <w:rPr>
                <w:rFonts w:ascii="Times New Roman" w:hAnsi="Times New Roman" w:cs="Times New Roman"/>
                <w:color w:val="000000"/>
              </w:rPr>
            </w:pPr>
          </w:p>
          <w:p w14:paraId="6EBE7592" w14:textId="77777777" w:rsidR="000D53D1" w:rsidRPr="00497F7C" w:rsidRDefault="000D53D1" w:rsidP="000D53D1">
            <w:pPr>
              <w:pStyle w:val="1f4"/>
              <w:spacing w:line="360" w:lineRule="auto"/>
              <w:rPr>
                <w:rFonts w:ascii="Times New Roman" w:hAnsi="Times New Roman" w:cs="Times New Roman"/>
                <w:b/>
                <w:color w:val="000000"/>
              </w:rPr>
            </w:pPr>
            <w:r w:rsidRPr="00497F7C">
              <w:rPr>
                <w:rFonts w:ascii="Times New Roman" w:hAnsi="Times New Roman" w:cs="Times New Roman"/>
                <w:b/>
                <w:color w:val="000000"/>
              </w:rPr>
              <w:t>РАЗДЕЛКА</w:t>
            </w:r>
          </w:p>
          <w:p w14:paraId="1BB14612" w14:textId="77777777" w:rsidR="000D53D1" w:rsidRPr="00497F7C" w:rsidRDefault="000D53D1" w:rsidP="000D53D1">
            <w:pPr>
              <w:pStyle w:val="1f4"/>
              <w:spacing w:line="360" w:lineRule="auto"/>
              <w:rPr>
                <w:rFonts w:ascii="Times New Roman" w:hAnsi="Times New Roman" w:cs="Times New Roman"/>
                <w:color w:val="000000"/>
              </w:rPr>
            </w:pPr>
            <w:r w:rsidRPr="00497F7C">
              <w:rPr>
                <w:rFonts w:ascii="Times New Roman" w:hAnsi="Times New Roman" w:cs="Times New Roman"/>
                <w:color w:val="000000"/>
              </w:rPr>
              <w:t>После дефростации рыбу разделывают на:</w:t>
            </w:r>
          </w:p>
          <w:p w14:paraId="7AD9E6E5" w14:textId="77777777" w:rsidR="000D53D1" w:rsidRPr="00497F7C" w:rsidRDefault="000D53D1" w:rsidP="000D53D1">
            <w:pPr>
              <w:pStyle w:val="1f4"/>
              <w:numPr>
                <w:ilvl w:val="0"/>
                <w:numId w:val="75"/>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Потрошеную обезглавленную. Рыба, разрезанная по брюшку между грудными плавниками от калтычка до анального отверстия с разрезом калтычка; голова, внутренности, икра или молоки должны быть удалены; сгустки крови и почки зачищены.</w:t>
            </w:r>
          </w:p>
          <w:p w14:paraId="147BCE8A" w14:textId="77777777" w:rsidR="000D53D1" w:rsidRPr="00497F7C" w:rsidRDefault="000D53D1" w:rsidP="000D53D1">
            <w:pPr>
              <w:pStyle w:val="1f4"/>
              <w:numPr>
                <w:ilvl w:val="0"/>
                <w:numId w:val="75"/>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Тешу -  брюшная часть рыбы, отделенная срезом от приголовка до анального плавника, сгустки крови и пленки зачищены. Допускается разрезать тешу на две продольные половины</w:t>
            </w:r>
          </w:p>
          <w:p w14:paraId="6CAF3476" w14:textId="77777777" w:rsidR="000D53D1" w:rsidRPr="00497F7C" w:rsidRDefault="000D53D1" w:rsidP="000D53D1">
            <w:pPr>
              <w:pStyle w:val="1f4"/>
              <w:numPr>
                <w:ilvl w:val="0"/>
                <w:numId w:val="75"/>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Кусок - потрошеная обезглавленная рыба с удаленным хвостовым плавником, разрезанная на куски массой не менее 0,5 кг;</w:t>
            </w:r>
          </w:p>
          <w:p w14:paraId="187C72C7" w14:textId="77777777" w:rsidR="000D53D1" w:rsidRPr="00497F7C" w:rsidRDefault="000D53D1" w:rsidP="000D53D1">
            <w:pPr>
              <w:pStyle w:val="1f4"/>
              <w:numPr>
                <w:ilvl w:val="0"/>
                <w:numId w:val="75"/>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Филе без кожи - голова, позвоночник, реберные и плечевые кости, плавники, кожа, внутренности, черная пленка, сгустки крови удалены.</w:t>
            </w:r>
          </w:p>
          <w:p w14:paraId="794C02F2" w14:textId="77777777" w:rsidR="000D53D1" w:rsidRPr="00497F7C" w:rsidRDefault="000D53D1" w:rsidP="000D53D1">
            <w:pPr>
              <w:pStyle w:val="1f4"/>
              <w:spacing w:line="360" w:lineRule="auto"/>
              <w:jc w:val="center"/>
              <w:rPr>
                <w:rFonts w:ascii="Times New Roman" w:hAnsi="Times New Roman" w:cs="Times New Roman"/>
                <w:b/>
                <w:color w:val="000000"/>
                <w:lang w:eastAsia="en-US"/>
              </w:rPr>
            </w:pPr>
            <w:r w:rsidRPr="00497F7C">
              <w:rPr>
                <w:rFonts w:ascii="Times New Roman" w:hAnsi="Times New Roman" w:cs="Times New Roman"/>
                <w:color w:val="000000"/>
              </w:rPr>
              <w:t>Филе с кожей без чешуи - удаляются чешуя и голова, позвоночник, реберные и плечевые кости, плавники, кожа, внутренности, черная пленка, сгустки крови, кроме кожи. У ставриды океанической удаляются "жучки".</w:t>
            </w:r>
          </w:p>
        </w:tc>
      </w:tr>
    </w:tbl>
    <w:p w14:paraId="25DD2390" w14:textId="77777777" w:rsidR="00F7209E" w:rsidRPr="00497F7C" w:rsidRDefault="00F7209E" w:rsidP="00B62B04">
      <w:pPr>
        <w:pStyle w:val="2f2"/>
        <w:tabs>
          <w:tab w:val="left" w:pos="284"/>
        </w:tabs>
        <w:spacing w:line="360" w:lineRule="auto"/>
        <w:ind w:left="567"/>
        <w:jc w:val="center"/>
        <w:rPr>
          <w:rFonts w:ascii="Times New Roman" w:hAnsi="Times New Roman" w:cs="Times New Roman"/>
          <w:b/>
          <w:color w:val="000000"/>
          <w:sz w:val="26"/>
          <w:szCs w:val="26"/>
        </w:rPr>
      </w:pPr>
    </w:p>
    <w:p w14:paraId="2FAA066F" w14:textId="77777777" w:rsidR="00F7209E" w:rsidRPr="00497F7C" w:rsidRDefault="00F7209E" w:rsidP="00B62B04">
      <w:pPr>
        <w:pStyle w:val="2f2"/>
        <w:tabs>
          <w:tab w:val="left" w:pos="284"/>
        </w:tabs>
        <w:spacing w:line="360" w:lineRule="auto"/>
        <w:ind w:left="567"/>
        <w:jc w:val="center"/>
        <w:rPr>
          <w:rFonts w:ascii="Times New Roman" w:hAnsi="Times New Roman" w:cs="Times New Roman"/>
          <w:b/>
          <w:color w:val="000000"/>
          <w:sz w:val="26"/>
          <w:szCs w:val="26"/>
        </w:rPr>
      </w:pPr>
    </w:p>
    <w:p w14:paraId="28C58FDD" w14:textId="77777777" w:rsidR="00F7209E" w:rsidRPr="00497F7C" w:rsidRDefault="00F7209E" w:rsidP="00B62B04">
      <w:pPr>
        <w:pStyle w:val="2f2"/>
        <w:tabs>
          <w:tab w:val="left" w:pos="284"/>
        </w:tabs>
        <w:spacing w:line="360" w:lineRule="auto"/>
        <w:ind w:left="567"/>
        <w:jc w:val="center"/>
        <w:rPr>
          <w:rFonts w:ascii="Times New Roman" w:hAnsi="Times New Roman" w:cs="Times New Roman"/>
          <w:b/>
          <w:color w:val="000000"/>
          <w:sz w:val="26"/>
          <w:szCs w:val="26"/>
        </w:rPr>
      </w:pPr>
    </w:p>
    <w:p w14:paraId="3E2CEC53" w14:textId="77777777" w:rsidR="00F7209E" w:rsidRPr="00497F7C" w:rsidRDefault="00F7209E" w:rsidP="00B62B04">
      <w:pPr>
        <w:pStyle w:val="2f2"/>
        <w:tabs>
          <w:tab w:val="left" w:pos="284"/>
        </w:tabs>
        <w:spacing w:line="360" w:lineRule="auto"/>
        <w:ind w:left="567"/>
        <w:jc w:val="center"/>
        <w:rPr>
          <w:rFonts w:ascii="Times New Roman" w:hAnsi="Times New Roman" w:cs="Times New Roman"/>
          <w:b/>
          <w:color w:val="000000"/>
          <w:sz w:val="26"/>
          <w:szCs w:val="26"/>
        </w:rPr>
      </w:pPr>
    </w:p>
    <w:p w14:paraId="5C72FA3A" w14:textId="77777777" w:rsidR="00F7209E" w:rsidRPr="00497F7C" w:rsidRDefault="00F7209E" w:rsidP="00B62B04">
      <w:pPr>
        <w:pStyle w:val="2f2"/>
        <w:tabs>
          <w:tab w:val="left" w:pos="284"/>
        </w:tabs>
        <w:spacing w:line="360" w:lineRule="auto"/>
        <w:ind w:left="567"/>
        <w:jc w:val="center"/>
        <w:rPr>
          <w:rFonts w:ascii="Times New Roman" w:hAnsi="Times New Roman" w:cs="Times New Roman"/>
          <w:b/>
          <w:color w:val="000000"/>
          <w:sz w:val="26"/>
          <w:szCs w:val="26"/>
        </w:rPr>
      </w:pPr>
    </w:p>
    <w:p w14:paraId="41F66740" w14:textId="77777777" w:rsidR="00F7209E" w:rsidRPr="00497F7C" w:rsidRDefault="00F7209E" w:rsidP="00B62B04">
      <w:pPr>
        <w:pStyle w:val="2f2"/>
        <w:tabs>
          <w:tab w:val="left" w:pos="284"/>
        </w:tabs>
        <w:spacing w:line="360" w:lineRule="auto"/>
        <w:ind w:left="567"/>
        <w:jc w:val="center"/>
        <w:rPr>
          <w:rFonts w:ascii="Times New Roman" w:hAnsi="Times New Roman" w:cs="Times New Roman"/>
          <w:b/>
          <w:color w:val="000000"/>
          <w:sz w:val="26"/>
          <w:szCs w:val="26"/>
        </w:rPr>
      </w:pPr>
    </w:p>
    <w:p w14:paraId="24E3D679" w14:textId="77777777" w:rsidR="00F7209E" w:rsidRPr="00497F7C" w:rsidRDefault="00F7209E" w:rsidP="00B62B04">
      <w:pPr>
        <w:pStyle w:val="aff3"/>
        <w:tabs>
          <w:tab w:val="left" w:pos="284"/>
        </w:tabs>
        <w:suppressAutoHyphens w:val="0"/>
        <w:spacing w:line="360" w:lineRule="auto"/>
        <w:rPr>
          <w:rFonts w:ascii="Times New Roman" w:hAnsi="Times New Roman"/>
          <w:b/>
          <w:color w:val="000000"/>
          <w:sz w:val="26"/>
          <w:szCs w:val="26"/>
        </w:rPr>
      </w:pPr>
    </w:p>
    <w:p w14:paraId="53A799BA" w14:textId="77777777" w:rsidR="00F7209E" w:rsidRPr="00497F7C" w:rsidRDefault="00F7209E" w:rsidP="00B62B04">
      <w:pPr>
        <w:pStyle w:val="aff3"/>
        <w:tabs>
          <w:tab w:val="left" w:pos="284"/>
        </w:tabs>
        <w:suppressAutoHyphens w:val="0"/>
        <w:spacing w:line="360" w:lineRule="auto"/>
        <w:ind w:left="567"/>
        <w:rPr>
          <w:rFonts w:ascii="Times New Roman" w:hAnsi="Times New Roman"/>
          <w:b/>
          <w:color w:val="000000"/>
          <w:sz w:val="26"/>
          <w:szCs w:val="26"/>
        </w:rPr>
      </w:pPr>
    </w:p>
    <w:p w14:paraId="5FC15022" w14:textId="77777777" w:rsidR="00136E0E" w:rsidRPr="00497F7C" w:rsidRDefault="000D53D1" w:rsidP="00542A1D">
      <w:pPr>
        <w:pStyle w:val="aff3"/>
        <w:tabs>
          <w:tab w:val="left" w:pos="284"/>
        </w:tabs>
        <w:suppressAutoHyphens w:val="0"/>
        <w:spacing w:line="360" w:lineRule="auto"/>
        <w:ind w:left="567"/>
        <w:jc w:val="center"/>
        <w:rPr>
          <w:rFonts w:ascii="Times New Roman" w:hAnsi="Times New Roman"/>
          <w:b/>
          <w:color w:val="000000"/>
          <w:sz w:val="26"/>
          <w:szCs w:val="26"/>
        </w:rPr>
      </w:pPr>
      <w:r w:rsidRPr="00497F7C">
        <w:rPr>
          <w:rFonts w:ascii="Times New Roman" w:hAnsi="Times New Roman"/>
          <w:b/>
          <w:color w:val="000000"/>
          <w:sz w:val="26"/>
          <w:szCs w:val="26"/>
        </w:rPr>
        <w:br w:type="page"/>
      </w:r>
      <w:r w:rsidR="00542A1D" w:rsidRPr="00497F7C">
        <w:rPr>
          <w:rFonts w:ascii="Times New Roman" w:hAnsi="Times New Roman"/>
          <w:b/>
          <w:color w:val="000000"/>
          <w:sz w:val="26"/>
          <w:szCs w:val="26"/>
        </w:rPr>
        <w:t xml:space="preserve"> </w:t>
      </w:r>
    </w:p>
    <w:p w14:paraId="162C00D8" w14:textId="77777777" w:rsidR="00A428E6" w:rsidRPr="00497F7C" w:rsidRDefault="00A428E6" w:rsidP="00B62B04">
      <w:pPr>
        <w:pStyle w:val="aff3"/>
        <w:tabs>
          <w:tab w:val="left" w:pos="284"/>
        </w:tabs>
        <w:suppressAutoHyphens w:val="0"/>
        <w:spacing w:line="360" w:lineRule="auto"/>
        <w:ind w:left="567"/>
        <w:jc w:val="center"/>
        <w:rPr>
          <w:rFonts w:ascii="Times New Roman" w:hAnsi="Times New Roman"/>
          <w:b/>
          <w:color w:val="000000"/>
          <w:sz w:val="26"/>
          <w:szCs w:val="26"/>
        </w:rPr>
      </w:pPr>
      <w:r w:rsidRPr="00497F7C">
        <w:rPr>
          <w:rFonts w:ascii="Times New Roman" w:hAnsi="Times New Roman"/>
          <w:b/>
          <w:color w:val="000000"/>
          <w:sz w:val="26"/>
          <w:szCs w:val="26"/>
        </w:rPr>
        <w:t>ОИ 02</w:t>
      </w:r>
      <w:r w:rsidR="00047564" w:rsidRPr="00497F7C">
        <w:rPr>
          <w:rFonts w:ascii="Times New Roman" w:hAnsi="Times New Roman"/>
          <w:b/>
          <w:color w:val="000000"/>
          <w:sz w:val="26"/>
          <w:szCs w:val="26"/>
        </w:rPr>
        <w:t>6</w:t>
      </w:r>
      <w:r w:rsidRPr="00497F7C">
        <w:rPr>
          <w:rFonts w:ascii="Times New Roman" w:hAnsi="Times New Roman"/>
          <w:b/>
          <w:color w:val="000000"/>
          <w:sz w:val="26"/>
          <w:szCs w:val="26"/>
        </w:rPr>
        <w:t xml:space="preserve"> «Отбор суточных проб»</w:t>
      </w:r>
    </w:p>
    <w:p w14:paraId="312925CD" w14:textId="77777777" w:rsidR="00047564" w:rsidRPr="00497F7C" w:rsidRDefault="00047564" w:rsidP="00B62B04">
      <w:pPr>
        <w:pStyle w:val="aff3"/>
        <w:tabs>
          <w:tab w:val="left" w:pos="284"/>
        </w:tabs>
        <w:suppressAutoHyphens w:val="0"/>
        <w:spacing w:line="360" w:lineRule="auto"/>
        <w:ind w:left="567"/>
        <w:jc w:val="center"/>
        <w:rPr>
          <w:rFonts w:ascii="Times New Roman" w:hAnsi="Times New Roman"/>
          <w:b/>
          <w:color w:val="000000"/>
          <w:sz w:val="26"/>
          <w:szCs w:val="26"/>
        </w:rPr>
      </w:pPr>
    </w:p>
    <w:tbl>
      <w:tblPr>
        <w:tblpPr w:leftFromText="180" w:rightFromText="180" w:vertAnchor="text" w:horzAnchor="page" w:tblpX="898" w:tblpY="2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3"/>
      </w:tblGrid>
      <w:tr w:rsidR="00A428E6" w:rsidRPr="00497F7C" w14:paraId="05C4EAE9" w14:textId="77777777">
        <w:trPr>
          <w:trHeight w:val="209"/>
        </w:trPr>
        <w:tc>
          <w:tcPr>
            <w:tcW w:w="10173" w:type="dxa"/>
            <w:tcBorders>
              <w:left w:val="single" w:sz="4" w:space="0" w:color="auto"/>
            </w:tcBorders>
          </w:tcPr>
          <w:p w14:paraId="129C0051" w14:textId="77777777" w:rsidR="00A428E6" w:rsidRPr="00497F7C" w:rsidRDefault="00A428E6" w:rsidP="00B62B04">
            <w:pPr>
              <w:pStyle w:val="1f4"/>
              <w:spacing w:line="360" w:lineRule="auto"/>
              <w:jc w:val="center"/>
              <w:rPr>
                <w:rStyle w:val="af4"/>
                <w:rFonts w:ascii="Times New Roman" w:eastAsia="Calibri" w:hAnsi="Times New Roman" w:cs="Times New Roman"/>
                <w:b/>
                <w:color w:val="000000"/>
              </w:rPr>
            </w:pPr>
            <w:r w:rsidRPr="00497F7C">
              <w:rPr>
                <w:rFonts w:ascii="Times New Roman" w:hAnsi="Times New Roman" w:cs="Times New Roman"/>
                <w:b/>
                <w:color w:val="000000"/>
              </w:rPr>
              <w:t>ОБЩИЕ ТРЕБОВАНИЯ</w:t>
            </w:r>
          </w:p>
        </w:tc>
      </w:tr>
      <w:tr w:rsidR="00A428E6" w:rsidRPr="00497F7C" w14:paraId="6A9F51CF" w14:textId="77777777">
        <w:trPr>
          <w:trHeight w:val="1413"/>
        </w:trPr>
        <w:tc>
          <w:tcPr>
            <w:tcW w:w="10173" w:type="dxa"/>
            <w:tcBorders>
              <w:left w:val="single" w:sz="4" w:space="0" w:color="auto"/>
            </w:tcBorders>
          </w:tcPr>
          <w:p w14:paraId="6E74AB0F"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eastAsia="Times New Roman" w:hAnsi="Times New Roman" w:cs="Times New Roman"/>
                <w:color w:val="000000"/>
              </w:rPr>
            </w:pPr>
            <w:r w:rsidRPr="00497F7C">
              <w:rPr>
                <w:rFonts w:ascii="Times New Roman" w:eastAsia="Times New Roman" w:hAnsi="Times New Roman" w:cs="Times New Roman"/>
                <w:color w:val="000000"/>
              </w:rPr>
              <w:t xml:space="preserve">В соответствии с санитарно-эпидемиологическими нормами и правилами и с целью контроля за  соблюдением требований при приготовлении и реализации готовой продукции от каждой партии приготовленных блюд отбирается суточная проба. </w:t>
            </w:r>
          </w:p>
          <w:p w14:paraId="0CD3440E"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eastAsia="Times New Roman" w:hAnsi="Times New Roman" w:cs="Times New Roman"/>
                <w:color w:val="000000"/>
              </w:rPr>
            </w:pPr>
            <w:r w:rsidRPr="00497F7C">
              <w:rPr>
                <w:rFonts w:ascii="Times New Roman" w:eastAsia="Times New Roman" w:hAnsi="Times New Roman" w:cs="Times New Roman"/>
                <w:color w:val="000000"/>
              </w:rPr>
              <w:t>Отбор суточной пробы осуществляется работником пищеблока (поваром).</w:t>
            </w:r>
          </w:p>
          <w:p w14:paraId="1FE68C41" w14:textId="77777777" w:rsidR="00A428E6" w:rsidRPr="00497F7C" w:rsidRDefault="00A428E6" w:rsidP="00B62B04">
            <w:pPr>
              <w:pStyle w:val="1f4"/>
              <w:numPr>
                <w:ilvl w:val="0"/>
                <w:numId w:val="88"/>
              </w:numPr>
              <w:tabs>
                <w:tab w:val="left" w:pos="284"/>
              </w:tabs>
              <w:spacing w:line="360" w:lineRule="auto"/>
              <w:ind w:left="0" w:firstLine="0"/>
              <w:jc w:val="both"/>
              <w:rPr>
                <w:rStyle w:val="af4"/>
                <w:rFonts w:ascii="Times New Roman" w:eastAsia="Calibri" w:hAnsi="Times New Roman" w:cs="Times New Roman"/>
                <w:color w:val="000000"/>
              </w:rPr>
            </w:pPr>
            <w:r w:rsidRPr="00497F7C">
              <w:rPr>
                <w:rFonts w:ascii="Times New Roman" w:eastAsia="Times New Roman" w:hAnsi="Times New Roman" w:cs="Times New Roman"/>
                <w:color w:val="000000"/>
              </w:rPr>
              <w:t>Контроль за правильностью отбора и хранения суточной пробы осуществляет заведующий производством.</w:t>
            </w:r>
          </w:p>
        </w:tc>
      </w:tr>
      <w:tr w:rsidR="00A428E6" w:rsidRPr="00497F7C" w14:paraId="434F1E0B" w14:textId="77777777">
        <w:trPr>
          <w:trHeight w:val="279"/>
        </w:trPr>
        <w:tc>
          <w:tcPr>
            <w:tcW w:w="10173" w:type="dxa"/>
            <w:tcBorders>
              <w:left w:val="single" w:sz="4" w:space="0" w:color="auto"/>
            </w:tcBorders>
          </w:tcPr>
          <w:p w14:paraId="7D1254E0" w14:textId="77777777" w:rsidR="00A428E6" w:rsidRPr="00497F7C" w:rsidRDefault="00A428E6" w:rsidP="00B62B04">
            <w:pPr>
              <w:pStyle w:val="1f4"/>
              <w:spacing w:line="360" w:lineRule="auto"/>
              <w:jc w:val="center"/>
              <w:rPr>
                <w:rFonts w:ascii="Times New Roman" w:hAnsi="Times New Roman" w:cs="Times New Roman"/>
                <w:b/>
                <w:color w:val="000000"/>
              </w:rPr>
            </w:pPr>
            <w:r w:rsidRPr="00497F7C">
              <w:rPr>
                <w:rFonts w:ascii="Times New Roman" w:hAnsi="Times New Roman" w:cs="Times New Roman"/>
                <w:b/>
                <w:color w:val="000000"/>
              </w:rPr>
              <w:t>ПОРЯДОК РАБОТЫ</w:t>
            </w:r>
          </w:p>
        </w:tc>
      </w:tr>
      <w:tr w:rsidR="00A428E6" w:rsidRPr="00497F7C" w14:paraId="212B22CC" w14:textId="77777777">
        <w:trPr>
          <w:trHeight w:val="7964"/>
        </w:trPr>
        <w:tc>
          <w:tcPr>
            <w:tcW w:w="10173" w:type="dxa"/>
            <w:tcBorders>
              <w:left w:val="single" w:sz="4" w:space="0" w:color="auto"/>
            </w:tcBorders>
            <w:vAlign w:val="center"/>
          </w:tcPr>
          <w:p w14:paraId="4D4071D3"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 xml:space="preserve">Холодные блюда, первые блюда, гарниры и напитки (третьи блюда) отбирают в количестве не менее 100 г. </w:t>
            </w:r>
          </w:p>
          <w:p w14:paraId="3C5B7FB9"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Порционные вторые блюда, биточки, котлеты, сырники, оладьи, колбасу, бутерброды оставляют поштучно, целиком (в объеме одной порции).</w:t>
            </w:r>
          </w:p>
          <w:p w14:paraId="1D3FAE68" w14:textId="77777777" w:rsidR="00A428E6" w:rsidRPr="00497F7C" w:rsidRDefault="00A428E6" w:rsidP="00B62B04">
            <w:pPr>
              <w:pStyle w:val="1f4"/>
              <w:numPr>
                <w:ilvl w:val="0"/>
                <w:numId w:val="88"/>
              </w:numPr>
              <w:tabs>
                <w:tab w:val="left" w:pos="284"/>
              </w:tabs>
              <w:spacing w:line="360" w:lineRule="auto"/>
              <w:ind w:left="0" w:firstLine="0"/>
              <w:jc w:val="both"/>
              <w:rPr>
                <w:rStyle w:val="af4"/>
                <w:rFonts w:ascii="Times New Roman" w:eastAsia="Calibri" w:hAnsi="Times New Roman" w:cs="Times New Roman"/>
                <w:b/>
                <w:color w:val="000000"/>
                <w:sz w:val="24"/>
                <w:szCs w:val="24"/>
              </w:rPr>
            </w:pPr>
            <w:r w:rsidRPr="00497F7C">
              <w:rPr>
                <w:rFonts w:ascii="Times New Roman" w:hAnsi="Times New Roman" w:cs="Times New Roman"/>
                <w:color w:val="000000"/>
              </w:rPr>
              <w:t>Отбор осуществляется сразу после приготовления готовой продукции из емкости, в которой продукция готовилась, чистыми руками, стерильными (прокипяченными ложками</w:t>
            </w:r>
            <w:r w:rsidRPr="00497F7C">
              <w:rPr>
                <w:rFonts w:ascii="Times New Roman" w:hAnsi="Times New Roman" w:cs="Times New Roman"/>
                <w:b/>
                <w:color w:val="000000"/>
              </w:rPr>
              <w:t xml:space="preserve">), </w:t>
            </w:r>
            <w:r w:rsidRPr="00497F7C">
              <w:rPr>
                <w:rStyle w:val="ac"/>
                <w:rFonts w:ascii="Times New Roman" w:hAnsi="Times New Roman" w:cs="Times New Roman"/>
                <w:b w:val="0"/>
                <w:color w:val="000000"/>
              </w:rPr>
              <w:t xml:space="preserve">в промаркированную стерильную (или </w:t>
            </w:r>
            <w:r w:rsidR="00CF6396" w:rsidRPr="00497F7C">
              <w:rPr>
                <w:rStyle w:val="ac"/>
                <w:rFonts w:ascii="Times New Roman" w:hAnsi="Times New Roman" w:cs="Times New Roman"/>
                <w:b w:val="0"/>
                <w:color w:val="000000"/>
              </w:rPr>
              <w:t>прокипяченную) стеклянную посуду с</w:t>
            </w:r>
            <w:r w:rsidRPr="00497F7C">
              <w:rPr>
                <w:rStyle w:val="ac"/>
                <w:rFonts w:ascii="Times New Roman" w:hAnsi="Times New Roman" w:cs="Times New Roman"/>
                <w:b w:val="0"/>
                <w:color w:val="000000"/>
              </w:rPr>
              <w:t xml:space="preserve"> плотно закрывающимися стеклянными или металлическими крышками.</w:t>
            </w:r>
            <w:r w:rsidRPr="00497F7C">
              <w:rPr>
                <w:rStyle w:val="af4"/>
                <w:rFonts w:ascii="Times New Roman" w:eastAsia="Calibri" w:hAnsi="Times New Roman" w:cs="Times New Roman"/>
                <w:b/>
                <w:color w:val="000000"/>
                <w:sz w:val="24"/>
                <w:szCs w:val="24"/>
              </w:rPr>
              <w:t xml:space="preserve"> </w:t>
            </w:r>
          </w:p>
          <w:p w14:paraId="2F128939"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 xml:space="preserve">Банки сразу закрываются крышками (прокипяченными), </w:t>
            </w:r>
          </w:p>
          <w:p w14:paraId="75272772"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 xml:space="preserve">маркируются (с указанием наименования приема пищи и </w:t>
            </w:r>
            <w:r w:rsidR="008E1994" w:rsidRPr="00497F7C">
              <w:rPr>
                <w:rFonts w:ascii="Times New Roman" w:hAnsi="Times New Roman" w:cs="Times New Roman"/>
                <w:color w:val="000000"/>
              </w:rPr>
              <w:t>даты отбора</w:t>
            </w:r>
            <w:r w:rsidRPr="00497F7C">
              <w:rPr>
                <w:rFonts w:ascii="Times New Roman" w:hAnsi="Times New Roman" w:cs="Times New Roman"/>
                <w:color w:val="000000"/>
              </w:rPr>
              <w:t xml:space="preserve">); </w:t>
            </w:r>
          </w:p>
          <w:p w14:paraId="7A213526"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Посуда с пробами маркируется с указанием наименования приема пищи, даты и времени отбора и наименования блюда</w:t>
            </w:r>
            <w:r w:rsidR="00CF6396">
              <w:rPr>
                <w:rFonts w:ascii="Times New Roman" w:hAnsi="Times New Roman" w:cs="Times New Roman"/>
                <w:color w:val="000000"/>
              </w:rPr>
              <w:t xml:space="preserve"> </w:t>
            </w:r>
            <w:r w:rsidRPr="00497F7C">
              <w:rPr>
                <w:rFonts w:ascii="Times New Roman" w:hAnsi="Times New Roman" w:cs="Times New Roman"/>
                <w:color w:val="000000"/>
              </w:rPr>
              <w:t>(например: завтрак 9 час.12.02.2015</w:t>
            </w:r>
            <w:r w:rsidR="00CF6396">
              <w:rPr>
                <w:rFonts w:ascii="Times New Roman" w:hAnsi="Times New Roman" w:cs="Times New Roman"/>
                <w:color w:val="000000"/>
              </w:rPr>
              <w:t>)</w:t>
            </w:r>
          </w:p>
          <w:p w14:paraId="6700F2DB"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 xml:space="preserve">Банки с </w:t>
            </w:r>
            <w:r w:rsidR="00CF6396" w:rsidRPr="00497F7C">
              <w:rPr>
                <w:rFonts w:ascii="Times New Roman" w:hAnsi="Times New Roman" w:cs="Times New Roman"/>
                <w:color w:val="000000"/>
              </w:rPr>
              <w:t>пробами помещают</w:t>
            </w:r>
            <w:r w:rsidRPr="00497F7C">
              <w:rPr>
                <w:rFonts w:ascii="Times New Roman" w:hAnsi="Times New Roman" w:cs="Times New Roman"/>
                <w:color w:val="000000"/>
              </w:rPr>
              <w:t xml:space="preserve"> в </w:t>
            </w:r>
            <w:r w:rsidR="00CF6396" w:rsidRPr="00497F7C">
              <w:rPr>
                <w:rFonts w:ascii="Times New Roman" w:hAnsi="Times New Roman" w:cs="Times New Roman"/>
                <w:color w:val="000000"/>
              </w:rPr>
              <w:t>специальный холодильник</w:t>
            </w:r>
            <w:r w:rsidRPr="00497F7C">
              <w:rPr>
                <w:rFonts w:ascii="Times New Roman" w:hAnsi="Times New Roman" w:cs="Times New Roman"/>
                <w:color w:val="000000"/>
              </w:rPr>
              <w:t xml:space="preserve"> (или специальное место в холодильнике).</w:t>
            </w:r>
          </w:p>
          <w:p w14:paraId="2A71A5BC"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Суточные пробы хранятся не менее 48 часов после изготовления блюда при температуре +2 - +6</w:t>
            </w:r>
            <w:r w:rsidRPr="00497F7C">
              <w:rPr>
                <w:rFonts w:ascii="Times New Roman" w:hAnsi="Times New Roman" w:cs="Times New Roman"/>
                <w:color w:val="000000"/>
                <w:vertAlign w:val="superscript"/>
              </w:rPr>
              <w:t>0</w:t>
            </w:r>
            <w:r w:rsidRPr="00497F7C">
              <w:rPr>
                <w:rFonts w:ascii="Times New Roman" w:hAnsi="Times New Roman" w:cs="Times New Roman"/>
                <w:color w:val="000000"/>
              </w:rPr>
              <w:t>С в отдельном холодильнике или специально отведенном месте в холодильнике для молочных продуктов, гастрономии. Хранение пищи при пониженной температуре в холодильнике необходимо, чтобы сапрофитная микрофлора, размножившись, не уничтожила патогенных микроорганизмов.</w:t>
            </w:r>
          </w:p>
          <w:p w14:paraId="64EFDF88" w14:textId="77777777" w:rsidR="00A428E6" w:rsidRPr="00497F7C" w:rsidRDefault="00A428E6" w:rsidP="00B62B04">
            <w:pPr>
              <w:pStyle w:val="1f4"/>
              <w:numPr>
                <w:ilvl w:val="0"/>
                <w:numId w:val="88"/>
              </w:numPr>
              <w:tabs>
                <w:tab w:val="left" w:pos="284"/>
              </w:tabs>
              <w:spacing w:line="360" w:lineRule="auto"/>
              <w:ind w:left="0" w:firstLine="0"/>
              <w:jc w:val="both"/>
              <w:rPr>
                <w:rFonts w:ascii="Times New Roman" w:hAnsi="Times New Roman" w:cs="Times New Roman"/>
                <w:color w:val="000000"/>
              </w:rPr>
            </w:pPr>
            <w:r w:rsidRPr="00497F7C">
              <w:rPr>
                <w:rFonts w:ascii="Times New Roman" w:hAnsi="Times New Roman" w:cs="Times New Roman"/>
                <w:color w:val="000000"/>
              </w:rPr>
              <w:t>Пробы заменяются по мере поступления очередных порций через 48 часов - в завтрак, обед. Посуда для хранения суточной пробы (емкости и крышки) обрабатывается кипячением в течение 5 минут.</w:t>
            </w:r>
          </w:p>
          <w:p w14:paraId="615F541F" w14:textId="77777777" w:rsidR="00A428E6" w:rsidRPr="00497F7C" w:rsidRDefault="00A428E6" w:rsidP="00B62B04">
            <w:pPr>
              <w:pStyle w:val="1f4"/>
              <w:spacing w:line="360" w:lineRule="auto"/>
              <w:rPr>
                <w:rFonts w:ascii="Times New Roman" w:hAnsi="Times New Roman" w:cs="Times New Roman"/>
                <w:color w:val="000000"/>
              </w:rPr>
            </w:pPr>
          </w:p>
        </w:tc>
      </w:tr>
    </w:tbl>
    <w:p w14:paraId="0EE2B76A" w14:textId="77777777" w:rsidR="000259E9" w:rsidRPr="00497F7C" w:rsidRDefault="005F6BF6" w:rsidP="00047564">
      <w:pPr>
        <w:pStyle w:val="aff3"/>
        <w:spacing w:line="360" w:lineRule="auto"/>
        <w:jc w:val="center"/>
        <w:rPr>
          <w:rFonts w:ascii="Times New Roman" w:hAnsi="Times New Roman"/>
          <w:b/>
          <w:color w:val="000000"/>
          <w:sz w:val="26"/>
          <w:szCs w:val="26"/>
        </w:rPr>
      </w:pPr>
      <w:r w:rsidRPr="00497F7C">
        <w:rPr>
          <w:rFonts w:ascii="Times New Roman" w:hAnsi="Times New Roman"/>
          <w:b/>
          <w:color w:val="000000"/>
          <w:sz w:val="26"/>
          <w:szCs w:val="26"/>
        </w:rPr>
        <w:t xml:space="preserve">Приложение </w:t>
      </w:r>
      <w:r w:rsidR="00206675" w:rsidRPr="00497F7C">
        <w:rPr>
          <w:rFonts w:ascii="Times New Roman" w:hAnsi="Times New Roman"/>
          <w:b/>
          <w:color w:val="000000"/>
          <w:sz w:val="26"/>
          <w:szCs w:val="26"/>
        </w:rPr>
        <w:t>6</w:t>
      </w:r>
      <w:r w:rsidR="00047564" w:rsidRPr="00497F7C">
        <w:rPr>
          <w:rFonts w:ascii="Times New Roman" w:hAnsi="Times New Roman"/>
          <w:b/>
          <w:color w:val="000000"/>
          <w:sz w:val="26"/>
          <w:szCs w:val="26"/>
        </w:rPr>
        <w:t xml:space="preserve"> - </w:t>
      </w:r>
      <w:r w:rsidR="000259E9" w:rsidRPr="00497F7C">
        <w:rPr>
          <w:rFonts w:ascii="Times New Roman" w:hAnsi="Times New Roman"/>
          <w:b/>
          <w:bCs/>
          <w:color w:val="000000"/>
          <w:sz w:val="26"/>
          <w:szCs w:val="26"/>
        </w:rPr>
        <w:t>Программа производственного контроля</w:t>
      </w:r>
      <w:r w:rsidR="00047564" w:rsidRPr="00497F7C">
        <w:rPr>
          <w:rFonts w:ascii="Times New Roman" w:hAnsi="Times New Roman"/>
          <w:b/>
          <w:bCs/>
          <w:color w:val="000000"/>
          <w:sz w:val="26"/>
          <w:szCs w:val="26"/>
        </w:rPr>
        <w:t xml:space="preserve"> </w:t>
      </w:r>
      <w:r w:rsidR="000259E9" w:rsidRPr="00497F7C">
        <w:rPr>
          <w:rFonts w:ascii="Times New Roman" w:hAnsi="Times New Roman"/>
          <w:b/>
          <w:bCs/>
          <w:iCs/>
          <w:color w:val="000000"/>
          <w:sz w:val="26"/>
          <w:szCs w:val="26"/>
        </w:rPr>
        <w:t>за соблюдением санитарных правил и выполнением санитарно - противоэпидемиологических (профилактических) мероприятий</w:t>
      </w:r>
    </w:p>
    <w:p w14:paraId="2AA3260A" w14:textId="77777777" w:rsidR="000259E9" w:rsidRPr="00497F7C" w:rsidRDefault="000259E9" w:rsidP="00B62B04">
      <w:pPr>
        <w:pStyle w:val="afff4"/>
        <w:spacing w:before="0" w:after="0" w:line="360" w:lineRule="auto"/>
        <w:ind w:left="714"/>
        <w:jc w:val="both"/>
        <w:rPr>
          <w:b/>
          <w:iCs w:val="0"/>
          <w:color w:val="000000"/>
        </w:rPr>
      </w:pPr>
    </w:p>
    <w:p w14:paraId="4FF720E1" w14:textId="77777777" w:rsidR="000259E9" w:rsidRPr="00497F7C" w:rsidRDefault="000259E9" w:rsidP="00B62B04">
      <w:pPr>
        <w:pStyle w:val="2f2"/>
        <w:spacing w:line="360" w:lineRule="auto"/>
        <w:jc w:val="right"/>
        <w:rPr>
          <w:rFonts w:ascii="Times New Roman" w:hAnsi="Times New Roman" w:cs="Times New Roman"/>
          <w:b/>
          <w:color w:val="000000"/>
          <w:sz w:val="26"/>
          <w:szCs w:val="26"/>
        </w:rPr>
      </w:pPr>
    </w:p>
    <w:p w14:paraId="56B52A02" w14:textId="77777777" w:rsidR="000259E9" w:rsidRPr="00497F7C" w:rsidRDefault="00F7319D" w:rsidP="008F5932">
      <w:pPr>
        <w:pStyle w:val="1f1"/>
        <w:spacing w:after="0" w:line="360" w:lineRule="auto"/>
        <w:jc w:val="center"/>
        <w:rPr>
          <w:b/>
          <w:bCs/>
          <w:iCs/>
          <w:color w:val="000000"/>
          <w:sz w:val="24"/>
          <w:szCs w:val="24"/>
          <w:lang w:val="ru-RU"/>
        </w:rPr>
      </w:pPr>
      <w:r w:rsidRPr="00497F7C">
        <w:rPr>
          <w:b/>
          <w:bCs/>
          <w:iCs/>
          <w:color w:val="000000"/>
          <w:sz w:val="24"/>
          <w:szCs w:val="24"/>
          <w:lang w:val="ru-RU"/>
        </w:rPr>
        <w:t xml:space="preserve">Таблица </w:t>
      </w:r>
      <w:r w:rsidR="008F5932" w:rsidRPr="00497F7C">
        <w:rPr>
          <w:b/>
          <w:bCs/>
          <w:iCs/>
          <w:color w:val="000000"/>
          <w:sz w:val="24"/>
          <w:szCs w:val="24"/>
          <w:lang w:val="ru-RU"/>
        </w:rPr>
        <w:t>1</w:t>
      </w:r>
      <w:r w:rsidRPr="00497F7C">
        <w:rPr>
          <w:b/>
          <w:bCs/>
          <w:iCs/>
          <w:color w:val="000000"/>
          <w:sz w:val="24"/>
          <w:szCs w:val="24"/>
          <w:lang w:val="ru-RU"/>
        </w:rPr>
        <w:t xml:space="preserve">. </w:t>
      </w:r>
      <w:r w:rsidR="000259E9" w:rsidRPr="00497F7C">
        <w:rPr>
          <w:b/>
          <w:color w:val="000000"/>
          <w:sz w:val="24"/>
          <w:szCs w:val="24"/>
          <w:lang w:val="ru-RU"/>
        </w:rPr>
        <w:t>Личная гигиена персонала</w:t>
      </w:r>
      <w:r w:rsidRPr="00497F7C">
        <w:rPr>
          <w:b/>
          <w:color w:val="000000"/>
          <w:sz w:val="24"/>
          <w:szCs w:val="24"/>
          <w:lang w:val="ru-RU"/>
        </w:rPr>
        <w:t xml:space="preserve"> (</w:t>
      </w:r>
      <w:r w:rsidR="000259E9" w:rsidRPr="00497F7C">
        <w:rPr>
          <w:b/>
          <w:bCs/>
          <w:iCs/>
          <w:color w:val="000000"/>
          <w:sz w:val="24"/>
          <w:szCs w:val="24"/>
          <w:lang w:val="ru-RU"/>
        </w:rPr>
        <w:t xml:space="preserve">Перечень медицинских </w:t>
      </w:r>
      <w:r w:rsidR="00CF6396" w:rsidRPr="00497F7C">
        <w:rPr>
          <w:b/>
          <w:bCs/>
          <w:iCs/>
          <w:color w:val="000000"/>
          <w:sz w:val="24"/>
          <w:szCs w:val="24"/>
          <w:lang w:val="ru-RU"/>
        </w:rPr>
        <w:t>обследований, которые</w:t>
      </w:r>
      <w:r w:rsidR="000259E9" w:rsidRPr="00497F7C">
        <w:rPr>
          <w:b/>
          <w:bCs/>
          <w:iCs/>
          <w:color w:val="000000"/>
          <w:sz w:val="24"/>
          <w:szCs w:val="24"/>
          <w:lang w:val="ru-RU"/>
        </w:rPr>
        <w:t xml:space="preserve"> должны пройти работники предприятия</w:t>
      </w:r>
      <w:r w:rsidRPr="00497F7C">
        <w:rPr>
          <w:b/>
          <w:bCs/>
          <w:iCs/>
          <w:color w:val="000000"/>
          <w:sz w:val="24"/>
          <w:szCs w:val="24"/>
          <w:lang w:val="ru-RU"/>
        </w:rPr>
        <w:t>)</w:t>
      </w:r>
    </w:p>
    <w:p w14:paraId="7F19797F" w14:textId="77777777" w:rsidR="000259E9" w:rsidRPr="00497F7C" w:rsidRDefault="000259E9" w:rsidP="00B62B04">
      <w:pPr>
        <w:pStyle w:val="1f1"/>
        <w:spacing w:after="0" w:line="360" w:lineRule="auto"/>
        <w:rPr>
          <w:color w:val="000000"/>
          <w:sz w:val="26"/>
          <w:szCs w:val="26"/>
          <w:lang w:val="ru-RU"/>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45"/>
        <w:gridCol w:w="4536"/>
      </w:tblGrid>
      <w:tr w:rsidR="000259E9" w:rsidRPr="00497F7C" w14:paraId="103F5C43" w14:textId="77777777">
        <w:trPr>
          <w:tblHeader/>
        </w:trPr>
        <w:tc>
          <w:tcPr>
            <w:tcW w:w="5245" w:type="dxa"/>
          </w:tcPr>
          <w:p w14:paraId="0F56F720" w14:textId="77777777" w:rsidR="000259E9" w:rsidRPr="00497F7C" w:rsidRDefault="000259E9" w:rsidP="00B62B04">
            <w:pPr>
              <w:pStyle w:val="2f2"/>
              <w:spacing w:line="360" w:lineRule="auto"/>
              <w:rPr>
                <w:rFonts w:ascii="Times New Roman" w:hAnsi="Times New Roman" w:cs="Times New Roman"/>
                <w:b/>
                <w:color w:val="000000"/>
                <w:sz w:val="24"/>
                <w:szCs w:val="24"/>
              </w:rPr>
            </w:pPr>
            <w:r w:rsidRPr="00497F7C">
              <w:rPr>
                <w:rFonts w:ascii="Times New Roman" w:hAnsi="Times New Roman" w:cs="Times New Roman"/>
                <w:b/>
                <w:color w:val="000000"/>
                <w:sz w:val="24"/>
                <w:szCs w:val="24"/>
              </w:rPr>
              <w:t xml:space="preserve">Наименование медицинских обследований </w:t>
            </w:r>
          </w:p>
        </w:tc>
        <w:tc>
          <w:tcPr>
            <w:tcW w:w="4536" w:type="dxa"/>
          </w:tcPr>
          <w:p w14:paraId="16532F04" w14:textId="77777777" w:rsidR="000259E9" w:rsidRPr="00497F7C" w:rsidRDefault="000259E9" w:rsidP="00B62B04">
            <w:pPr>
              <w:pStyle w:val="2f2"/>
              <w:spacing w:line="360" w:lineRule="auto"/>
              <w:rPr>
                <w:rFonts w:ascii="Times New Roman" w:hAnsi="Times New Roman" w:cs="Times New Roman"/>
                <w:b/>
                <w:color w:val="000000"/>
                <w:sz w:val="24"/>
                <w:szCs w:val="24"/>
              </w:rPr>
            </w:pPr>
            <w:r w:rsidRPr="00497F7C">
              <w:rPr>
                <w:rFonts w:ascii="Times New Roman" w:hAnsi="Times New Roman" w:cs="Times New Roman"/>
                <w:b/>
                <w:color w:val="000000"/>
                <w:sz w:val="24"/>
                <w:szCs w:val="24"/>
              </w:rPr>
              <w:t xml:space="preserve">Периодичность контроля </w:t>
            </w:r>
          </w:p>
        </w:tc>
      </w:tr>
      <w:tr w:rsidR="000259E9" w:rsidRPr="00497F7C" w14:paraId="41EAB150" w14:textId="77777777">
        <w:tc>
          <w:tcPr>
            <w:tcW w:w="5245" w:type="dxa"/>
          </w:tcPr>
          <w:p w14:paraId="69C32578"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Флюорография</w:t>
            </w:r>
          </w:p>
        </w:tc>
        <w:tc>
          <w:tcPr>
            <w:tcW w:w="4536" w:type="dxa"/>
          </w:tcPr>
          <w:p w14:paraId="7E815018"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1 раз в 12 месяцев</w:t>
            </w:r>
          </w:p>
        </w:tc>
      </w:tr>
      <w:tr w:rsidR="000259E9" w:rsidRPr="00497F7C" w14:paraId="1DE868D0" w14:textId="77777777">
        <w:tc>
          <w:tcPr>
            <w:tcW w:w="5245" w:type="dxa"/>
          </w:tcPr>
          <w:p w14:paraId="63A128FF" w14:textId="77777777" w:rsidR="000259E9" w:rsidRPr="00497F7C" w:rsidRDefault="006A5368" w:rsidP="00B62B04">
            <w:pPr>
              <w:pStyle w:val="2f2"/>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Дерматовенеролог </w:t>
            </w:r>
          </w:p>
        </w:tc>
        <w:tc>
          <w:tcPr>
            <w:tcW w:w="4536" w:type="dxa"/>
          </w:tcPr>
          <w:p w14:paraId="38AE9DCC"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1 раз в 12 месяцев</w:t>
            </w:r>
          </w:p>
        </w:tc>
      </w:tr>
      <w:tr w:rsidR="000259E9" w:rsidRPr="00497F7C" w14:paraId="39139B93" w14:textId="77777777">
        <w:tc>
          <w:tcPr>
            <w:tcW w:w="5245" w:type="dxa"/>
          </w:tcPr>
          <w:p w14:paraId="7809B4E6"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Кровь на брюшной тиф РНГА</w:t>
            </w:r>
          </w:p>
        </w:tc>
        <w:tc>
          <w:tcPr>
            <w:tcW w:w="4536" w:type="dxa"/>
          </w:tcPr>
          <w:p w14:paraId="276DC462" w14:textId="77777777" w:rsidR="000259E9" w:rsidRPr="00497F7C" w:rsidRDefault="006A5368"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При поступлении</w:t>
            </w:r>
            <w:r w:rsidR="000259E9" w:rsidRPr="00497F7C">
              <w:rPr>
                <w:rFonts w:ascii="Times New Roman" w:hAnsi="Times New Roman" w:cs="Times New Roman"/>
                <w:color w:val="000000"/>
                <w:sz w:val="24"/>
                <w:szCs w:val="24"/>
              </w:rPr>
              <w:t xml:space="preserve"> на работу</w:t>
            </w:r>
          </w:p>
        </w:tc>
      </w:tr>
      <w:tr w:rsidR="000259E9" w:rsidRPr="00497F7C" w14:paraId="7CF59B27" w14:textId="77777777">
        <w:tc>
          <w:tcPr>
            <w:tcW w:w="5245" w:type="dxa"/>
          </w:tcPr>
          <w:p w14:paraId="4044242E"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Кишечная группа</w:t>
            </w:r>
          </w:p>
        </w:tc>
        <w:tc>
          <w:tcPr>
            <w:tcW w:w="4536" w:type="dxa"/>
          </w:tcPr>
          <w:p w14:paraId="112CC105" w14:textId="77777777" w:rsidR="000259E9" w:rsidRPr="00497F7C" w:rsidRDefault="006A5368"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При поступлении</w:t>
            </w:r>
            <w:r w:rsidR="000259E9" w:rsidRPr="00497F7C">
              <w:rPr>
                <w:rFonts w:ascii="Times New Roman" w:hAnsi="Times New Roman" w:cs="Times New Roman"/>
                <w:color w:val="000000"/>
                <w:sz w:val="24"/>
                <w:szCs w:val="24"/>
              </w:rPr>
              <w:t xml:space="preserve"> на работу</w:t>
            </w:r>
          </w:p>
        </w:tc>
      </w:tr>
      <w:tr w:rsidR="000259E9" w:rsidRPr="00497F7C" w14:paraId="6FC0F269" w14:textId="77777777">
        <w:tc>
          <w:tcPr>
            <w:tcW w:w="5245" w:type="dxa"/>
          </w:tcPr>
          <w:p w14:paraId="754E2C2A"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Энтеробиоз</w:t>
            </w:r>
          </w:p>
        </w:tc>
        <w:tc>
          <w:tcPr>
            <w:tcW w:w="4536" w:type="dxa"/>
          </w:tcPr>
          <w:p w14:paraId="530130FB"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1 раз в 12 месяцев</w:t>
            </w:r>
          </w:p>
        </w:tc>
      </w:tr>
      <w:tr w:rsidR="000259E9" w:rsidRPr="00497F7C" w14:paraId="60B00D89" w14:textId="77777777">
        <w:tc>
          <w:tcPr>
            <w:tcW w:w="5245" w:type="dxa"/>
          </w:tcPr>
          <w:p w14:paraId="58208F31"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Яйца   глист</w:t>
            </w:r>
          </w:p>
        </w:tc>
        <w:tc>
          <w:tcPr>
            <w:tcW w:w="4536" w:type="dxa"/>
          </w:tcPr>
          <w:p w14:paraId="74223DF6" w14:textId="77777777" w:rsidR="000259E9" w:rsidRPr="00497F7C" w:rsidRDefault="000259E9" w:rsidP="00B62B04">
            <w:pPr>
              <w:pStyle w:val="1f4"/>
              <w:spacing w:line="360" w:lineRule="auto"/>
              <w:rPr>
                <w:rFonts w:ascii="Times New Roman" w:hAnsi="Times New Roman" w:cs="Times New Roman"/>
                <w:color w:val="000000"/>
              </w:rPr>
            </w:pPr>
            <w:r w:rsidRPr="00497F7C">
              <w:rPr>
                <w:rFonts w:ascii="Times New Roman" w:hAnsi="Times New Roman" w:cs="Times New Roman"/>
                <w:color w:val="000000"/>
              </w:rPr>
              <w:t>1 раз в 12 месяцев</w:t>
            </w:r>
          </w:p>
        </w:tc>
      </w:tr>
      <w:tr w:rsidR="000259E9" w:rsidRPr="00497F7C" w14:paraId="33CE8F4F" w14:textId="77777777">
        <w:tc>
          <w:tcPr>
            <w:tcW w:w="5245" w:type="dxa"/>
          </w:tcPr>
          <w:p w14:paraId="5D0434AF"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Простейшие</w:t>
            </w:r>
          </w:p>
        </w:tc>
        <w:tc>
          <w:tcPr>
            <w:tcW w:w="4536" w:type="dxa"/>
          </w:tcPr>
          <w:p w14:paraId="0565F758" w14:textId="77777777" w:rsidR="000259E9" w:rsidRPr="00497F7C" w:rsidRDefault="000259E9" w:rsidP="00B62B04">
            <w:pPr>
              <w:pStyle w:val="1f4"/>
              <w:spacing w:line="360" w:lineRule="auto"/>
              <w:rPr>
                <w:rFonts w:ascii="Times New Roman" w:hAnsi="Times New Roman" w:cs="Times New Roman"/>
                <w:color w:val="000000"/>
              </w:rPr>
            </w:pPr>
            <w:r w:rsidRPr="00497F7C">
              <w:rPr>
                <w:rFonts w:ascii="Times New Roman" w:hAnsi="Times New Roman" w:cs="Times New Roman"/>
                <w:color w:val="000000"/>
              </w:rPr>
              <w:t>1 раз в 12 месяцев</w:t>
            </w:r>
          </w:p>
        </w:tc>
      </w:tr>
      <w:tr w:rsidR="000259E9" w:rsidRPr="00497F7C" w14:paraId="1ABE1ADF" w14:textId="77777777">
        <w:tc>
          <w:tcPr>
            <w:tcW w:w="5245" w:type="dxa"/>
          </w:tcPr>
          <w:p w14:paraId="165CA736"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Стафилококк </w:t>
            </w:r>
          </w:p>
        </w:tc>
        <w:tc>
          <w:tcPr>
            <w:tcW w:w="4536" w:type="dxa"/>
          </w:tcPr>
          <w:p w14:paraId="7B879077" w14:textId="77777777" w:rsidR="000259E9" w:rsidRPr="00497F7C" w:rsidRDefault="006A5368" w:rsidP="00B62B04">
            <w:pPr>
              <w:pStyle w:val="1f4"/>
              <w:spacing w:line="360" w:lineRule="auto"/>
              <w:rPr>
                <w:rFonts w:ascii="Times New Roman" w:hAnsi="Times New Roman" w:cs="Times New Roman"/>
                <w:color w:val="000000"/>
              </w:rPr>
            </w:pPr>
            <w:r w:rsidRPr="006A5368">
              <w:rPr>
                <w:rFonts w:ascii="Times New Roman" w:hAnsi="Times New Roman" w:cs="Times New Roman"/>
                <w:color w:val="000000"/>
              </w:rPr>
              <w:t>При поступлении на работу</w:t>
            </w:r>
          </w:p>
        </w:tc>
      </w:tr>
      <w:tr w:rsidR="000259E9" w:rsidRPr="00497F7C" w14:paraId="2697822E" w14:textId="77777777">
        <w:tc>
          <w:tcPr>
            <w:tcW w:w="5245" w:type="dxa"/>
          </w:tcPr>
          <w:p w14:paraId="0A19973C"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Гинеколог </w:t>
            </w:r>
          </w:p>
        </w:tc>
        <w:tc>
          <w:tcPr>
            <w:tcW w:w="4536" w:type="dxa"/>
          </w:tcPr>
          <w:p w14:paraId="12CB9172" w14:textId="77777777" w:rsidR="000259E9" w:rsidRPr="00497F7C" w:rsidRDefault="000259E9" w:rsidP="00B62B04">
            <w:pPr>
              <w:pStyle w:val="1f4"/>
              <w:spacing w:line="360" w:lineRule="auto"/>
              <w:rPr>
                <w:rFonts w:ascii="Times New Roman" w:hAnsi="Times New Roman" w:cs="Times New Roman"/>
                <w:color w:val="000000"/>
              </w:rPr>
            </w:pPr>
            <w:r w:rsidRPr="00497F7C">
              <w:rPr>
                <w:rFonts w:ascii="Times New Roman" w:hAnsi="Times New Roman" w:cs="Times New Roman"/>
                <w:color w:val="000000"/>
              </w:rPr>
              <w:t>1 раз в 12 месяцев</w:t>
            </w:r>
          </w:p>
        </w:tc>
      </w:tr>
      <w:tr w:rsidR="000259E9" w:rsidRPr="00497F7C" w14:paraId="630C0A4E" w14:textId="77777777">
        <w:tc>
          <w:tcPr>
            <w:tcW w:w="5245" w:type="dxa"/>
          </w:tcPr>
          <w:p w14:paraId="1D69E84B"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Психиатр - нарколог  </w:t>
            </w:r>
          </w:p>
        </w:tc>
        <w:tc>
          <w:tcPr>
            <w:tcW w:w="4536" w:type="dxa"/>
          </w:tcPr>
          <w:p w14:paraId="030146F6" w14:textId="77777777" w:rsidR="000259E9" w:rsidRPr="00497F7C" w:rsidRDefault="000259E9" w:rsidP="00B62B04">
            <w:pPr>
              <w:pStyle w:val="1f4"/>
              <w:spacing w:line="360" w:lineRule="auto"/>
              <w:rPr>
                <w:rFonts w:ascii="Times New Roman" w:hAnsi="Times New Roman" w:cs="Times New Roman"/>
                <w:color w:val="000000"/>
              </w:rPr>
            </w:pPr>
            <w:r w:rsidRPr="00497F7C">
              <w:rPr>
                <w:rFonts w:ascii="Times New Roman" w:hAnsi="Times New Roman" w:cs="Times New Roman"/>
                <w:color w:val="000000"/>
              </w:rPr>
              <w:t>1 раз в 12 месяцев</w:t>
            </w:r>
          </w:p>
        </w:tc>
      </w:tr>
      <w:tr w:rsidR="000259E9" w:rsidRPr="00497F7C" w14:paraId="4C985D23" w14:textId="77777777" w:rsidTr="00CF6396">
        <w:trPr>
          <w:trHeight w:val="374"/>
        </w:trPr>
        <w:tc>
          <w:tcPr>
            <w:tcW w:w="5245" w:type="dxa"/>
            <w:tcBorders>
              <w:bottom w:val="single" w:sz="4" w:space="0" w:color="auto"/>
            </w:tcBorders>
          </w:tcPr>
          <w:p w14:paraId="5FF4425B" w14:textId="77777777" w:rsidR="00CF6396"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Терапевт</w:t>
            </w:r>
          </w:p>
        </w:tc>
        <w:tc>
          <w:tcPr>
            <w:tcW w:w="4536" w:type="dxa"/>
            <w:tcBorders>
              <w:bottom w:val="single" w:sz="4" w:space="0" w:color="auto"/>
            </w:tcBorders>
          </w:tcPr>
          <w:p w14:paraId="38A27CBE" w14:textId="77777777" w:rsidR="000259E9" w:rsidRPr="00497F7C" w:rsidRDefault="000259E9" w:rsidP="00B62B04">
            <w:pPr>
              <w:pStyle w:val="1f4"/>
              <w:spacing w:line="360" w:lineRule="auto"/>
              <w:rPr>
                <w:rFonts w:ascii="Times New Roman" w:hAnsi="Times New Roman" w:cs="Times New Roman"/>
                <w:color w:val="000000"/>
              </w:rPr>
            </w:pPr>
            <w:r w:rsidRPr="00497F7C">
              <w:rPr>
                <w:rFonts w:ascii="Times New Roman" w:hAnsi="Times New Roman" w:cs="Times New Roman"/>
                <w:color w:val="000000"/>
              </w:rPr>
              <w:t>1 раз в 12 месяцев</w:t>
            </w:r>
          </w:p>
        </w:tc>
      </w:tr>
      <w:tr w:rsidR="00CF6396" w:rsidRPr="00497F7C" w14:paraId="1F8F8941" w14:textId="77777777" w:rsidTr="00CF6396">
        <w:trPr>
          <w:trHeight w:val="205"/>
        </w:trPr>
        <w:tc>
          <w:tcPr>
            <w:tcW w:w="5245" w:type="dxa"/>
            <w:tcBorders>
              <w:top w:val="single" w:sz="4" w:space="0" w:color="auto"/>
              <w:bottom w:val="single" w:sz="4" w:space="0" w:color="auto"/>
            </w:tcBorders>
          </w:tcPr>
          <w:p w14:paraId="0C39F8EF" w14:textId="77777777" w:rsidR="00CF6396" w:rsidRPr="00497F7C" w:rsidRDefault="00CF6396" w:rsidP="00CF6396">
            <w:pPr>
              <w:pStyle w:val="2f2"/>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Отоларинголог</w:t>
            </w:r>
          </w:p>
        </w:tc>
        <w:tc>
          <w:tcPr>
            <w:tcW w:w="4536" w:type="dxa"/>
            <w:tcBorders>
              <w:top w:val="single" w:sz="4" w:space="0" w:color="auto"/>
              <w:bottom w:val="single" w:sz="4" w:space="0" w:color="auto"/>
            </w:tcBorders>
          </w:tcPr>
          <w:p w14:paraId="270FADE9" w14:textId="77777777" w:rsidR="00CF6396" w:rsidRDefault="00CF6396" w:rsidP="00CF6396">
            <w:r w:rsidRPr="00DB7473">
              <w:t>1 раз в 12 месяцев</w:t>
            </w:r>
          </w:p>
        </w:tc>
      </w:tr>
      <w:tr w:rsidR="00CF6396" w:rsidRPr="00497F7C" w14:paraId="49BB9846" w14:textId="77777777" w:rsidTr="00CF6396">
        <w:trPr>
          <w:trHeight w:val="189"/>
        </w:trPr>
        <w:tc>
          <w:tcPr>
            <w:tcW w:w="5245" w:type="dxa"/>
            <w:tcBorders>
              <w:top w:val="single" w:sz="4" w:space="0" w:color="auto"/>
              <w:bottom w:val="single" w:sz="4" w:space="0" w:color="auto"/>
            </w:tcBorders>
          </w:tcPr>
          <w:p w14:paraId="609152A3" w14:textId="77777777" w:rsidR="00CF6396" w:rsidRPr="00497F7C" w:rsidRDefault="00CF6396" w:rsidP="00CF6396">
            <w:pPr>
              <w:pStyle w:val="2f2"/>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Стоматолог</w:t>
            </w:r>
          </w:p>
        </w:tc>
        <w:tc>
          <w:tcPr>
            <w:tcW w:w="4536" w:type="dxa"/>
            <w:tcBorders>
              <w:top w:val="single" w:sz="4" w:space="0" w:color="auto"/>
              <w:bottom w:val="single" w:sz="4" w:space="0" w:color="auto"/>
            </w:tcBorders>
          </w:tcPr>
          <w:p w14:paraId="421C10C1" w14:textId="77777777" w:rsidR="00CF6396" w:rsidRDefault="00CF6396" w:rsidP="00CF6396">
            <w:r w:rsidRPr="00DB7473">
              <w:t>1 раз в 12 месяцев</w:t>
            </w:r>
          </w:p>
        </w:tc>
      </w:tr>
      <w:tr w:rsidR="00CF6396" w:rsidRPr="00497F7C" w14:paraId="42577FA7" w14:textId="77777777" w:rsidTr="00CF6396">
        <w:trPr>
          <w:trHeight w:val="224"/>
        </w:trPr>
        <w:tc>
          <w:tcPr>
            <w:tcW w:w="5245" w:type="dxa"/>
            <w:tcBorders>
              <w:top w:val="single" w:sz="4" w:space="0" w:color="auto"/>
            </w:tcBorders>
          </w:tcPr>
          <w:p w14:paraId="3CCD9F4E" w14:textId="77777777" w:rsidR="00CF6396" w:rsidRPr="00497F7C" w:rsidRDefault="00CF6396" w:rsidP="00CF6396">
            <w:pPr>
              <w:pStyle w:val="2f2"/>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Невролог</w:t>
            </w:r>
          </w:p>
        </w:tc>
        <w:tc>
          <w:tcPr>
            <w:tcW w:w="4536" w:type="dxa"/>
            <w:tcBorders>
              <w:top w:val="single" w:sz="4" w:space="0" w:color="auto"/>
            </w:tcBorders>
          </w:tcPr>
          <w:p w14:paraId="37654010" w14:textId="77777777" w:rsidR="00CF6396" w:rsidRDefault="00CF6396" w:rsidP="00CF6396">
            <w:r w:rsidRPr="00DB7473">
              <w:t>1 раз в 12 месяцев</w:t>
            </w:r>
          </w:p>
        </w:tc>
      </w:tr>
      <w:tr w:rsidR="000259E9" w:rsidRPr="00497F7C" w14:paraId="084231DE" w14:textId="77777777">
        <w:tc>
          <w:tcPr>
            <w:tcW w:w="5245" w:type="dxa"/>
          </w:tcPr>
          <w:p w14:paraId="31C8FB57"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Профпатолог</w:t>
            </w:r>
          </w:p>
        </w:tc>
        <w:tc>
          <w:tcPr>
            <w:tcW w:w="4536" w:type="dxa"/>
          </w:tcPr>
          <w:p w14:paraId="065F1200" w14:textId="77777777" w:rsidR="000259E9" w:rsidRPr="00497F7C" w:rsidRDefault="000259E9" w:rsidP="00B62B04">
            <w:pPr>
              <w:pStyle w:val="1f4"/>
              <w:spacing w:line="360" w:lineRule="auto"/>
              <w:rPr>
                <w:rFonts w:ascii="Times New Roman" w:hAnsi="Times New Roman" w:cs="Times New Roman"/>
                <w:color w:val="000000"/>
              </w:rPr>
            </w:pPr>
            <w:r w:rsidRPr="00497F7C">
              <w:rPr>
                <w:rFonts w:ascii="Times New Roman" w:hAnsi="Times New Roman" w:cs="Times New Roman"/>
                <w:color w:val="000000"/>
              </w:rPr>
              <w:t>1 раз в 12 месяцев</w:t>
            </w:r>
          </w:p>
        </w:tc>
      </w:tr>
      <w:tr w:rsidR="000259E9" w:rsidRPr="00497F7C" w14:paraId="23D92F8E" w14:textId="77777777" w:rsidTr="00CF6396">
        <w:trPr>
          <w:trHeight w:val="224"/>
        </w:trPr>
        <w:tc>
          <w:tcPr>
            <w:tcW w:w="5245" w:type="dxa"/>
            <w:tcBorders>
              <w:bottom w:val="single" w:sz="4" w:space="0" w:color="auto"/>
            </w:tcBorders>
          </w:tcPr>
          <w:p w14:paraId="6E7FB709"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Прививка от дифтерии</w:t>
            </w:r>
          </w:p>
        </w:tc>
        <w:tc>
          <w:tcPr>
            <w:tcW w:w="4536" w:type="dxa"/>
            <w:tcBorders>
              <w:bottom w:val="single" w:sz="4" w:space="0" w:color="auto"/>
            </w:tcBorders>
          </w:tcPr>
          <w:p w14:paraId="349DC69C"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По плану</w:t>
            </w:r>
          </w:p>
        </w:tc>
      </w:tr>
      <w:tr w:rsidR="00CF6396" w:rsidRPr="00497F7C" w14:paraId="6F0FD137" w14:textId="77777777" w:rsidTr="00CF6396">
        <w:trPr>
          <w:trHeight w:val="187"/>
        </w:trPr>
        <w:tc>
          <w:tcPr>
            <w:tcW w:w="5245" w:type="dxa"/>
            <w:tcBorders>
              <w:top w:val="single" w:sz="4" w:space="0" w:color="auto"/>
            </w:tcBorders>
          </w:tcPr>
          <w:p w14:paraId="5E022F1B" w14:textId="77777777" w:rsidR="00CF6396" w:rsidRPr="00497F7C" w:rsidRDefault="00CF6396" w:rsidP="00B62B04">
            <w:pPr>
              <w:pStyle w:val="2f2"/>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Прививка от гепатит</w:t>
            </w:r>
            <w:r w:rsidR="006A5368">
              <w:rPr>
                <w:rFonts w:ascii="Times New Roman" w:hAnsi="Times New Roman" w:cs="Times New Roman"/>
                <w:color w:val="000000"/>
                <w:sz w:val="24"/>
                <w:szCs w:val="24"/>
              </w:rPr>
              <w:t>ов А и</w:t>
            </w:r>
            <w:r>
              <w:rPr>
                <w:rFonts w:ascii="Times New Roman" w:hAnsi="Times New Roman" w:cs="Times New Roman"/>
                <w:color w:val="000000"/>
                <w:sz w:val="24"/>
                <w:szCs w:val="24"/>
              </w:rPr>
              <w:t xml:space="preserve"> В</w:t>
            </w:r>
          </w:p>
        </w:tc>
        <w:tc>
          <w:tcPr>
            <w:tcW w:w="4536" w:type="dxa"/>
            <w:tcBorders>
              <w:top w:val="single" w:sz="4" w:space="0" w:color="auto"/>
            </w:tcBorders>
          </w:tcPr>
          <w:p w14:paraId="14D5F474" w14:textId="77777777" w:rsidR="00CF6396" w:rsidRPr="00497F7C" w:rsidRDefault="00CF6396" w:rsidP="00B62B04">
            <w:pPr>
              <w:pStyle w:val="2f2"/>
              <w:spacing w:line="360" w:lineRule="auto"/>
              <w:rPr>
                <w:rFonts w:ascii="Times New Roman" w:hAnsi="Times New Roman" w:cs="Times New Roman"/>
                <w:color w:val="000000"/>
                <w:sz w:val="24"/>
                <w:szCs w:val="24"/>
              </w:rPr>
            </w:pPr>
            <w:r w:rsidRPr="00CF6396">
              <w:rPr>
                <w:rFonts w:ascii="Times New Roman" w:hAnsi="Times New Roman" w:cs="Times New Roman"/>
                <w:color w:val="000000"/>
                <w:sz w:val="24"/>
                <w:szCs w:val="24"/>
              </w:rPr>
              <w:t>По плану</w:t>
            </w:r>
          </w:p>
        </w:tc>
      </w:tr>
      <w:tr w:rsidR="000259E9" w:rsidRPr="00497F7C" w14:paraId="3EA2DB6E" w14:textId="77777777" w:rsidTr="006A5368">
        <w:trPr>
          <w:trHeight w:val="375"/>
        </w:trPr>
        <w:tc>
          <w:tcPr>
            <w:tcW w:w="5245" w:type="dxa"/>
            <w:tcBorders>
              <w:bottom w:val="single" w:sz="4" w:space="0" w:color="auto"/>
            </w:tcBorders>
          </w:tcPr>
          <w:p w14:paraId="4CDA2B55"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Прививка от кори</w:t>
            </w:r>
            <w:r w:rsidR="006A5368">
              <w:rPr>
                <w:rFonts w:ascii="Times New Roman" w:hAnsi="Times New Roman" w:cs="Times New Roman"/>
                <w:color w:val="000000"/>
                <w:sz w:val="24"/>
                <w:szCs w:val="24"/>
              </w:rPr>
              <w:t xml:space="preserve"> </w:t>
            </w:r>
          </w:p>
        </w:tc>
        <w:tc>
          <w:tcPr>
            <w:tcW w:w="4536" w:type="dxa"/>
            <w:tcBorders>
              <w:bottom w:val="single" w:sz="4" w:space="0" w:color="auto"/>
            </w:tcBorders>
          </w:tcPr>
          <w:p w14:paraId="68BD3B8F"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По плану</w:t>
            </w:r>
          </w:p>
        </w:tc>
      </w:tr>
      <w:tr w:rsidR="006A5368" w:rsidRPr="00497F7C" w14:paraId="1B6BD0B3" w14:textId="77777777" w:rsidTr="006A5368">
        <w:trPr>
          <w:trHeight w:val="450"/>
        </w:trPr>
        <w:tc>
          <w:tcPr>
            <w:tcW w:w="5245" w:type="dxa"/>
            <w:tcBorders>
              <w:top w:val="single" w:sz="4" w:space="0" w:color="auto"/>
            </w:tcBorders>
          </w:tcPr>
          <w:p w14:paraId="08C8D5D1" w14:textId="77777777" w:rsidR="006A5368" w:rsidRPr="00497F7C" w:rsidRDefault="006A5368" w:rsidP="006A5368">
            <w:pPr>
              <w:pStyle w:val="2f2"/>
              <w:spacing w:line="360" w:lineRule="auto"/>
              <w:rPr>
                <w:rFonts w:ascii="Times New Roman" w:hAnsi="Times New Roman" w:cs="Times New Roman"/>
                <w:color w:val="000000"/>
                <w:sz w:val="24"/>
                <w:szCs w:val="24"/>
              </w:rPr>
            </w:pPr>
            <w:r w:rsidRPr="006A5368">
              <w:rPr>
                <w:rFonts w:ascii="Times New Roman" w:hAnsi="Times New Roman" w:cs="Times New Roman"/>
                <w:color w:val="000000"/>
                <w:sz w:val="24"/>
                <w:szCs w:val="24"/>
              </w:rPr>
              <w:t xml:space="preserve">Прививка </w:t>
            </w:r>
            <w:r>
              <w:rPr>
                <w:rFonts w:ascii="Times New Roman" w:hAnsi="Times New Roman" w:cs="Times New Roman"/>
                <w:color w:val="000000"/>
                <w:sz w:val="24"/>
                <w:szCs w:val="24"/>
              </w:rPr>
              <w:t xml:space="preserve">от дизентерии </w:t>
            </w:r>
          </w:p>
        </w:tc>
        <w:tc>
          <w:tcPr>
            <w:tcW w:w="4536" w:type="dxa"/>
            <w:tcBorders>
              <w:top w:val="single" w:sz="4" w:space="0" w:color="auto"/>
            </w:tcBorders>
          </w:tcPr>
          <w:p w14:paraId="1BBF7803" w14:textId="77777777" w:rsidR="006A5368" w:rsidRPr="00497F7C" w:rsidRDefault="006A5368" w:rsidP="00B62B04">
            <w:pPr>
              <w:pStyle w:val="2f2"/>
              <w:spacing w:line="360" w:lineRule="auto"/>
              <w:rPr>
                <w:rFonts w:ascii="Times New Roman" w:hAnsi="Times New Roman" w:cs="Times New Roman"/>
                <w:color w:val="000000"/>
                <w:sz w:val="24"/>
                <w:szCs w:val="24"/>
              </w:rPr>
            </w:pPr>
            <w:r w:rsidRPr="006A5368">
              <w:rPr>
                <w:rFonts w:ascii="Times New Roman" w:hAnsi="Times New Roman" w:cs="Times New Roman"/>
                <w:color w:val="000000"/>
                <w:sz w:val="24"/>
                <w:szCs w:val="24"/>
              </w:rPr>
              <w:t>По плану</w:t>
            </w:r>
          </w:p>
        </w:tc>
      </w:tr>
      <w:tr w:rsidR="000259E9" w:rsidRPr="00497F7C" w14:paraId="07D00D81" w14:textId="77777777">
        <w:tc>
          <w:tcPr>
            <w:tcW w:w="5245" w:type="dxa"/>
          </w:tcPr>
          <w:p w14:paraId="1232330E"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Гигиеническое обучение</w:t>
            </w:r>
          </w:p>
        </w:tc>
        <w:tc>
          <w:tcPr>
            <w:tcW w:w="4536" w:type="dxa"/>
          </w:tcPr>
          <w:p w14:paraId="2ADD5343" w14:textId="77777777" w:rsidR="000259E9" w:rsidRPr="00497F7C" w:rsidRDefault="000259E9"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1 раз в </w:t>
            </w:r>
            <w:r w:rsidR="006A5368">
              <w:rPr>
                <w:rFonts w:ascii="Times New Roman" w:hAnsi="Times New Roman" w:cs="Times New Roman"/>
                <w:color w:val="000000"/>
                <w:sz w:val="24"/>
                <w:szCs w:val="24"/>
              </w:rPr>
              <w:t>1</w:t>
            </w:r>
            <w:r w:rsidRPr="00497F7C">
              <w:rPr>
                <w:rFonts w:ascii="Times New Roman" w:hAnsi="Times New Roman" w:cs="Times New Roman"/>
                <w:color w:val="000000"/>
                <w:sz w:val="24"/>
                <w:szCs w:val="24"/>
              </w:rPr>
              <w:t xml:space="preserve"> год</w:t>
            </w:r>
          </w:p>
        </w:tc>
      </w:tr>
    </w:tbl>
    <w:p w14:paraId="53A2D15F" w14:textId="77777777" w:rsidR="000259E9" w:rsidRPr="00497F7C" w:rsidRDefault="000259E9" w:rsidP="00B62B04">
      <w:pPr>
        <w:pStyle w:val="2f2"/>
        <w:spacing w:line="360" w:lineRule="auto"/>
        <w:ind w:left="927"/>
        <w:jc w:val="right"/>
        <w:rPr>
          <w:rFonts w:ascii="Times New Roman" w:hAnsi="Times New Roman" w:cs="Times New Roman"/>
          <w:b/>
          <w:color w:val="000000"/>
          <w:sz w:val="26"/>
          <w:szCs w:val="26"/>
        </w:rPr>
      </w:pPr>
    </w:p>
    <w:p w14:paraId="28471C9A" w14:textId="77777777" w:rsidR="000259E9" w:rsidRPr="00497F7C" w:rsidRDefault="000259E9" w:rsidP="00B62B04">
      <w:pPr>
        <w:pStyle w:val="2f2"/>
        <w:spacing w:line="360" w:lineRule="auto"/>
        <w:ind w:left="927"/>
        <w:jc w:val="right"/>
        <w:rPr>
          <w:rFonts w:ascii="Times New Roman" w:hAnsi="Times New Roman" w:cs="Times New Roman"/>
          <w:b/>
          <w:color w:val="000000"/>
          <w:sz w:val="26"/>
          <w:szCs w:val="26"/>
        </w:rPr>
      </w:pPr>
    </w:p>
    <w:p w14:paraId="4B2119C9" w14:textId="77777777" w:rsidR="000259E9" w:rsidRPr="00497F7C" w:rsidRDefault="000259E9" w:rsidP="008F5932">
      <w:pPr>
        <w:pStyle w:val="2f2"/>
        <w:spacing w:line="360" w:lineRule="auto"/>
        <w:ind w:left="927"/>
        <w:jc w:val="center"/>
        <w:rPr>
          <w:rFonts w:ascii="Times New Roman" w:hAnsi="Times New Roman" w:cs="Times New Roman"/>
          <w:b/>
          <w:color w:val="000000"/>
          <w:sz w:val="26"/>
          <w:szCs w:val="26"/>
        </w:rPr>
      </w:pPr>
    </w:p>
    <w:p w14:paraId="4FE705B1" w14:textId="77777777" w:rsidR="008F5932" w:rsidRPr="00497F7C" w:rsidRDefault="008F5932" w:rsidP="008F5932">
      <w:pPr>
        <w:pStyle w:val="2f2"/>
        <w:spacing w:line="360" w:lineRule="auto"/>
        <w:ind w:left="927"/>
        <w:jc w:val="center"/>
        <w:rPr>
          <w:rFonts w:ascii="Times New Roman" w:hAnsi="Times New Roman" w:cs="Times New Roman"/>
          <w:b/>
          <w:color w:val="000000"/>
          <w:sz w:val="26"/>
          <w:szCs w:val="26"/>
        </w:rPr>
        <w:sectPr w:rsidR="008F5932" w:rsidRPr="00497F7C" w:rsidSect="00687C30">
          <w:pgSz w:w="11918" w:h="16854"/>
          <w:pgMar w:top="851" w:right="992" w:bottom="794" w:left="284" w:header="425" w:footer="720" w:gutter="0"/>
          <w:cols w:space="720"/>
          <w:docGrid w:linePitch="360"/>
        </w:sectPr>
      </w:pPr>
    </w:p>
    <w:p w14:paraId="6CD230B0" w14:textId="77777777" w:rsidR="000259E9" w:rsidRPr="00497F7C" w:rsidRDefault="009C0F79" w:rsidP="008F5932">
      <w:pPr>
        <w:pStyle w:val="2f2"/>
        <w:spacing w:line="360" w:lineRule="auto"/>
        <w:jc w:val="center"/>
        <w:rPr>
          <w:rFonts w:ascii="Times New Roman" w:hAnsi="Times New Roman" w:cs="Times New Roman"/>
          <w:b/>
          <w:color w:val="000000"/>
          <w:sz w:val="24"/>
          <w:szCs w:val="24"/>
        </w:rPr>
      </w:pPr>
      <w:r w:rsidRPr="00497F7C">
        <w:rPr>
          <w:rFonts w:ascii="Times New Roman" w:hAnsi="Times New Roman" w:cs="Times New Roman"/>
          <w:b/>
          <w:color w:val="000000"/>
          <w:sz w:val="24"/>
          <w:szCs w:val="24"/>
        </w:rPr>
        <w:t xml:space="preserve">Таблица </w:t>
      </w:r>
      <w:r w:rsidR="008F5932" w:rsidRPr="00497F7C">
        <w:rPr>
          <w:rFonts w:ascii="Times New Roman" w:hAnsi="Times New Roman" w:cs="Times New Roman"/>
          <w:b/>
          <w:color w:val="000000"/>
          <w:sz w:val="24"/>
          <w:szCs w:val="24"/>
        </w:rPr>
        <w:t>2</w:t>
      </w:r>
      <w:r w:rsidRPr="00497F7C">
        <w:rPr>
          <w:rFonts w:ascii="Times New Roman" w:hAnsi="Times New Roman" w:cs="Times New Roman"/>
          <w:b/>
          <w:color w:val="000000"/>
          <w:sz w:val="24"/>
          <w:szCs w:val="24"/>
        </w:rPr>
        <w:t xml:space="preserve">. </w:t>
      </w:r>
      <w:r w:rsidR="000259E9" w:rsidRPr="00497F7C">
        <w:rPr>
          <w:rFonts w:ascii="Times New Roman" w:hAnsi="Times New Roman" w:cs="Times New Roman"/>
          <w:b/>
          <w:color w:val="000000"/>
          <w:sz w:val="24"/>
          <w:szCs w:val="24"/>
        </w:rPr>
        <w:t>Перечень факторов и объектов производственного контроля,</w:t>
      </w:r>
      <w:r w:rsidR="008F5932" w:rsidRPr="00497F7C">
        <w:rPr>
          <w:rFonts w:ascii="Times New Roman" w:hAnsi="Times New Roman" w:cs="Times New Roman"/>
          <w:b/>
          <w:color w:val="000000"/>
          <w:sz w:val="24"/>
          <w:szCs w:val="24"/>
        </w:rPr>
        <w:t xml:space="preserve"> </w:t>
      </w:r>
      <w:r w:rsidR="000259E9" w:rsidRPr="00497F7C">
        <w:rPr>
          <w:rFonts w:ascii="Times New Roman" w:hAnsi="Times New Roman" w:cs="Times New Roman"/>
          <w:b/>
          <w:color w:val="000000"/>
          <w:sz w:val="24"/>
          <w:szCs w:val="24"/>
        </w:rPr>
        <w:t xml:space="preserve">в отношении </w:t>
      </w:r>
      <w:r w:rsidR="002D6E96" w:rsidRPr="00497F7C">
        <w:rPr>
          <w:rFonts w:ascii="Times New Roman" w:hAnsi="Times New Roman" w:cs="Times New Roman"/>
          <w:b/>
          <w:color w:val="000000"/>
          <w:sz w:val="24"/>
          <w:szCs w:val="24"/>
        </w:rPr>
        <w:t>которых необходима</w:t>
      </w:r>
      <w:r w:rsidR="000259E9" w:rsidRPr="00497F7C">
        <w:rPr>
          <w:rFonts w:ascii="Times New Roman" w:hAnsi="Times New Roman" w:cs="Times New Roman"/>
          <w:b/>
          <w:color w:val="000000"/>
          <w:sz w:val="24"/>
          <w:szCs w:val="24"/>
        </w:rPr>
        <w:t xml:space="preserve"> организация лабораторного контроля</w:t>
      </w:r>
    </w:p>
    <w:p w14:paraId="56A2C486" w14:textId="77777777" w:rsidR="000259E9" w:rsidRPr="00497F7C" w:rsidRDefault="000259E9" w:rsidP="00B62B04">
      <w:pPr>
        <w:pStyle w:val="1f1"/>
        <w:spacing w:after="0" w:line="360" w:lineRule="auto"/>
        <w:rPr>
          <w:color w:val="000000"/>
          <w:sz w:val="26"/>
          <w:szCs w:val="2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051"/>
        <w:gridCol w:w="1979"/>
        <w:gridCol w:w="1965"/>
        <w:gridCol w:w="2546"/>
        <w:gridCol w:w="1784"/>
        <w:gridCol w:w="2253"/>
        <w:gridCol w:w="1838"/>
      </w:tblGrid>
      <w:tr w:rsidR="00321E2D" w:rsidRPr="00497F7C" w14:paraId="0645F1A7" w14:textId="77777777">
        <w:trPr>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A3ACC"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8E7016"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Наименование проводимых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EDCDF" w14:textId="77777777" w:rsidR="000259E9" w:rsidRPr="00497F7C" w:rsidRDefault="00321E2D"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Наимено</w:t>
            </w:r>
            <w:r w:rsidR="000259E9" w:rsidRPr="00497F7C">
              <w:rPr>
                <w:rStyle w:val="apple-converted-space"/>
                <w:rFonts w:ascii="Times New Roman" w:hAnsi="Times New Roman" w:cs="Times New Roman"/>
                <w:b/>
                <w:color w:val="000000"/>
              </w:rPr>
              <w:t>вание образца/</w:t>
            </w:r>
          </w:p>
          <w:p w14:paraId="501C51E5"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объекта</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697E93D5"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Точки отбора (контроля)</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37FA43D2"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Наименование показателей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8A948" w14:textId="77777777" w:rsidR="000259E9" w:rsidRPr="00497F7C" w:rsidRDefault="000259E9" w:rsidP="00B62B04">
            <w:pPr>
              <w:pStyle w:val="2f2"/>
              <w:spacing w:line="360" w:lineRule="auto"/>
              <w:rPr>
                <w:rFonts w:ascii="Times New Roman" w:hAnsi="Times New Roman" w:cs="Times New Roman"/>
                <w:b/>
                <w:color w:val="000000"/>
              </w:rPr>
            </w:pPr>
            <w:r w:rsidRPr="00497F7C">
              <w:rPr>
                <w:rFonts w:ascii="Times New Roman" w:hAnsi="Times New Roman" w:cs="Times New Roman"/>
                <w:b/>
                <w:color w:val="000000"/>
              </w:rPr>
              <w:t>Периодичность контроля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2E867" w14:textId="77777777" w:rsidR="000259E9" w:rsidRPr="00497F7C" w:rsidRDefault="00321E2D" w:rsidP="00B62B04">
            <w:pPr>
              <w:pStyle w:val="2f2"/>
              <w:spacing w:line="360" w:lineRule="auto"/>
              <w:rPr>
                <w:rFonts w:ascii="Times New Roman" w:hAnsi="Times New Roman" w:cs="Times New Roman"/>
                <w:b/>
                <w:color w:val="000000"/>
              </w:rPr>
            </w:pPr>
            <w:r w:rsidRPr="00497F7C">
              <w:rPr>
                <w:rFonts w:ascii="Times New Roman" w:hAnsi="Times New Roman" w:cs="Times New Roman"/>
                <w:b/>
                <w:color w:val="000000"/>
              </w:rPr>
              <w:t>НТД и мето</w:t>
            </w:r>
            <w:r w:rsidR="000259E9" w:rsidRPr="00497F7C">
              <w:rPr>
                <w:rFonts w:ascii="Times New Roman" w:hAnsi="Times New Roman" w:cs="Times New Roman"/>
                <w:b/>
                <w:color w:val="000000"/>
              </w:rPr>
              <w:t>д</w:t>
            </w:r>
            <w:r w:rsidRPr="00497F7C">
              <w:rPr>
                <w:rFonts w:ascii="Times New Roman" w:hAnsi="Times New Roman" w:cs="Times New Roman"/>
                <w:b/>
                <w:color w:val="000000"/>
              </w:rPr>
              <w:t>-я</w:t>
            </w:r>
            <w:r w:rsidR="000259E9" w:rsidRPr="00497F7C">
              <w:rPr>
                <w:rFonts w:ascii="Times New Roman" w:hAnsi="Times New Roman" w:cs="Times New Roman"/>
                <w:b/>
                <w:color w:val="000000"/>
              </w:rPr>
              <w:t>.  докум</w:t>
            </w:r>
            <w:r w:rsidRPr="00497F7C">
              <w:rPr>
                <w:rFonts w:ascii="Times New Roman" w:hAnsi="Times New Roman" w:cs="Times New Roman"/>
                <w:b/>
                <w:color w:val="000000"/>
              </w:rPr>
              <w:t>ента</w:t>
            </w:r>
            <w:r w:rsidR="000259E9" w:rsidRPr="00497F7C">
              <w:rPr>
                <w:rFonts w:ascii="Times New Roman" w:hAnsi="Times New Roman" w:cs="Times New Roman"/>
                <w:b/>
                <w:color w:val="000000"/>
              </w:rPr>
              <w:t>ция, регламентирующая проведение исследований, испытаний и т.п.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A8892" w14:textId="77777777" w:rsidR="000259E9" w:rsidRPr="00497F7C" w:rsidRDefault="000259E9" w:rsidP="00B62B04">
            <w:pPr>
              <w:pStyle w:val="2f2"/>
              <w:spacing w:line="360" w:lineRule="auto"/>
              <w:rPr>
                <w:rFonts w:ascii="Times New Roman" w:hAnsi="Times New Roman" w:cs="Times New Roman"/>
                <w:b/>
                <w:color w:val="000000"/>
                <w:lang w:eastAsia="en-US"/>
              </w:rPr>
            </w:pPr>
            <w:r w:rsidRPr="00497F7C">
              <w:rPr>
                <w:rFonts w:ascii="Times New Roman" w:hAnsi="Times New Roman" w:cs="Times New Roman"/>
                <w:b/>
                <w:color w:val="000000"/>
                <w:lang w:eastAsia="en-US"/>
              </w:rPr>
              <w:t>Ответственный за проведение и контроль</w:t>
            </w:r>
          </w:p>
        </w:tc>
      </w:tr>
      <w:tr w:rsidR="000259E9" w:rsidRPr="00497F7C" w14:paraId="18D72712" w14:textId="77777777">
        <w:trPr>
          <w:trHeight w:val="308"/>
        </w:trPr>
        <w:tc>
          <w:tcPr>
            <w:tcW w:w="0" w:type="auto"/>
            <w:shd w:val="clear" w:color="auto" w:fill="auto"/>
            <w:vAlign w:val="center"/>
          </w:tcPr>
          <w:p w14:paraId="44545861"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1</w:t>
            </w:r>
          </w:p>
        </w:tc>
        <w:tc>
          <w:tcPr>
            <w:tcW w:w="0" w:type="auto"/>
            <w:gridSpan w:val="7"/>
            <w:shd w:val="clear" w:color="auto" w:fill="auto"/>
            <w:vAlign w:val="center"/>
          </w:tcPr>
          <w:p w14:paraId="72CF615D"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Проведение лабораторных исследований, смывов с объектов производственного окружения, рук и спецодежды персонала</w:t>
            </w:r>
          </w:p>
        </w:tc>
      </w:tr>
      <w:tr w:rsidR="00321E2D" w:rsidRPr="00497F7C" w14:paraId="02B34A87" w14:textId="77777777">
        <w:trPr>
          <w:trHeight w:val="1329"/>
        </w:trPr>
        <w:tc>
          <w:tcPr>
            <w:tcW w:w="0" w:type="auto"/>
            <w:shd w:val="clear" w:color="auto" w:fill="auto"/>
            <w:vAlign w:val="center"/>
          </w:tcPr>
          <w:p w14:paraId="1102A1CD" w14:textId="77777777" w:rsidR="00321E2D" w:rsidRPr="00497F7C" w:rsidRDefault="00321E2D"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1.1</w:t>
            </w:r>
          </w:p>
        </w:tc>
        <w:tc>
          <w:tcPr>
            <w:tcW w:w="0" w:type="auto"/>
            <w:shd w:val="clear" w:color="auto" w:fill="auto"/>
            <w:vAlign w:val="center"/>
          </w:tcPr>
          <w:p w14:paraId="2D05FB28" w14:textId="77777777" w:rsidR="00321E2D" w:rsidRPr="00497F7C" w:rsidRDefault="00321E2D"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Забор </w:t>
            </w:r>
            <w:r w:rsidR="002D6E96" w:rsidRPr="00497F7C">
              <w:rPr>
                <w:rStyle w:val="apple-converted-space"/>
                <w:rFonts w:ascii="Times New Roman" w:hAnsi="Times New Roman" w:cs="Times New Roman"/>
                <w:color w:val="000000"/>
              </w:rPr>
              <w:t>образцов с</w:t>
            </w:r>
            <w:r w:rsidRPr="00497F7C">
              <w:rPr>
                <w:rStyle w:val="apple-converted-space"/>
                <w:rFonts w:ascii="Times New Roman" w:hAnsi="Times New Roman" w:cs="Times New Roman"/>
                <w:color w:val="000000"/>
              </w:rPr>
              <w:t xml:space="preserve"> объектов производственного окружения </w:t>
            </w:r>
          </w:p>
        </w:tc>
        <w:tc>
          <w:tcPr>
            <w:tcW w:w="0" w:type="auto"/>
            <w:shd w:val="clear" w:color="auto" w:fill="auto"/>
            <w:vAlign w:val="center"/>
          </w:tcPr>
          <w:p w14:paraId="59810486" w14:textId="77777777" w:rsidR="00321E2D" w:rsidRPr="00497F7C" w:rsidRDefault="00321E2D"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Руки, спецодежда персонала, производственное оборудование, столы, инвентарь</w:t>
            </w:r>
          </w:p>
        </w:tc>
        <w:tc>
          <w:tcPr>
            <w:tcW w:w="1965" w:type="dxa"/>
            <w:shd w:val="clear" w:color="auto" w:fill="auto"/>
            <w:vAlign w:val="center"/>
          </w:tcPr>
          <w:p w14:paraId="45975E19" w14:textId="77777777" w:rsidR="00321E2D" w:rsidRPr="00497F7C" w:rsidRDefault="00321E2D"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Цеха</w:t>
            </w:r>
          </w:p>
        </w:tc>
        <w:tc>
          <w:tcPr>
            <w:tcW w:w="2546" w:type="dxa"/>
            <w:shd w:val="clear" w:color="auto" w:fill="auto"/>
            <w:vAlign w:val="center"/>
          </w:tcPr>
          <w:p w14:paraId="5B01C19E" w14:textId="77777777" w:rsidR="00321E2D" w:rsidRPr="00497F7C" w:rsidRDefault="00321E2D"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БГКП;</w:t>
            </w:r>
          </w:p>
        </w:tc>
        <w:tc>
          <w:tcPr>
            <w:tcW w:w="0" w:type="auto"/>
            <w:shd w:val="clear" w:color="auto" w:fill="auto"/>
            <w:vAlign w:val="center"/>
          </w:tcPr>
          <w:p w14:paraId="6D6DB0BF" w14:textId="77777777" w:rsidR="00321E2D" w:rsidRPr="00497F7C" w:rsidRDefault="0081058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Не менее</w:t>
            </w:r>
            <w:r w:rsidR="00321E2D" w:rsidRPr="00497F7C">
              <w:rPr>
                <w:rFonts w:ascii="Times New Roman" w:hAnsi="Times New Roman" w:cs="Times New Roman"/>
                <w:color w:val="000000"/>
              </w:rPr>
              <w:t xml:space="preserve"> 5 смывов в год;</w:t>
            </w:r>
          </w:p>
        </w:tc>
        <w:tc>
          <w:tcPr>
            <w:tcW w:w="0" w:type="auto"/>
            <w:shd w:val="clear" w:color="auto" w:fill="auto"/>
            <w:vAlign w:val="center"/>
          </w:tcPr>
          <w:p w14:paraId="2422943D" w14:textId="77777777" w:rsidR="00321E2D" w:rsidRPr="00497F7C" w:rsidRDefault="00F26082" w:rsidP="00B62B04">
            <w:pPr>
              <w:pStyle w:val="2f2"/>
              <w:spacing w:line="360" w:lineRule="auto"/>
              <w:rPr>
                <w:rFonts w:ascii="Times New Roman" w:hAnsi="Times New Roman" w:cs="Times New Roman"/>
                <w:color w:val="000000"/>
              </w:rPr>
            </w:pPr>
            <w:r>
              <w:rPr>
                <w:rFonts w:ascii="Times New Roman" w:hAnsi="Times New Roman" w:cs="Times New Roman"/>
                <w:color w:val="000000"/>
              </w:rPr>
              <w:t>МР 4.2.0220-20</w:t>
            </w:r>
          </w:p>
        </w:tc>
        <w:tc>
          <w:tcPr>
            <w:tcW w:w="0" w:type="auto"/>
            <w:shd w:val="clear" w:color="auto" w:fill="auto"/>
            <w:vAlign w:val="center"/>
          </w:tcPr>
          <w:p w14:paraId="5D9D9D95" w14:textId="77777777" w:rsidR="00321E2D" w:rsidRPr="00497F7C" w:rsidRDefault="00C72FD0" w:rsidP="00B62B04">
            <w:pPr>
              <w:pStyle w:val="2f2"/>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Санитарный врач, испытательная лаборатория</w:t>
            </w:r>
          </w:p>
        </w:tc>
      </w:tr>
      <w:tr w:rsidR="00321E2D" w:rsidRPr="00497F7C" w14:paraId="5FE55345" w14:textId="77777777">
        <w:trPr>
          <w:trHeight w:val="778"/>
        </w:trPr>
        <w:tc>
          <w:tcPr>
            <w:tcW w:w="0" w:type="auto"/>
            <w:vMerge w:val="restart"/>
            <w:tcBorders>
              <w:top w:val="single" w:sz="4" w:space="0" w:color="auto"/>
            </w:tcBorders>
            <w:shd w:val="clear" w:color="auto" w:fill="auto"/>
            <w:vAlign w:val="center"/>
          </w:tcPr>
          <w:p w14:paraId="333ED803"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1.</w:t>
            </w:r>
            <w:r w:rsidR="0086349B" w:rsidRPr="00497F7C">
              <w:rPr>
                <w:rStyle w:val="apple-converted-space"/>
                <w:rFonts w:ascii="Times New Roman" w:hAnsi="Times New Roman" w:cs="Times New Roman"/>
                <w:color w:val="000000"/>
              </w:rPr>
              <w:t>2</w:t>
            </w:r>
          </w:p>
        </w:tc>
        <w:tc>
          <w:tcPr>
            <w:tcW w:w="0" w:type="auto"/>
            <w:vMerge w:val="restart"/>
            <w:tcBorders>
              <w:top w:val="single" w:sz="4" w:space="0" w:color="auto"/>
            </w:tcBorders>
            <w:shd w:val="clear" w:color="auto" w:fill="auto"/>
            <w:vAlign w:val="center"/>
          </w:tcPr>
          <w:p w14:paraId="0CF1C31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Проведение лабораторных исследований питьевой воды</w:t>
            </w:r>
          </w:p>
        </w:tc>
        <w:tc>
          <w:tcPr>
            <w:tcW w:w="0" w:type="auto"/>
            <w:vMerge w:val="restart"/>
            <w:tcBorders>
              <w:top w:val="single" w:sz="4" w:space="0" w:color="auto"/>
            </w:tcBorders>
            <w:shd w:val="clear" w:color="auto" w:fill="auto"/>
            <w:vAlign w:val="center"/>
          </w:tcPr>
          <w:p w14:paraId="31D4EA5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Вода питьевая</w:t>
            </w:r>
          </w:p>
        </w:tc>
        <w:tc>
          <w:tcPr>
            <w:tcW w:w="1965" w:type="dxa"/>
            <w:vMerge w:val="restart"/>
            <w:tcBorders>
              <w:top w:val="single" w:sz="4" w:space="0" w:color="auto"/>
            </w:tcBorders>
            <w:shd w:val="clear" w:color="auto" w:fill="auto"/>
            <w:vAlign w:val="center"/>
          </w:tcPr>
          <w:p w14:paraId="503002C5"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Централизованная система водоснабжения</w:t>
            </w:r>
          </w:p>
        </w:tc>
        <w:tc>
          <w:tcPr>
            <w:tcW w:w="2546" w:type="dxa"/>
            <w:tcBorders>
              <w:top w:val="single" w:sz="4" w:space="0" w:color="auto"/>
            </w:tcBorders>
            <w:shd w:val="clear" w:color="auto" w:fill="auto"/>
            <w:vAlign w:val="center"/>
          </w:tcPr>
          <w:p w14:paraId="5CE72B9D"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Органолептические показатели: запах, привкус, цветность, мутность</w:t>
            </w:r>
          </w:p>
        </w:tc>
        <w:tc>
          <w:tcPr>
            <w:tcW w:w="0" w:type="auto"/>
            <w:tcBorders>
              <w:top w:val="single" w:sz="4" w:space="0" w:color="auto"/>
            </w:tcBorders>
            <w:shd w:val="clear" w:color="auto" w:fill="auto"/>
            <w:vAlign w:val="center"/>
          </w:tcPr>
          <w:p w14:paraId="2B80FD07"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1 раз в год</w:t>
            </w:r>
          </w:p>
        </w:tc>
        <w:tc>
          <w:tcPr>
            <w:tcW w:w="0" w:type="auto"/>
            <w:vMerge w:val="restart"/>
            <w:tcBorders>
              <w:top w:val="single" w:sz="4" w:space="0" w:color="auto"/>
            </w:tcBorders>
            <w:shd w:val="clear" w:color="auto" w:fill="auto"/>
            <w:vAlign w:val="center"/>
          </w:tcPr>
          <w:p w14:paraId="0E77CAF7" w14:textId="77777777" w:rsidR="000259E9" w:rsidRPr="00497F7C" w:rsidRDefault="00AA2D1C" w:rsidP="00B62B04">
            <w:pPr>
              <w:pStyle w:val="2f2"/>
              <w:spacing w:line="360" w:lineRule="auto"/>
              <w:rPr>
                <w:rFonts w:ascii="Times New Roman" w:hAnsi="Times New Roman" w:cs="Times New Roman"/>
                <w:color w:val="000000"/>
              </w:rPr>
            </w:pPr>
            <w:r w:rsidRPr="00AA2D1C">
              <w:rPr>
                <w:rFonts w:ascii="Times New Roman" w:hAnsi="Times New Roman" w:cs="Times New Roman"/>
                <w:color w:val="000000"/>
              </w:rPr>
              <w:t>СанПиН 2.1.3684-21</w:t>
            </w:r>
          </w:p>
        </w:tc>
        <w:tc>
          <w:tcPr>
            <w:tcW w:w="0" w:type="auto"/>
            <w:vMerge w:val="restart"/>
            <w:tcBorders>
              <w:top w:val="single" w:sz="4" w:space="0" w:color="auto"/>
            </w:tcBorders>
            <w:shd w:val="clear" w:color="auto" w:fill="auto"/>
            <w:vAlign w:val="center"/>
          </w:tcPr>
          <w:p w14:paraId="24B21BE8" w14:textId="77777777" w:rsidR="000259E9" w:rsidRPr="00497F7C" w:rsidRDefault="00C72FD0" w:rsidP="00B62B04">
            <w:pPr>
              <w:pStyle w:val="2f2"/>
              <w:spacing w:line="360" w:lineRule="auto"/>
              <w:rPr>
                <w:rFonts w:ascii="Times New Roman" w:hAnsi="Times New Roman" w:cs="Times New Roman"/>
                <w:color w:val="000000"/>
                <w:lang w:eastAsia="en-US"/>
              </w:rPr>
            </w:pPr>
            <w:r w:rsidRPr="00C72FD0">
              <w:rPr>
                <w:rFonts w:ascii="Times New Roman" w:hAnsi="Times New Roman" w:cs="Times New Roman"/>
                <w:color w:val="000000"/>
                <w:lang w:eastAsia="en-US"/>
              </w:rPr>
              <w:t>Санитарный врач, испытательная лаборатория</w:t>
            </w:r>
          </w:p>
        </w:tc>
      </w:tr>
      <w:tr w:rsidR="00321E2D" w:rsidRPr="00497F7C" w14:paraId="05CCF054" w14:textId="77777777">
        <w:tc>
          <w:tcPr>
            <w:tcW w:w="0" w:type="auto"/>
            <w:vMerge/>
            <w:shd w:val="clear" w:color="auto" w:fill="auto"/>
            <w:vAlign w:val="center"/>
          </w:tcPr>
          <w:p w14:paraId="7BB85C8C"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6AC368EF"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659D7F40"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1965" w:type="dxa"/>
            <w:vMerge/>
            <w:shd w:val="clear" w:color="auto" w:fill="auto"/>
            <w:vAlign w:val="center"/>
          </w:tcPr>
          <w:p w14:paraId="66279FB3"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2546" w:type="dxa"/>
            <w:shd w:val="clear" w:color="auto" w:fill="auto"/>
            <w:vAlign w:val="center"/>
          </w:tcPr>
          <w:p w14:paraId="192693F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Физико – химические показатели </w:t>
            </w:r>
          </w:p>
          <w:p w14:paraId="7807EAFB"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Водородный показатель (рН), железо</w:t>
            </w:r>
          </w:p>
        </w:tc>
        <w:tc>
          <w:tcPr>
            <w:tcW w:w="0" w:type="auto"/>
            <w:shd w:val="clear" w:color="auto" w:fill="auto"/>
            <w:vAlign w:val="center"/>
          </w:tcPr>
          <w:p w14:paraId="62CEA77A"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1 раз в год</w:t>
            </w:r>
          </w:p>
        </w:tc>
        <w:tc>
          <w:tcPr>
            <w:tcW w:w="0" w:type="auto"/>
            <w:vMerge/>
            <w:shd w:val="clear" w:color="auto" w:fill="auto"/>
            <w:vAlign w:val="center"/>
          </w:tcPr>
          <w:p w14:paraId="2CFBDCBF"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vAlign w:val="center"/>
          </w:tcPr>
          <w:p w14:paraId="555054AA" w14:textId="77777777" w:rsidR="000259E9" w:rsidRPr="00497F7C" w:rsidRDefault="000259E9" w:rsidP="00B62B04">
            <w:pPr>
              <w:pStyle w:val="2f2"/>
              <w:spacing w:line="360" w:lineRule="auto"/>
              <w:rPr>
                <w:rFonts w:ascii="Times New Roman" w:hAnsi="Times New Roman" w:cs="Times New Roman"/>
                <w:color w:val="000000"/>
                <w:lang w:eastAsia="en-US"/>
              </w:rPr>
            </w:pPr>
          </w:p>
        </w:tc>
      </w:tr>
      <w:tr w:rsidR="00321E2D" w:rsidRPr="00497F7C" w14:paraId="56B41696" w14:textId="77777777">
        <w:tc>
          <w:tcPr>
            <w:tcW w:w="0" w:type="auto"/>
            <w:vMerge/>
            <w:shd w:val="clear" w:color="auto" w:fill="auto"/>
            <w:vAlign w:val="center"/>
          </w:tcPr>
          <w:p w14:paraId="222C6F94"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1DC148ED"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1B175C81"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1965" w:type="dxa"/>
            <w:vMerge/>
            <w:shd w:val="clear" w:color="auto" w:fill="auto"/>
            <w:vAlign w:val="center"/>
          </w:tcPr>
          <w:p w14:paraId="6A448160"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2546" w:type="dxa"/>
            <w:vMerge w:val="restart"/>
            <w:shd w:val="clear" w:color="auto" w:fill="auto"/>
            <w:vAlign w:val="center"/>
          </w:tcPr>
          <w:p w14:paraId="612428C6"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Микробиологические показатели:</w:t>
            </w:r>
          </w:p>
          <w:p w14:paraId="433D1928"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-Общее микробное число;</w:t>
            </w:r>
          </w:p>
          <w:p w14:paraId="19FAFC95"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-Общие колиформные бактерии;</w:t>
            </w:r>
          </w:p>
          <w:p w14:paraId="4CB8ACEE"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w:t>
            </w:r>
            <w:r w:rsidR="00321E2D" w:rsidRPr="00497F7C">
              <w:rPr>
                <w:rStyle w:val="apple-converted-space"/>
                <w:rFonts w:ascii="Times New Roman" w:hAnsi="Times New Roman" w:cs="Times New Roman"/>
                <w:color w:val="000000"/>
              </w:rPr>
              <w:t>Т</w:t>
            </w:r>
            <w:r w:rsidRPr="00497F7C">
              <w:rPr>
                <w:rStyle w:val="apple-converted-space"/>
                <w:rFonts w:ascii="Times New Roman" w:hAnsi="Times New Roman" w:cs="Times New Roman"/>
                <w:color w:val="000000"/>
              </w:rPr>
              <w:t>ермотолерантные</w:t>
            </w:r>
            <w:r w:rsidR="00321E2D" w:rsidRPr="00497F7C">
              <w:rPr>
                <w:rStyle w:val="apple-converted-space"/>
                <w:rFonts w:ascii="Times New Roman" w:hAnsi="Times New Roman" w:cs="Times New Roman"/>
                <w:color w:val="000000"/>
              </w:rPr>
              <w:t xml:space="preserve"> </w:t>
            </w:r>
            <w:r w:rsidRPr="00497F7C">
              <w:rPr>
                <w:rStyle w:val="apple-converted-space"/>
                <w:rFonts w:ascii="Times New Roman" w:hAnsi="Times New Roman" w:cs="Times New Roman"/>
                <w:color w:val="000000"/>
              </w:rPr>
              <w:t>колиформные бактерии;</w:t>
            </w:r>
          </w:p>
          <w:p w14:paraId="63CF074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-Споры сульфитредуцирую</w:t>
            </w:r>
          </w:p>
          <w:p w14:paraId="1856AF9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щих клостридий.</w:t>
            </w:r>
          </w:p>
        </w:tc>
        <w:tc>
          <w:tcPr>
            <w:tcW w:w="0" w:type="auto"/>
            <w:shd w:val="clear" w:color="auto" w:fill="auto"/>
            <w:vAlign w:val="center"/>
          </w:tcPr>
          <w:p w14:paraId="509C1A29" w14:textId="77777777" w:rsidR="000259E9" w:rsidRPr="00497F7C" w:rsidRDefault="001E4BA8" w:rsidP="00B62B04">
            <w:pPr>
              <w:pStyle w:val="2f2"/>
              <w:spacing w:line="360" w:lineRule="auto"/>
              <w:rPr>
                <w:rFonts w:ascii="Times New Roman" w:hAnsi="Times New Roman" w:cs="Times New Roman"/>
                <w:color w:val="000000"/>
              </w:rPr>
            </w:pPr>
            <w:r>
              <w:rPr>
                <w:rFonts w:ascii="Times New Roman" w:hAnsi="Times New Roman" w:cs="Times New Roman"/>
                <w:color w:val="000000"/>
              </w:rPr>
              <w:t>1</w:t>
            </w:r>
            <w:r w:rsidR="000259E9" w:rsidRPr="00497F7C">
              <w:rPr>
                <w:rFonts w:ascii="Times New Roman" w:hAnsi="Times New Roman" w:cs="Times New Roman"/>
                <w:color w:val="000000"/>
              </w:rPr>
              <w:t xml:space="preserve"> раза в год</w:t>
            </w:r>
          </w:p>
        </w:tc>
        <w:tc>
          <w:tcPr>
            <w:tcW w:w="0" w:type="auto"/>
            <w:vMerge/>
            <w:shd w:val="clear" w:color="auto" w:fill="auto"/>
            <w:vAlign w:val="center"/>
          </w:tcPr>
          <w:p w14:paraId="0FA487F7"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vAlign w:val="center"/>
          </w:tcPr>
          <w:p w14:paraId="3600C5E1" w14:textId="77777777" w:rsidR="000259E9" w:rsidRPr="00497F7C" w:rsidRDefault="000259E9" w:rsidP="00B62B04">
            <w:pPr>
              <w:pStyle w:val="2f2"/>
              <w:spacing w:line="360" w:lineRule="auto"/>
              <w:rPr>
                <w:rFonts w:ascii="Times New Roman" w:hAnsi="Times New Roman" w:cs="Times New Roman"/>
                <w:color w:val="000000"/>
                <w:lang w:eastAsia="en-US"/>
              </w:rPr>
            </w:pPr>
          </w:p>
        </w:tc>
      </w:tr>
      <w:tr w:rsidR="00321E2D" w:rsidRPr="00497F7C" w14:paraId="6E974AE0" w14:textId="77777777">
        <w:tc>
          <w:tcPr>
            <w:tcW w:w="0" w:type="auto"/>
            <w:vMerge/>
            <w:shd w:val="clear" w:color="auto" w:fill="auto"/>
            <w:vAlign w:val="center"/>
          </w:tcPr>
          <w:p w14:paraId="55D36E21"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2B34C893"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22FF680D"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1965" w:type="dxa"/>
            <w:vMerge/>
            <w:shd w:val="clear" w:color="auto" w:fill="auto"/>
            <w:vAlign w:val="center"/>
          </w:tcPr>
          <w:p w14:paraId="3B477A7D"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2546" w:type="dxa"/>
            <w:vMerge/>
            <w:shd w:val="clear" w:color="auto" w:fill="auto"/>
            <w:vAlign w:val="center"/>
          </w:tcPr>
          <w:p w14:paraId="4032D6FD"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796E8FFB"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vAlign w:val="center"/>
          </w:tcPr>
          <w:p w14:paraId="21969BDA"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vAlign w:val="center"/>
          </w:tcPr>
          <w:p w14:paraId="29E5C3DA" w14:textId="77777777" w:rsidR="000259E9" w:rsidRPr="00497F7C" w:rsidRDefault="000259E9" w:rsidP="00B62B04">
            <w:pPr>
              <w:pStyle w:val="2f2"/>
              <w:spacing w:line="360" w:lineRule="auto"/>
              <w:rPr>
                <w:rFonts w:ascii="Times New Roman" w:hAnsi="Times New Roman" w:cs="Times New Roman"/>
                <w:color w:val="000000"/>
              </w:rPr>
            </w:pPr>
          </w:p>
        </w:tc>
      </w:tr>
      <w:tr w:rsidR="000259E9" w:rsidRPr="00497F7C" w14:paraId="13333137" w14:textId="77777777">
        <w:trPr>
          <w:trHeight w:val="288"/>
        </w:trPr>
        <w:tc>
          <w:tcPr>
            <w:tcW w:w="0" w:type="auto"/>
            <w:shd w:val="clear" w:color="auto" w:fill="auto"/>
            <w:vAlign w:val="center"/>
          </w:tcPr>
          <w:p w14:paraId="3D20548F"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2</w:t>
            </w:r>
          </w:p>
        </w:tc>
        <w:tc>
          <w:tcPr>
            <w:tcW w:w="0" w:type="auto"/>
            <w:gridSpan w:val="7"/>
            <w:shd w:val="clear" w:color="auto" w:fill="auto"/>
            <w:vAlign w:val="center"/>
          </w:tcPr>
          <w:p w14:paraId="1C58BC0E"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Проведение оценки условий труда</w:t>
            </w:r>
          </w:p>
        </w:tc>
      </w:tr>
      <w:tr w:rsidR="00321E2D" w:rsidRPr="00497F7C" w14:paraId="21C7815B" w14:textId="77777777">
        <w:trPr>
          <w:trHeight w:val="1366"/>
        </w:trPr>
        <w:tc>
          <w:tcPr>
            <w:tcW w:w="0" w:type="auto"/>
            <w:shd w:val="clear" w:color="auto" w:fill="auto"/>
            <w:vAlign w:val="center"/>
          </w:tcPr>
          <w:p w14:paraId="2DF3D37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2.1</w:t>
            </w:r>
          </w:p>
        </w:tc>
        <w:tc>
          <w:tcPr>
            <w:tcW w:w="0" w:type="auto"/>
            <w:vMerge w:val="restart"/>
            <w:shd w:val="clear" w:color="auto" w:fill="auto"/>
            <w:vAlign w:val="center"/>
          </w:tcPr>
          <w:p w14:paraId="7E033BF6"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Оценка условий труда</w:t>
            </w:r>
          </w:p>
        </w:tc>
        <w:tc>
          <w:tcPr>
            <w:tcW w:w="0" w:type="auto"/>
            <w:shd w:val="clear" w:color="auto" w:fill="auto"/>
            <w:vAlign w:val="center"/>
          </w:tcPr>
          <w:p w14:paraId="5D20491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Уровень искусственной освещенности</w:t>
            </w:r>
          </w:p>
        </w:tc>
        <w:tc>
          <w:tcPr>
            <w:tcW w:w="1965" w:type="dxa"/>
            <w:shd w:val="clear" w:color="auto" w:fill="auto"/>
            <w:vAlign w:val="center"/>
          </w:tcPr>
          <w:p w14:paraId="3AA214B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1 рабочее место на </w:t>
            </w:r>
            <w:r w:rsidR="002D6E96" w:rsidRPr="00497F7C">
              <w:rPr>
                <w:rStyle w:val="apple-converted-space"/>
                <w:rFonts w:ascii="Times New Roman" w:hAnsi="Times New Roman" w:cs="Times New Roman"/>
                <w:color w:val="000000"/>
              </w:rPr>
              <w:t>каждом производственном</w:t>
            </w:r>
            <w:r w:rsidRPr="00497F7C">
              <w:rPr>
                <w:rStyle w:val="apple-converted-space"/>
                <w:rFonts w:ascii="Times New Roman" w:hAnsi="Times New Roman" w:cs="Times New Roman"/>
                <w:color w:val="000000"/>
              </w:rPr>
              <w:t xml:space="preserve"> участке</w:t>
            </w:r>
          </w:p>
        </w:tc>
        <w:tc>
          <w:tcPr>
            <w:tcW w:w="2546" w:type="dxa"/>
            <w:shd w:val="clear" w:color="auto" w:fill="auto"/>
            <w:vAlign w:val="center"/>
          </w:tcPr>
          <w:p w14:paraId="77024E67"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Освещенность</w:t>
            </w:r>
          </w:p>
        </w:tc>
        <w:tc>
          <w:tcPr>
            <w:tcW w:w="0" w:type="auto"/>
            <w:shd w:val="clear" w:color="auto" w:fill="auto"/>
            <w:vAlign w:val="center"/>
          </w:tcPr>
          <w:p w14:paraId="2E86CB04"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1 раз в год</w:t>
            </w:r>
          </w:p>
        </w:tc>
        <w:tc>
          <w:tcPr>
            <w:tcW w:w="0" w:type="auto"/>
            <w:shd w:val="clear" w:color="auto" w:fill="auto"/>
            <w:vAlign w:val="center"/>
          </w:tcPr>
          <w:p w14:paraId="04272D33" w14:textId="77777777" w:rsidR="00C010C4" w:rsidRDefault="00C010C4" w:rsidP="00B62B04">
            <w:pPr>
              <w:pStyle w:val="2f2"/>
              <w:spacing w:line="360" w:lineRule="auto"/>
              <w:rPr>
                <w:rFonts w:ascii="Times New Roman" w:hAnsi="Times New Roman" w:cs="Times New Roman"/>
                <w:color w:val="000000"/>
              </w:rPr>
            </w:pPr>
            <w:r w:rsidRPr="00C010C4">
              <w:rPr>
                <w:rFonts w:ascii="Times New Roman" w:hAnsi="Times New Roman" w:cs="Times New Roman"/>
                <w:color w:val="000000"/>
              </w:rPr>
              <w:t>СанПиН 1.2.3685-21</w:t>
            </w:r>
          </w:p>
          <w:p w14:paraId="6DFDC1B6"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shd w:val="clear" w:color="auto" w:fill="auto"/>
            <w:vAlign w:val="center"/>
          </w:tcPr>
          <w:p w14:paraId="3AFD4832"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Санитарный врач, испытательная лаборатория</w:t>
            </w:r>
          </w:p>
        </w:tc>
      </w:tr>
      <w:tr w:rsidR="00321E2D" w:rsidRPr="00497F7C" w14:paraId="156020C0" w14:textId="77777777">
        <w:trPr>
          <w:trHeight w:val="1366"/>
        </w:trPr>
        <w:tc>
          <w:tcPr>
            <w:tcW w:w="0" w:type="auto"/>
            <w:shd w:val="clear" w:color="auto" w:fill="auto"/>
            <w:vAlign w:val="center"/>
          </w:tcPr>
          <w:p w14:paraId="7DBA35B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2.2.</w:t>
            </w:r>
          </w:p>
        </w:tc>
        <w:tc>
          <w:tcPr>
            <w:tcW w:w="0" w:type="auto"/>
            <w:vMerge/>
            <w:shd w:val="clear" w:color="auto" w:fill="auto"/>
            <w:vAlign w:val="center"/>
          </w:tcPr>
          <w:p w14:paraId="6BAB3CB0"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2344275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Параметры микроклимата</w:t>
            </w:r>
          </w:p>
          <w:p w14:paraId="08A63B1B"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1965" w:type="dxa"/>
            <w:shd w:val="clear" w:color="auto" w:fill="auto"/>
            <w:vAlign w:val="center"/>
          </w:tcPr>
          <w:p w14:paraId="6C36300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1 рабочее место на </w:t>
            </w:r>
            <w:r w:rsidR="00625F20" w:rsidRPr="00497F7C">
              <w:rPr>
                <w:rStyle w:val="apple-converted-space"/>
                <w:rFonts w:ascii="Times New Roman" w:hAnsi="Times New Roman" w:cs="Times New Roman"/>
                <w:color w:val="000000"/>
              </w:rPr>
              <w:t>каждом производственном</w:t>
            </w:r>
            <w:r w:rsidRPr="00497F7C">
              <w:rPr>
                <w:rStyle w:val="apple-converted-space"/>
                <w:rFonts w:ascii="Times New Roman" w:hAnsi="Times New Roman" w:cs="Times New Roman"/>
                <w:color w:val="000000"/>
              </w:rPr>
              <w:t xml:space="preserve"> участке</w:t>
            </w:r>
          </w:p>
        </w:tc>
        <w:tc>
          <w:tcPr>
            <w:tcW w:w="2546" w:type="dxa"/>
            <w:shd w:val="clear" w:color="auto" w:fill="auto"/>
            <w:vAlign w:val="center"/>
          </w:tcPr>
          <w:p w14:paraId="75DC9537"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Температура;</w:t>
            </w:r>
          </w:p>
          <w:p w14:paraId="2A554CC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Движение воздуха;</w:t>
            </w:r>
          </w:p>
          <w:p w14:paraId="256E3FA3"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Влажность</w:t>
            </w:r>
          </w:p>
        </w:tc>
        <w:tc>
          <w:tcPr>
            <w:tcW w:w="0" w:type="auto"/>
            <w:shd w:val="clear" w:color="auto" w:fill="auto"/>
            <w:vAlign w:val="center"/>
          </w:tcPr>
          <w:p w14:paraId="118C1A8C" w14:textId="77777777" w:rsidR="000259E9" w:rsidRPr="00497F7C" w:rsidRDefault="002C1A03" w:rsidP="00B62B04">
            <w:pPr>
              <w:pStyle w:val="2f2"/>
              <w:spacing w:line="360" w:lineRule="auto"/>
              <w:rPr>
                <w:rFonts w:ascii="Times New Roman" w:hAnsi="Times New Roman" w:cs="Times New Roman"/>
                <w:color w:val="000000"/>
              </w:rPr>
            </w:pPr>
            <w:r>
              <w:rPr>
                <w:rFonts w:ascii="Times New Roman" w:hAnsi="Times New Roman" w:cs="Times New Roman"/>
                <w:color w:val="000000"/>
              </w:rPr>
              <w:t>2</w:t>
            </w:r>
            <w:r w:rsidR="000259E9" w:rsidRPr="00497F7C">
              <w:rPr>
                <w:rFonts w:ascii="Times New Roman" w:hAnsi="Times New Roman" w:cs="Times New Roman"/>
                <w:color w:val="000000"/>
              </w:rPr>
              <w:t xml:space="preserve"> раз</w:t>
            </w:r>
            <w:r w:rsidR="000A1972">
              <w:rPr>
                <w:rFonts w:ascii="Times New Roman" w:hAnsi="Times New Roman" w:cs="Times New Roman"/>
                <w:color w:val="000000"/>
              </w:rPr>
              <w:t>а</w:t>
            </w:r>
            <w:r w:rsidR="000259E9" w:rsidRPr="00497F7C">
              <w:rPr>
                <w:rFonts w:ascii="Times New Roman" w:hAnsi="Times New Roman" w:cs="Times New Roman"/>
                <w:color w:val="000000"/>
              </w:rPr>
              <w:t xml:space="preserve"> в </w:t>
            </w:r>
            <w:r w:rsidR="00625F20" w:rsidRPr="00497F7C">
              <w:rPr>
                <w:rFonts w:ascii="Times New Roman" w:hAnsi="Times New Roman" w:cs="Times New Roman"/>
                <w:color w:val="000000"/>
              </w:rPr>
              <w:t>год (</w:t>
            </w:r>
            <w:r w:rsidR="000259E9" w:rsidRPr="00497F7C">
              <w:rPr>
                <w:rFonts w:ascii="Times New Roman" w:hAnsi="Times New Roman" w:cs="Times New Roman"/>
                <w:color w:val="000000"/>
              </w:rPr>
              <w:t>теплый и холодный периоды)</w:t>
            </w:r>
          </w:p>
          <w:p w14:paraId="46E32787"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shd w:val="clear" w:color="auto" w:fill="auto"/>
            <w:vAlign w:val="center"/>
          </w:tcPr>
          <w:p w14:paraId="13704880" w14:textId="77777777" w:rsidR="000259E9" w:rsidRPr="00497F7C" w:rsidRDefault="00C010C4" w:rsidP="00B62B04">
            <w:pPr>
              <w:pStyle w:val="2f2"/>
              <w:spacing w:line="360" w:lineRule="auto"/>
              <w:rPr>
                <w:rFonts w:ascii="Times New Roman" w:hAnsi="Times New Roman" w:cs="Times New Roman"/>
                <w:color w:val="000000"/>
              </w:rPr>
            </w:pPr>
            <w:r w:rsidRPr="00C010C4">
              <w:rPr>
                <w:rFonts w:ascii="Times New Roman" w:hAnsi="Times New Roman" w:cs="Times New Roman"/>
                <w:color w:val="000000"/>
              </w:rPr>
              <w:t xml:space="preserve">СанПиН 1.2.3685-21 </w:t>
            </w:r>
          </w:p>
        </w:tc>
        <w:tc>
          <w:tcPr>
            <w:tcW w:w="0" w:type="auto"/>
            <w:shd w:val="clear" w:color="auto" w:fill="auto"/>
            <w:vAlign w:val="center"/>
          </w:tcPr>
          <w:p w14:paraId="559A23E6"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Санитарный врач, испытательная лаборатория</w:t>
            </w:r>
          </w:p>
        </w:tc>
      </w:tr>
      <w:tr w:rsidR="00321E2D" w:rsidRPr="00497F7C" w14:paraId="3C269A55" w14:textId="77777777">
        <w:trPr>
          <w:trHeight w:val="1116"/>
        </w:trPr>
        <w:tc>
          <w:tcPr>
            <w:tcW w:w="0" w:type="auto"/>
            <w:shd w:val="clear" w:color="auto" w:fill="auto"/>
            <w:vAlign w:val="center"/>
          </w:tcPr>
          <w:p w14:paraId="23D51256"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2.3.</w:t>
            </w:r>
          </w:p>
        </w:tc>
        <w:tc>
          <w:tcPr>
            <w:tcW w:w="0" w:type="auto"/>
            <w:vMerge/>
            <w:shd w:val="clear" w:color="auto" w:fill="auto"/>
            <w:vAlign w:val="center"/>
          </w:tcPr>
          <w:p w14:paraId="402D23A4"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1EBD1F7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Определение </w:t>
            </w:r>
          </w:p>
          <w:p w14:paraId="586D371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уровней шума  </w:t>
            </w:r>
          </w:p>
        </w:tc>
        <w:tc>
          <w:tcPr>
            <w:tcW w:w="1965" w:type="dxa"/>
            <w:shd w:val="clear" w:color="auto" w:fill="auto"/>
            <w:vAlign w:val="center"/>
          </w:tcPr>
          <w:p w14:paraId="70E6D71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Оборудование на рабочих местах</w:t>
            </w:r>
          </w:p>
        </w:tc>
        <w:tc>
          <w:tcPr>
            <w:tcW w:w="2546" w:type="dxa"/>
            <w:shd w:val="clear" w:color="auto" w:fill="auto"/>
            <w:vAlign w:val="center"/>
          </w:tcPr>
          <w:p w14:paraId="62D6DC4E"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Шум и вибрация (локальная и общая)</w:t>
            </w:r>
          </w:p>
        </w:tc>
        <w:tc>
          <w:tcPr>
            <w:tcW w:w="0" w:type="auto"/>
            <w:shd w:val="clear" w:color="auto" w:fill="auto"/>
            <w:vAlign w:val="center"/>
          </w:tcPr>
          <w:p w14:paraId="67CE90B3"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1 раз в год/ при запуске нового оборудования</w:t>
            </w:r>
          </w:p>
        </w:tc>
        <w:tc>
          <w:tcPr>
            <w:tcW w:w="0" w:type="auto"/>
            <w:shd w:val="clear" w:color="auto" w:fill="auto"/>
            <w:vAlign w:val="center"/>
          </w:tcPr>
          <w:p w14:paraId="7A92003C" w14:textId="77777777" w:rsidR="000259E9" w:rsidRPr="00497F7C" w:rsidRDefault="00C010C4" w:rsidP="00B62B04">
            <w:pPr>
              <w:pStyle w:val="2f2"/>
              <w:spacing w:line="360" w:lineRule="auto"/>
              <w:rPr>
                <w:rFonts w:ascii="Times New Roman" w:hAnsi="Times New Roman" w:cs="Times New Roman"/>
                <w:color w:val="000000"/>
              </w:rPr>
            </w:pPr>
            <w:r w:rsidRPr="00C010C4">
              <w:rPr>
                <w:rFonts w:ascii="Times New Roman" w:hAnsi="Times New Roman" w:cs="Times New Roman"/>
                <w:color w:val="000000"/>
              </w:rPr>
              <w:t>СанПиН 1.2.3685-21</w:t>
            </w:r>
          </w:p>
        </w:tc>
        <w:tc>
          <w:tcPr>
            <w:tcW w:w="0" w:type="auto"/>
            <w:shd w:val="clear" w:color="auto" w:fill="auto"/>
            <w:vAlign w:val="center"/>
          </w:tcPr>
          <w:p w14:paraId="4E1FFC80"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Санитарный врач, испытательная лаборатория</w:t>
            </w:r>
          </w:p>
        </w:tc>
      </w:tr>
      <w:tr w:rsidR="000259E9" w:rsidRPr="00497F7C" w14:paraId="06602986" w14:textId="77777777">
        <w:tc>
          <w:tcPr>
            <w:tcW w:w="0" w:type="auto"/>
            <w:shd w:val="clear" w:color="auto" w:fill="auto"/>
            <w:vAlign w:val="center"/>
          </w:tcPr>
          <w:p w14:paraId="2FFB94EF"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3</w:t>
            </w:r>
          </w:p>
        </w:tc>
        <w:tc>
          <w:tcPr>
            <w:tcW w:w="0" w:type="auto"/>
            <w:gridSpan w:val="7"/>
            <w:shd w:val="clear" w:color="auto" w:fill="auto"/>
            <w:vAlign w:val="center"/>
          </w:tcPr>
          <w:p w14:paraId="618D576F" w14:textId="77777777" w:rsidR="000259E9" w:rsidRPr="00497F7C" w:rsidRDefault="000259E9" w:rsidP="00B62B04">
            <w:pPr>
              <w:pStyle w:val="2f2"/>
              <w:spacing w:line="360" w:lineRule="auto"/>
              <w:rPr>
                <w:rStyle w:val="apple-converted-space"/>
                <w:rFonts w:ascii="Times New Roman" w:hAnsi="Times New Roman" w:cs="Times New Roman"/>
                <w:b/>
                <w:color w:val="000000"/>
              </w:rPr>
            </w:pPr>
            <w:r w:rsidRPr="00497F7C">
              <w:rPr>
                <w:rStyle w:val="apple-converted-space"/>
                <w:rFonts w:ascii="Times New Roman" w:hAnsi="Times New Roman" w:cs="Times New Roman"/>
                <w:b/>
                <w:color w:val="000000"/>
              </w:rPr>
              <w:t>Контроль технологического процесса</w:t>
            </w:r>
          </w:p>
        </w:tc>
      </w:tr>
      <w:tr w:rsidR="00321E2D" w:rsidRPr="00497F7C" w14:paraId="2AD98791" w14:textId="77777777">
        <w:tc>
          <w:tcPr>
            <w:tcW w:w="0" w:type="auto"/>
            <w:shd w:val="clear" w:color="auto" w:fill="auto"/>
            <w:vAlign w:val="center"/>
          </w:tcPr>
          <w:p w14:paraId="3225B83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3.1.</w:t>
            </w:r>
          </w:p>
        </w:tc>
        <w:tc>
          <w:tcPr>
            <w:tcW w:w="0" w:type="auto"/>
            <w:shd w:val="clear" w:color="auto" w:fill="auto"/>
            <w:vAlign w:val="center"/>
          </w:tcPr>
          <w:p w14:paraId="6C1A160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Контроль приемки сырья</w:t>
            </w:r>
          </w:p>
        </w:tc>
        <w:tc>
          <w:tcPr>
            <w:tcW w:w="0" w:type="auto"/>
            <w:shd w:val="clear" w:color="auto" w:fill="auto"/>
            <w:vAlign w:val="center"/>
          </w:tcPr>
          <w:p w14:paraId="3FCD411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Сырь и продукты по заказу</w:t>
            </w:r>
          </w:p>
        </w:tc>
        <w:tc>
          <w:tcPr>
            <w:tcW w:w="1965" w:type="dxa"/>
            <w:shd w:val="clear" w:color="auto" w:fill="auto"/>
            <w:vAlign w:val="center"/>
          </w:tcPr>
          <w:p w14:paraId="40473B77"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Склад сырья</w:t>
            </w:r>
          </w:p>
        </w:tc>
        <w:tc>
          <w:tcPr>
            <w:tcW w:w="2546" w:type="dxa"/>
            <w:shd w:val="clear" w:color="auto" w:fill="auto"/>
            <w:vAlign w:val="center"/>
          </w:tcPr>
          <w:p w14:paraId="07C126D7"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Органолептические показатели, внешний вид, соответствие маркировки, срок годности</w:t>
            </w:r>
          </w:p>
        </w:tc>
        <w:tc>
          <w:tcPr>
            <w:tcW w:w="0" w:type="auto"/>
            <w:shd w:val="clear" w:color="auto" w:fill="auto"/>
            <w:vAlign w:val="center"/>
          </w:tcPr>
          <w:p w14:paraId="17FBBB15"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По мере поступления каждую партию</w:t>
            </w:r>
          </w:p>
        </w:tc>
        <w:tc>
          <w:tcPr>
            <w:tcW w:w="0" w:type="auto"/>
            <w:shd w:val="clear" w:color="auto" w:fill="auto"/>
            <w:vAlign w:val="center"/>
          </w:tcPr>
          <w:p w14:paraId="2F44D837"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Операционная инструкция</w:t>
            </w:r>
          </w:p>
        </w:tc>
        <w:tc>
          <w:tcPr>
            <w:tcW w:w="0" w:type="auto"/>
            <w:shd w:val="clear" w:color="auto" w:fill="auto"/>
            <w:vAlign w:val="center"/>
          </w:tcPr>
          <w:p w14:paraId="7F2789AC" w14:textId="77777777" w:rsidR="000259E9" w:rsidRPr="00497F7C" w:rsidRDefault="000E6DC8" w:rsidP="00B62B04">
            <w:pPr>
              <w:pStyle w:val="2f2"/>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Заведующий производством, кладовщик, санитарный врач (периодический контроль)</w:t>
            </w:r>
          </w:p>
        </w:tc>
      </w:tr>
      <w:tr w:rsidR="00321E2D" w:rsidRPr="00497F7C" w14:paraId="7E7C2F8F" w14:textId="77777777">
        <w:tc>
          <w:tcPr>
            <w:tcW w:w="0" w:type="auto"/>
            <w:vMerge w:val="restart"/>
            <w:shd w:val="clear" w:color="auto" w:fill="auto"/>
            <w:vAlign w:val="center"/>
          </w:tcPr>
          <w:p w14:paraId="763297B8"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3.2.</w:t>
            </w:r>
          </w:p>
          <w:p w14:paraId="0DF36A1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w:t>
            </w:r>
          </w:p>
        </w:tc>
        <w:tc>
          <w:tcPr>
            <w:tcW w:w="0" w:type="auto"/>
            <w:vMerge w:val="restart"/>
            <w:shd w:val="clear" w:color="auto" w:fill="auto"/>
            <w:vAlign w:val="center"/>
          </w:tcPr>
          <w:p w14:paraId="4E393AE3"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Контроль </w:t>
            </w:r>
            <w:r w:rsidR="00F26082" w:rsidRPr="00497F7C">
              <w:rPr>
                <w:rStyle w:val="apple-converted-space"/>
                <w:rFonts w:ascii="Times New Roman" w:hAnsi="Times New Roman" w:cs="Times New Roman"/>
                <w:color w:val="000000"/>
              </w:rPr>
              <w:t>хранения сырья</w:t>
            </w:r>
            <w:r w:rsidRPr="00497F7C">
              <w:rPr>
                <w:rStyle w:val="apple-converted-space"/>
                <w:rFonts w:ascii="Times New Roman" w:hAnsi="Times New Roman" w:cs="Times New Roman"/>
                <w:color w:val="000000"/>
              </w:rPr>
              <w:t xml:space="preserve"> </w:t>
            </w:r>
            <w:r w:rsidR="00F26082" w:rsidRPr="00497F7C">
              <w:rPr>
                <w:rStyle w:val="apple-converted-space"/>
                <w:rFonts w:ascii="Times New Roman" w:hAnsi="Times New Roman" w:cs="Times New Roman"/>
                <w:color w:val="000000"/>
              </w:rPr>
              <w:t>и продуктов</w:t>
            </w:r>
          </w:p>
          <w:p w14:paraId="0494E418"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val="restart"/>
            <w:shd w:val="clear" w:color="auto" w:fill="auto"/>
            <w:vAlign w:val="center"/>
          </w:tcPr>
          <w:p w14:paraId="5EFF2716"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Сырье продукты</w:t>
            </w:r>
          </w:p>
        </w:tc>
        <w:tc>
          <w:tcPr>
            <w:tcW w:w="1965" w:type="dxa"/>
            <w:vMerge w:val="restart"/>
            <w:shd w:val="clear" w:color="auto" w:fill="auto"/>
            <w:vAlign w:val="center"/>
          </w:tcPr>
          <w:p w14:paraId="7D8B63E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Склад сырья</w:t>
            </w:r>
          </w:p>
        </w:tc>
        <w:tc>
          <w:tcPr>
            <w:tcW w:w="2546" w:type="dxa"/>
            <w:shd w:val="clear" w:color="auto" w:fill="auto"/>
            <w:vAlign w:val="center"/>
          </w:tcPr>
          <w:p w14:paraId="6785CC12"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Токсичные элементы;</w:t>
            </w:r>
          </w:p>
          <w:p w14:paraId="12F2BF4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Микотоксины;</w:t>
            </w:r>
          </w:p>
          <w:p w14:paraId="05A1FB57"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Пестициды;</w:t>
            </w:r>
          </w:p>
          <w:p w14:paraId="3233F09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ГМО;</w:t>
            </w:r>
          </w:p>
          <w:p w14:paraId="0DA12B8B"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Радионуклиды</w:t>
            </w:r>
          </w:p>
        </w:tc>
        <w:tc>
          <w:tcPr>
            <w:tcW w:w="0" w:type="auto"/>
            <w:shd w:val="clear" w:color="auto" w:fill="auto"/>
            <w:vAlign w:val="center"/>
          </w:tcPr>
          <w:p w14:paraId="7B103BCC"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Отбор проб производится по необходимости.  </w:t>
            </w:r>
          </w:p>
        </w:tc>
        <w:tc>
          <w:tcPr>
            <w:tcW w:w="0" w:type="auto"/>
            <w:vMerge w:val="restart"/>
            <w:shd w:val="clear" w:color="auto" w:fill="auto"/>
            <w:vAlign w:val="center"/>
          </w:tcPr>
          <w:p w14:paraId="38D30C2D"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ТР ТС 021/2011 </w:t>
            </w:r>
          </w:p>
          <w:p w14:paraId="1386F8FC"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Федеральный </w:t>
            </w:r>
            <w:r w:rsidR="008A6E4C" w:rsidRPr="00497F7C">
              <w:rPr>
                <w:rFonts w:ascii="Times New Roman" w:hAnsi="Times New Roman" w:cs="Times New Roman"/>
                <w:color w:val="000000"/>
              </w:rPr>
              <w:t xml:space="preserve">закон </w:t>
            </w:r>
            <w:r w:rsidR="008A6E4C" w:rsidRPr="00497F7C">
              <w:rPr>
                <w:rFonts w:ascii="Times New Roman" w:hAnsi="Times New Roman" w:cs="Times New Roman"/>
                <w:bCs/>
                <w:color w:val="000000"/>
              </w:rPr>
              <w:t>от</w:t>
            </w:r>
            <w:r w:rsidRPr="00497F7C">
              <w:rPr>
                <w:rFonts w:ascii="Times New Roman" w:hAnsi="Times New Roman" w:cs="Times New Roman"/>
                <w:bCs/>
                <w:color w:val="000000"/>
              </w:rPr>
              <w:t xml:space="preserve"> 02.01.2000г. № 29 «О качестве и безопасности пищевых продуктов», </w:t>
            </w:r>
            <w:r w:rsidRPr="00497F7C">
              <w:rPr>
                <w:rFonts w:ascii="Times New Roman" w:hAnsi="Times New Roman" w:cs="Times New Roman"/>
                <w:color w:val="000000"/>
              </w:rPr>
              <w:t>ГОСТ Р 51074-2003</w:t>
            </w:r>
          </w:p>
        </w:tc>
        <w:tc>
          <w:tcPr>
            <w:tcW w:w="0" w:type="auto"/>
            <w:vMerge w:val="restart"/>
            <w:shd w:val="clear" w:color="auto" w:fill="auto"/>
            <w:vAlign w:val="center"/>
          </w:tcPr>
          <w:p w14:paraId="3C0A9ED5"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Санитарный врач, испытательная лаборатория</w:t>
            </w:r>
          </w:p>
        </w:tc>
      </w:tr>
      <w:tr w:rsidR="00321E2D" w:rsidRPr="00497F7C" w14:paraId="280D7D82" w14:textId="77777777">
        <w:tc>
          <w:tcPr>
            <w:tcW w:w="0" w:type="auto"/>
            <w:vMerge/>
            <w:shd w:val="clear" w:color="auto" w:fill="auto"/>
            <w:vAlign w:val="center"/>
          </w:tcPr>
          <w:p w14:paraId="7D398D83"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23F6D181"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4ECFFF87"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1965" w:type="dxa"/>
            <w:vMerge/>
            <w:shd w:val="clear" w:color="auto" w:fill="auto"/>
            <w:vAlign w:val="center"/>
          </w:tcPr>
          <w:p w14:paraId="1C8ACAB1"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2546" w:type="dxa"/>
            <w:shd w:val="clear" w:color="auto" w:fill="auto"/>
            <w:vAlign w:val="center"/>
          </w:tcPr>
          <w:p w14:paraId="138EAA5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-КМАФАнМ;</w:t>
            </w:r>
          </w:p>
          <w:p w14:paraId="632899E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-БГКП</w:t>
            </w:r>
            <w:r w:rsidR="002C00C0">
              <w:rPr>
                <w:rStyle w:val="apple-converted-space"/>
                <w:rFonts w:ascii="Times New Roman" w:hAnsi="Times New Roman" w:cs="Times New Roman"/>
                <w:color w:val="000000"/>
              </w:rPr>
              <w:t xml:space="preserve"> </w:t>
            </w:r>
            <w:r w:rsidRPr="00497F7C">
              <w:rPr>
                <w:rStyle w:val="apple-converted-space"/>
                <w:rFonts w:ascii="Times New Roman" w:hAnsi="Times New Roman" w:cs="Times New Roman"/>
                <w:color w:val="000000"/>
              </w:rPr>
              <w:t>(колиформы;</w:t>
            </w:r>
          </w:p>
          <w:p w14:paraId="27A405E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-Стафилококк;</w:t>
            </w:r>
          </w:p>
          <w:p w14:paraId="5A8385D2"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-Протей;</w:t>
            </w:r>
          </w:p>
          <w:p w14:paraId="02B1C2C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-Патогенные, в т.ч. сальмонеллы;</w:t>
            </w:r>
          </w:p>
          <w:p w14:paraId="78890415"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-Дрожжи, плесени.</w:t>
            </w:r>
          </w:p>
        </w:tc>
        <w:tc>
          <w:tcPr>
            <w:tcW w:w="0" w:type="auto"/>
            <w:shd w:val="clear" w:color="auto" w:fill="auto"/>
            <w:vAlign w:val="center"/>
          </w:tcPr>
          <w:p w14:paraId="3B6E8CA6" w14:textId="77777777" w:rsidR="000259E9" w:rsidRPr="00497F7C" w:rsidRDefault="008A6E4C" w:rsidP="00B62B04">
            <w:pPr>
              <w:pStyle w:val="2f2"/>
              <w:spacing w:line="360" w:lineRule="auto"/>
              <w:rPr>
                <w:rFonts w:ascii="Times New Roman" w:hAnsi="Times New Roman" w:cs="Times New Roman"/>
                <w:color w:val="000000"/>
              </w:rPr>
            </w:pPr>
            <w:r>
              <w:rPr>
                <w:rFonts w:ascii="Times New Roman" w:hAnsi="Times New Roman" w:cs="Times New Roman"/>
                <w:color w:val="000000"/>
              </w:rPr>
              <w:t>1 раз в квартал</w:t>
            </w:r>
          </w:p>
        </w:tc>
        <w:tc>
          <w:tcPr>
            <w:tcW w:w="0" w:type="auto"/>
            <w:vMerge/>
            <w:shd w:val="clear" w:color="auto" w:fill="auto"/>
            <w:vAlign w:val="center"/>
          </w:tcPr>
          <w:p w14:paraId="1B167FD1"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vAlign w:val="center"/>
          </w:tcPr>
          <w:p w14:paraId="493241A7" w14:textId="77777777" w:rsidR="000259E9" w:rsidRPr="00497F7C" w:rsidRDefault="000259E9" w:rsidP="00B62B04">
            <w:pPr>
              <w:pStyle w:val="2f2"/>
              <w:spacing w:line="360" w:lineRule="auto"/>
              <w:rPr>
                <w:rFonts w:ascii="Times New Roman" w:hAnsi="Times New Roman" w:cs="Times New Roman"/>
                <w:color w:val="000000"/>
                <w:lang w:eastAsia="en-US"/>
              </w:rPr>
            </w:pPr>
          </w:p>
        </w:tc>
      </w:tr>
      <w:tr w:rsidR="00321E2D" w:rsidRPr="00497F7C" w14:paraId="7EAF9F39" w14:textId="77777777">
        <w:tc>
          <w:tcPr>
            <w:tcW w:w="0" w:type="auto"/>
            <w:vMerge/>
            <w:shd w:val="clear" w:color="auto" w:fill="auto"/>
            <w:vAlign w:val="center"/>
          </w:tcPr>
          <w:p w14:paraId="2894B5E6"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6C1311F1"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shd w:val="clear" w:color="auto" w:fill="auto"/>
            <w:vAlign w:val="center"/>
          </w:tcPr>
          <w:p w14:paraId="32A43F24"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1965" w:type="dxa"/>
            <w:vMerge/>
            <w:shd w:val="clear" w:color="auto" w:fill="auto"/>
            <w:vAlign w:val="center"/>
          </w:tcPr>
          <w:p w14:paraId="621713D4"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2546" w:type="dxa"/>
            <w:shd w:val="clear" w:color="auto" w:fill="auto"/>
            <w:vAlign w:val="center"/>
          </w:tcPr>
          <w:p w14:paraId="2A609E5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Физические параметры:</w:t>
            </w:r>
          </w:p>
          <w:p w14:paraId="57A7E9F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Температура, влажность помещения</w:t>
            </w:r>
          </w:p>
        </w:tc>
        <w:tc>
          <w:tcPr>
            <w:tcW w:w="0" w:type="auto"/>
            <w:shd w:val="clear" w:color="auto" w:fill="auto"/>
            <w:vAlign w:val="center"/>
          </w:tcPr>
          <w:p w14:paraId="5FC69711"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Постоянно</w:t>
            </w:r>
          </w:p>
        </w:tc>
        <w:tc>
          <w:tcPr>
            <w:tcW w:w="0" w:type="auto"/>
            <w:shd w:val="clear" w:color="auto" w:fill="auto"/>
            <w:vAlign w:val="center"/>
          </w:tcPr>
          <w:p w14:paraId="609E632E" w14:textId="77777777" w:rsidR="00326210" w:rsidRPr="00497F7C" w:rsidRDefault="000259E9" w:rsidP="00B62B04">
            <w:pPr>
              <w:pStyle w:val="Default"/>
              <w:spacing w:line="360" w:lineRule="auto"/>
            </w:pPr>
            <w:r w:rsidRPr="00497F7C">
              <w:t xml:space="preserve">СанПин </w:t>
            </w:r>
          </w:p>
          <w:p w14:paraId="374FCD27" w14:textId="77777777" w:rsidR="00326210" w:rsidRPr="00497F7C" w:rsidRDefault="00C02884" w:rsidP="00B62B04">
            <w:pPr>
              <w:pStyle w:val="Default"/>
              <w:spacing w:line="360" w:lineRule="auto"/>
              <w:rPr>
                <w:sz w:val="20"/>
              </w:rPr>
            </w:pPr>
            <w:r w:rsidRPr="00497F7C">
              <w:rPr>
                <w:sz w:val="20"/>
              </w:rPr>
              <w:t>2.3/2.4.3590-20</w:t>
            </w:r>
          </w:p>
          <w:p w14:paraId="0B7E2B29" w14:textId="77777777" w:rsidR="000259E9" w:rsidRPr="00497F7C" w:rsidRDefault="000259E9" w:rsidP="00125D5C">
            <w:pPr>
              <w:pStyle w:val="Default"/>
              <w:spacing w:line="360" w:lineRule="auto"/>
            </w:pPr>
          </w:p>
        </w:tc>
        <w:tc>
          <w:tcPr>
            <w:tcW w:w="0" w:type="auto"/>
            <w:shd w:val="clear" w:color="auto" w:fill="auto"/>
            <w:vAlign w:val="center"/>
          </w:tcPr>
          <w:p w14:paraId="024A7D25" w14:textId="77777777" w:rsidR="000259E9" w:rsidRPr="00497F7C" w:rsidRDefault="000E6DC8" w:rsidP="00B62B04">
            <w:pPr>
              <w:pStyle w:val="2f2"/>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Заведующий производством, кладовщик</w:t>
            </w:r>
          </w:p>
        </w:tc>
      </w:tr>
      <w:tr w:rsidR="00321E2D" w:rsidRPr="00497F7C" w14:paraId="3E04B377" w14:textId="77777777">
        <w:tc>
          <w:tcPr>
            <w:tcW w:w="0" w:type="auto"/>
            <w:shd w:val="clear" w:color="auto" w:fill="auto"/>
            <w:vAlign w:val="center"/>
          </w:tcPr>
          <w:p w14:paraId="327C430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3.3.</w:t>
            </w:r>
          </w:p>
        </w:tc>
        <w:tc>
          <w:tcPr>
            <w:tcW w:w="0" w:type="auto"/>
            <w:shd w:val="clear" w:color="auto" w:fill="auto"/>
            <w:vAlign w:val="center"/>
          </w:tcPr>
          <w:p w14:paraId="6424FEF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Контроль первичной обработки сырья и продукции</w:t>
            </w:r>
          </w:p>
        </w:tc>
        <w:tc>
          <w:tcPr>
            <w:tcW w:w="0" w:type="auto"/>
            <w:shd w:val="clear" w:color="auto" w:fill="auto"/>
            <w:vAlign w:val="center"/>
          </w:tcPr>
          <w:p w14:paraId="7A575C18"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Распаковка и перетарка поступившего сырья и продукции (</w:t>
            </w:r>
            <w:r w:rsidR="000E6DC8" w:rsidRPr="00497F7C">
              <w:rPr>
                <w:rStyle w:val="apple-converted-space"/>
                <w:rFonts w:ascii="Times New Roman" w:hAnsi="Times New Roman" w:cs="Times New Roman"/>
                <w:color w:val="000000"/>
              </w:rPr>
              <w:t>стеклянная тара</w:t>
            </w:r>
            <w:r w:rsidRPr="00497F7C">
              <w:rPr>
                <w:rStyle w:val="apple-converted-space"/>
                <w:rFonts w:ascii="Times New Roman" w:hAnsi="Times New Roman" w:cs="Times New Roman"/>
                <w:color w:val="000000"/>
              </w:rPr>
              <w:t xml:space="preserve">, </w:t>
            </w:r>
            <w:r w:rsidR="000E6DC8" w:rsidRPr="00497F7C">
              <w:rPr>
                <w:rStyle w:val="apple-converted-space"/>
                <w:rFonts w:ascii="Times New Roman" w:hAnsi="Times New Roman" w:cs="Times New Roman"/>
                <w:color w:val="000000"/>
              </w:rPr>
              <w:t>жестяная тара</w:t>
            </w:r>
          </w:p>
          <w:p w14:paraId="0474EE4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PURE-PACK, картонные коробки, пищевая пленка, полиэтиленовые пакеты, пластиковая тара)</w:t>
            </w:r>
          </w:p>
        </w:tc>
        <w:tc>
          <w:tcPr>
            <w:tcW w:w="1965" w:type="dxa"/>
            <w:shd w:val="clear" w:color="auto" w:fill="auto"/>
            <w:vAlign w:val="center"/>
          </w:tcPr>
          <w:p w14:paraId="14E68A8A"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Склад, доготовочный цех/участок</w:t>
            </w:r>
          </w:p>
        </w:tc>
        <w:tc>
          <w:tcPr>
            <w:tcW w:w="2546" w:type="dxa"/>
            <w:shd w:val="clear" w:color="auto" w:fill="auto"/>
            <w:vAlign w:val="center"/>
          </w:tcPr>
          <w:p w14:paraId="6B5D9B0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Физические </w:t>
            </w:r>
            <w:r w:rsidR="00E67FE9" w:rsidRPr="00497F7C">
              <w:rPr>
                <w:rStyle w:val="apple-converted-space"/>
                <w:rFonts w:ascii="Times New Roman" w:hAnsi="Times New Roman" w:cs="Times New Roman"/>
                <w:color w:val="000000"/>
              </w:rPr>
              <w:t>показатели: Отсутствие</w:t>
            </w:r>
            <w:r w:rsidRPr="00497F7C">
              <w:rPr>
                <w:rStyle w:val="apple-converted-space"/>
                <w:rFonts w:ascii="Times New Roman" w:hAnsi="Times New Roman" w:cs="Times New Roman"/>
                <w:color w:val="000000"/>
              </w:rPr>
              <w:t xml:space="preserve"> остатков упаковки, личных вещей (ювелирные украшения, волосы, пуговицы, ногти), </w:t>
            </w:r>
            <w:r w:rsidRPr="00497F7C">
              <w:rPr>
                <w:rStyle w:val="apple-converted-space"/>
                <w:rFonts w:ascii="Times New Roman" w:eastAsia="Times New Roman CYR" w:hAnsi="Times New Roman" w:cs="Times New Roman"/>
                <w:color w:val="000000"/>
              </w:rPr>
              <w:t xml:space="preserve">деревянных щепок, пластиковой </w:t>
            </w:r>
            <w:r w:rsidR="000E6DC8" w:rsidRPr="00497F7C">
              <w:rPr>
                <w:rStyle w:val="apple-converted-space"/>
                <w:rFonts w:ascii="Times New Roman" w:eastAsia="Times New Roman CYR" w:hAnsi="Times New Roman" w:cs="Times New Roman"/>
                <w:color w:val="000000"/>
              </w:rPr>
              <w:t>и полиэтиленовой</w:t>
            </w:r>
            <w:r w:rsidRPr="00497F7C">
              <w:rPr>
                <w:rStyle w:val="apple-converted-space"/>
                <w:rFonts w:ascii="Times New Roman" w:eastAsia="Times New Roman CYR" w:hAnsi="Times New Roman" w:cs="Times New Roman"/>
                <w:color w:val="000000"/>
              </w:rPr>
              <w:t xml:space="preserve"> крошки.</w:t>
            </w:r>
          </w:p>
        </w:tc>
        <w:tc>
          <w:tcPr>
            <w:tcW w:w="0" w:type="auto"/>
            <w:shd w:val="clear" w:color="auto" w:fill="auto"/>
            <w:vAlign w:val="center"/>
          </w:tcPr>
          <w:p w14:paraId="011280DE"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3DE68636" w14:textId="77777777" w:rsidR="00326210" w:rsidRPr="00497F7C" w:rsidRDefault="000259E9" w:rsidP="00B62B04">
            <w:pPr>
              <w:pStyle w:val="Default"/>
              <w:spacing w:line="360" w:lineRule="auto"/>
            </w:pPr>
            <w:r w:rsidRPr="00497F7C">
              <w:t xml:space="preserve">СанПин </w:t>
            </w:r>
          </w:p>
          <w:p w14:paraId="4FB79CFC" w14:textId="77777777" w:rsidR="00326210" w:rsidRPr="00497F7C" w:rsidRDefault="00C02884" w:rsidP="00B62B04">
            <w:pPr>
              <w:pStyle w:val="Default"/>
              <w:spacing w:line="360" w:lineRule="auto"/>
              <w:rPr>
                <w:sz w:val="20"/>
              </w:rPr>
            </w:pPr>
            <w:r w:rsidRPr="00497F7C">
              <w:rPr>
                <w:sz w:val="20"/>
              </w:rPr>
              <w:t>2.3/2.4.3590-20</w:t>
            </w:r>
          </w:p>
          <w:p w14:paraId="520E4CE8" w14:textId="77777777" w:rsidR="000259E9" w:rsidRPr="00497F7C" w:rsidRDefault="00125D5C" w:rsidP="00125D5C">
            <w:pPr>
              <w:pStyle w:val="Default"/>
              <w:spacing w:line="360" w:lineRule="auto"/>
            </w:pPr>
            <w:r w:rsidRPr="00497F7C">
              <w:t xml:space="preserve"> </w:t>
            </w:r>
          </w:p>
        </w:tc>
        <w:tc>
          <w:tcPr>
            <w:tcW w:w="0" w:type="auto"/>
            <w:shd w:val="clear" w:color="auto" w:fill="auto"/>
            <w:vAlign w:val="center"/>
          </w:tcPr>
          <w:p w14:paraId="09A94690" w14:textId="77777777" w:rsidR="000259E9" w:rsidRPr="00497F7C" w:rsidRDefault="000E6DC8" w:rsidP="00B62B04">
            <w:pPr>
              <w:pStyle w:val="2f2"/>
              <w:spacing w:line="360" w:lineRule="auto"/>
              <w:rPr>
                <w:rFonts w:ascii="Times New Roman" w:hAnsi="Times New Roman" w:cs="Times New Roman"/>
                <w:color w:val="000000"/>
              </w:rPr>
            </w:pPr>
            <w:r w:rsidRPr="000E6DC8">
              <w:rPr>
                <w:rFonts w:ascii="Times New Roman" w:hAnsi="Times New Roman" w:cs="Times New Roman"/>
                <w:color w:val="000000"/>
              </w:rPr>
              <w:t>Заведующий производством</w:t>
            </w:r>
            <w:r>
              <w:rPr>
                <w:rFonts w:ascii="Times New Roman" w:hAnsi="Times New Roman" w:cs="Times New Roman"/>
                <w:color w:val="000000"/>
              </w:rPr>
              <w:t>, санитарный врач (периодический контроль)</w:t>
            </w:r>
          </w:p>
        </w:tc>
      </w:tr>
      <w:tr w:rsidR="00321E2D" w:rsidRPr="00497F7C" w14:paraId="27E9DEB6" w14:textId="77777777">
        <w:tc>
          <w:tcPr>
            <w:tcW w:w="0" w:type="auto"/>
            <w:shd w:val="clear" w:color="auto" w:fill="auto"/>
            <w:vAlign w:val="center"/>
          </w:tcPr>
          <w:p w14:paraId="5565BC1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3.4.</w:t>
            </w:r>
          </w:p>
        </w:tc>
        <w:tc>
          <w:tcPr>
            <w:tcW w:w="0" w:type="auto"/>
            <w:vMerge w:val="restart"/>
            <w:shd w:val="clear" w:color="auto" w:fill="auto"/>
            <w:vAlign w:val="center"/>
          </w:tcPr>
          <w:p w14:paraId="3AEC97DE"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Контроль первичной обработки сырья и продукции</w:t>
            </w:r>
          </w:p>
        </w:tc>
        <w:tc>
          <w:tcPr>
            <w:tcW w:w="0" w:type="auto"/>
            <w:shd w:val="clear" w:color="auto" w:fill="auto"/>
            <w:vAlign w:val="center"/>
          </w:tcPr>
          <w:p w14:paraId="218AE243"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Размораживание (мясо, птица, рыба, морепродукты)</w:t>
            </w:r>
          </w:p>
        </w:tc>
        <w:tc>
          <w:tcPr>
            <w:tcW w:w="1965" w:type="dxa"/>
            <w:shd w:val="clear" w:color="auto" w:fill="auto"/>
            <w:vAlign w:val="center"/>
          </w:tcPr>
          <w:p w14:paraId="6816EA2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Мясо-рыбный участок/цех </w:t>
            </w:r>
          </w:p>
        </w:tc>
        <w:tc>
          <w:tcPr>
            <w:tcW w:w="2546" w:type="dxa"/>
            <w:shd w:val="clear" w:color="auto" w:fill="auto"/>
            <w:vAlign w:val="center"/>
          </w:tcPr>
          <w:p w14:paraId="52227EE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Органолептические показатели: внешний вид, цвет, запах</w:t>
            </w:r>
          </w:p>
        </w:tc>
        <w:tc>
          <w:tcPr>
            <w:tcW w:w="0" w:type="auto"/>
            <w:shd w:val="clear" w:color="auto" w:fill="auto"/>
            <w:vAlign w:val="center"/>
          </w:tcPr>
          <w:p w14:paraId="106BA430"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0C867C5D" w14:textId="77777777" w:rsidR="00326210"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СанПин </w:t>
            </w:r>
          </w:p>
          <w:p w14:paraId="1E5DB4BC" w14:textId="77777777" w:rsidR="00326210" w:rsidRPr="00497F7C" w:rsidRDefault="00C02884" w:rsidP="00B62B04">
            <w:pPr>
              <w:pStyle w:val="Default"/>
              <w:spacing w:line="360" w:lineRule="auto"/>
              <w:rPr>
                <w:sz w:val="20"/>
              </w:rPr>
            </w:pPr>
            <w:r w:rsidRPr="00497F7C">
              <w:rPr>
                <w:sz w:val="20"/>
              </w:rPr>
              <w:t>2.3/2.4.3590-20</w:t>
            </w:r>
          </w:p>
          <w:p w14:paraId="0BEB4593" w14:textId="77777777" w:rsidR="000259E9" w:rsidRPr="00497F7C" w:rsidRDefault="000259E9" w:rsidP="00125D5C">
            <w:pPr>
              <w:pStyle w:val="Default"/>
              <w:spacing w:line="360" w:lineRule="auto"/>
            </w:pPr>
          </w:p>
        </w:tc>
        <w:tc>
          <w:tcPr>
            <w:tcW w:w="0" w:type="auto"/>
            <w:shd w:val="clear" w:color="auto" w:fill="auto"/>
          </w:tcPr>
          <w:p w14:paraId="5BD8D17F" w14:textId="77777777" w:rsidR="000259E9" w:rsidRPr="00497F7C" w:rsidRDefault="000E6DC8" w:rsidP="00B62B04">
            <w:pPr>
              <w:pStyle w:val="2f2"/>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З</w:t>
            </w:r>
            <w:r>
              <w:rPr>
                <w:lang w:eastAsia="en-US"/>
              </w:rPr>
              <w:t xml:space="preserve">аведующий производством </w:t>
            </w:r>
          </w:p>
        </w:tc>
      </w:tr>
      <w:tr w:rsidR="00321E2D" w:rsidRPr="00497F7C" w14:paraId="32B89095" w14:textId="77777777">
        <w:tc>
          <w:tcPr>
            <w:tcW w:w="0" w:type="auto"/>
            <w:shd w:val="clear" w:color="auto" w:fill="auto"/>
            <w:vAlign w:val="center"/>
          </w:tcPr>
          <w:p w14:paraId="5211C355"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3.5.</w:t>
            </w:r>
          </w:p>
        </w:tc>
        <w:tc>
          <w:tcPr>
            <w:tcW w:w="0" w:type="auto"/>
            <w:vMerge/>
            <w:shd w:val="clear" w:color="auto" w:fill="auto"/>
            <w:vAlign w:val="center"/>
          </w:tcPr>
          <w:p w14:paraId="0E7F7E35"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4C19611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Сортировка, калибровка (овощи, фрукты)</w:t>
            </w:r>
          </w:p>
        </w:tc>
        <w:tc>
          <w:tcPr>
            <w:tcW w:w="1965" w:type="dxa"/>
            <w:shd w:val="clear" w:color="auto" w:fill="auto"/>
            <w:vAlign w:val="center"/>
          </w:tcPr>
          <w:p w14:paraId="04AD8A4B"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Овощной цех/участок</w:t>
            </w:r>
          </w:p>
        </w:tc>
        <w:tc>
          <w:tcPr>
            <w:tcW w:w="2546" w:type="dxa"/>
            <w:shd w:val="clear" w:color="auto" w:fill="auto"/>
            <w:vAlign w:val="center"/>
          </w:tcPr>
          <w:p w14:paraId="109F0CCE"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Органолептические показатели: внешний вид,  цвет, запах</w:t>
            </w:r>
          </w:p>
        </w:tc>
        <w:tc>
          <w:tcPr>
            <w:tcW w:w="0" w:type="auto"/>
            <w:shd w:val="clear" w:color="auto" w:fill="auto"/>
            <w:vAlign w:val="center"/>
          </w:tcPr>
          <w:p w14:paraId="40BAFF19"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60D927C3"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 --« « -- « «</w:t>
            </w:r>
          </w:p>
        </w:tc>
        <w:tc>
          <w:tcPr>
            <w:tcW w:w="0" w:type="auto"/>
            <w:shd w:val="clear" w:color="auto" w:fill="auto"/>
          </w:tcPr>
          <w:p w14:paraId="05D76133"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745F1FC5" w14:textId="77777777">
        <w:tc>
          <w:tcPr>
            <w:tcW w:w="0" w:type="auto"/>
            <w:shd w:val="clear" w:color="auto" w:fill="auto"/>
            <w:vAlign w:val="center"/>
          </w:tcPr>
          <w:p w14:paraId="6D8F80AA"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3.6.</w:t>
            </w:r>
          </w:p>
        </w:tc>
        <w:tc>
          <w:tcPr>
            <w:tcW w:w="0" w:type="auto"/>
            <w:vMerge/>
            <w:shd w:val="clear" w:color="auto" w:fill="auto"/>
            <w:vAlign w:val="center"/>
          </w:tcPr>
          <w:p w14:paraId="3547E01C"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216D70A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Мойка</w:t>
            </w:r>
            <w:r w:rsidR="008A6E4C">
              <w:rPr>
                <w:rStyle w:val="apple-converted-space"/>
                <w:rFonts w:ascii="Times New Roman" w:hAnsi="Times New Roman" w:cs="Times New Roman"/>
                <w:color w:val="000000"/>
              </w:rPr>
              <w:t xml:space="preserve"> </w:t>
            </w:r>
            <w:r w:rsidRPr="00497F7C">
              <w:rPr>
                <w:rStyle w:val="apple-converted-space"/>
                <w:rFonts w:ascii="Times New Roman" w:hAnsi="Times New Roman" w:cs="Times New Roman"/>
                <w:color w:val="000000"/>
              </w:rPr>
              <w:t>(свежие овощи, фрукты, ягоды, зелень, мясо, рыба, птица, крупа и зернобобобовые, сухофрукты)</w:t>
            </w:r>
          </w:p>
        </w:tc>
        <w:tc>
          <w:tcPr>
            <w:tcW w:w="1965" w:type="dxa"/>
            <w:shd w:val="clear" w:color="auto" w:fill="auto"/>
            <w:vAlign w:val="center"/>
          </w:tcPr>
          <w:p w14:paraId="7E87B8BD"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Овощной цех/участок</w:t>
            </w:r>
          </w:p>
          <w:p w14:paraId="37C7377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Мясо- рыбный цех/участок</w:t>
            </w:r>
          </w:p>
        </w:tc>
        <w:tc>
          <w:tcPr>
            <w:tcW w:w="2546" w:type="dxa"/>
            <w:shd w:val="clear" w:color="auto" w:fill="auto"/>
            <w:vAlign w:val="center"/>
          </w:tcPr>
          <w:p w14:paraId="70A71C4D"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Органолептические показатели: цвет, запах, внешний вид, чистота продукта</w:t>
            </w:r>
          </w:p>
        </w:tc>
        <w:tc>
          <w:tcPr>
            <w:tcW w:w="0" w:type="auto"/>
            <w:shd w:val="clear" w:color="auto" w:fill="auto"/>
            <w:vAlign w:val="center"/>
          </w:tcPr>
          <w:p w14:paraId="55F5BAE5"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4F0FC5DF" w14:textId="77777777" w:rsidR="00326210"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СанПин </w:t>
            </w:r>
          </w:p>
          <w:p w14:paraId="2B26DE52" w14:textId="77777777" w:rsidR="00326210" w:rsidRPr="00497F7C" w:rsidRDefault="00C02884" w:rsidP="00B62B04">
            <w:pPr>
              <w:pStyle w:val="Default"/>
              <w:spacing w:line="360" w:lineRule="auto"/>
              <w:rPr>
                <w:sz w:val="20"/>
              </w:rPr>
            </w:pPr>
            <w:r w:rsidRPr="00497F7C">
              <w:rPr>
                <w:sz w:val="20"/>
              </w:rPr>
              <w:t>2.3/2.4.3590-20</w:t>
            </w:r>
          </w:p>
          <w:p w14:paraId="0D2BAF42" w14:textId="77777777" w:rsidR="000259E9" w:rsidRPr="00497F7C" w:rsidRDefault="000259E9" w:rsidP="00125D5C">
            <w:pPr>
              <w:pStyle w:val="Default"/>
              <w:spacing w:line="360" w:lineRule="auto"/>
            </w:pPr>
          </w:p>
        </w:tc>
        <w:tc>
          <w:tcPr>
            <w:tcW w:w="0" w:type="auto"/>
            <w:shd w:val="clear" w:color="auto" w:fill="auto"/>
          </w:tcPr>
          <w:p w14:paraId="5FEF24AE"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5E2838FB" w14:textId="77777777">
        <w:tc>
          <w:tcPr>
            <w:tcW w:w="0" w:type="auto"/>
            <w:shd w:val="clear" w:color="auto" w:fill="auto"/>
            <w:vAlign w:val="center"/>
          </w:tcPr>
          <w:p w14:paraId="0052AC6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3.7.</w:t>
            </w:r>
          </w:p>
        </w:tc>
        <w:tc>
          <w:tcPr>
            <w:tcW w:w="0" w:type="auto"/>
            <w:vMerge/>
            <w:shd w:val="clear" w:color="auto" w:fill="auto"/>
            <w:vAlign w:val="center"/>
          </w:tcPr>
          <w:p w14:paraId="7EAB9040"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16C9DBFE"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Обработка (</w:t>
            </w:r>
            <w:r w:rsidR="008A6E4C" w:rsidRPr="00497F7C">
              <w:rPr>
                <w:rStyle w:val="apple-converted-space"/>
                <w:rFonts w:ascii="Times New Roman" w:hAnsi="Times New Roman" w:cs="Times New Roman"/>
                <w:color w:val="000000"/>
              </w:rPr>
              <w:t>свежее яйцо</w:t>
            </w:r>
            <w:r w:rsidRPr="00497F7C">
              <w:rPr>
                <w:rStyle w:val="apple-converted-space"/>
                <w:rFonts w:ascii="Times New Roman" w:hAnsi="Times New Roman" w:cs="Times New Roman"/>
                <w:color w:val="000000"/>
              </w:rPr>
              <w:t>)</w:t>
            </w:r>
          </w:p>
        </w:tc>
        <w:tc>
          <w:tcPr>
            <w:tcW w:w="1965" w:type="dxa"/>
            <w:shd w:val="clear" w:color="auto" w:fill="auto"/>
            <w:vAlign w:val="center"/>
          </w:tcPr>
          <w:p w14:paraId="590960F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Участок обработки яйца</w:t>
            </w:r>
          </w:p>
        </w:tc>
        <w:tc>
          <w:tcPr>
            <w:tcW w:w="2546" w:type="dxa"/>
            <w:shd w:val="clear" w:color="auto" w:fill="auto"/>
            <w:vAlign w:val="center"/>
          </w:tcPr>
          <w:p w14:paraId="57DA88D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Органолептические показатели: цвет, запах, внешний вид, чистота продукта (овоскоп)</w:t>
            </w:r>
          </w:p>
        </w:tc>
        <w:tc>
          <w:tcPr>
            <w:tcW w:w="0" w:type="auto"/>
            <w:shd w:val="clear" w:color="auto" w:fill="auto"/>
            <w:vAlign w:val="center"/>
          </w:tcPr>
          <w:p w14:paraId="75C0DCD9"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02E55FE1"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 --« « -- « «</w:t>
            </w:r>
          </w:p>
        </w:tc>
        <w:tc>
          <w:tcPr>
            <w:tcW w:w="0" w:type="auto"/>
            <w:shd w:val="clear" w:color="auto" w:fill="auto"/>
          </w:tcPr>
          <w:p w14:paraId="349BF58F"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12D71762" w14:textId="77777777">
        <w:tc>
          <w:tcPr>
            <w:tcW w:w="0" w:type="auto"/>
            <w:shd w:val="clear" w:color="auto" w:fill="auto"/>
            <w:vAlign w:val="center"/>
          </w:tcPr>
          <w:p w14:paraId="481ED158"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3.8.</w:t>
            </w:r>
          </w:p>
        </w:tc>
        <w:tc>
          <w:tcPr>
            <w:tcW w:w="0" w:type="auto"/>
            <w:vMerge/>
            <w:shd w:val="clear" w:color="auto" w:fill="auto"/>
            <w:vAlign w:val="center"/>
          </w:tcPr>
          <w:p w14:paraId="615206D7"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22DD5933"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Отделение несъедобных и малоценных в пищевом отношении частей</w:t>
            </w:r>
            <w:r w:rsidR="00E67FE9">
              <w:rPr>
                <w:rStyle w:val="apple-converted-space"/>
                <w:rFonts w:ascii="Times New Roman" w:hAnsi="Times New Roman" w:cs="Times New Roman"/>
                <w:color w:val="000000"/>
              </w:rPr>
              <w:t xml:space="preserve"> </w:t>
            </w:r>
            <w:r w:rsidRPr="00497F7C">
              <w:rPr>
                <w:rStyle w:val="apple-converted-space"/>
                <w:rFonts w:ascii="Times New Roman" w:hAnsi="Times New Roman" w:cs="Times New Roman"/>
                <w:color w:val="000000"/>
              </w:rPr>
              <w:t xml:space="preserve">(мясо,  </w:t>
            </w:r>
          </w:p>
          <w:p w14:paraId="20B3AD0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рыба, птица)</w:t>
            </w:r>
          </w:p>
        </w:tc>
        <w:tc>
          <w:tcPr>
            <w:tcW w:w="1965" w:type="dxa"/>
            <w:shd w:val="clear" w:color="auto" w:fill="auto"/>
            <w:vAlign w:val="center"/>
          </w:tcPr>
          <w:p w14:paraId="2800D10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Горячий цех/участок</w:t>
            </w:r>
          </w:p>
        </w:tc>
        <w:tc>
          <w:tcPr>
            <w:tcW w:w="2546" w:type="dxa"/>
            <w:shd w:val="clear" w:color="auto" w:fill="auto"/>
            <w:vAlign w:val="center"/>
          </w:tcPr>
          <w:p w14:paraId="42601FA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Органолептические показатели: цвет, запах, внешний вид, чистота продукта. </w:t>
            </w:r>
          </w:p>
          <w:p w14:paraId="7CAB649E"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Физические показатели: отсутствие костей, инородных включений</w:t>
            </w:r>
          </w:p>
        </w:tc>
        <w:tc>
          <w:tcPr>
            <w:tcW w:w="0" w:type="auto"/>
            <w:shd w:val="clear" w:color="auto" w:fill="auto"/>
            <w:vAlign w:val="center"/>
          </w:tcPr>
          <w:p w14:paraId="563FF383"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6E6DDB01"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 --« « -- « «</w:t>
            </w:r>
          </w:p>
        </w:tc>
        <w:tc>
          <w:tcPr>
            <w:tcW w:w="0" w:type="auto"/>
            <w:shd w:val="clear" w:color="auto" w:fill="auto"/>
          </w:tcPr>
          <w:p w14:paraId="07779D38"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13AD6F21" w14:textId="77777777">
        <w:tc>
          <w:tcPr>
            <w:tcW w:w="0" w:type="auto"/>
            <w:shd w:val="clear" w:color="auto" w:fill="auto"/>
            <w:vAlign w:val="center"/>
          </w:tcPr>
          <w:p w14:paraId="60A8BA4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3.9</w:t>
            </w:r>
          </w:p>
        </w:tc>
        <w:tc>
          <w:tcPr>
            <w:tcW w:w="0" w:type="auto"/>
            <w:vMerge w:val="restart"/>
            <w:shd w:val="clear" w:color="auto" w:fill="auto"/>
            <w:vAlign w:val="center"/>
          </w:tcPr>
          <w:p w14:paraId="43FE3D88"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Контроль первичной обработки сырья и продукции</w:t>
            </w:r>
          </w:p>
        </w:tc>
        <w:tc>
          <w:tcPr>
            <w:tcW w:w="0" w:type="auto"/>
            <w:shd w:val="clear" w:color="auto" w:fill="auto"/>
            <w:vAlign w:val="center"/>
          </w:tcPr>
          <w:p w14:paraId="0B8B7628"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Очистка (свежие овощи, фрукты, ягоды, зелень Вареное яйцо)</w:t>
            </w:r>
          </w:p>
        </w:tc>
        <w:tc>
          <w:tcPr>
            <w:tcW w:w="1965" w:type="dxa"/>
            <w:shd w:val="clear" w:color="auto" w:fill="auto"/>
            <w:vAlign w:val="center"/>
          </w:tcPr>
          <w:p w14:paraId="004097A7"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Холодный цех/участок</w:t>
            </w:r>
          </w:p>
        </w:tc>
        <w:tc>
          <w:tcPr>
            <w:tcW w:w="2546" w:type="dxa"/>
            <w:shd w:val="clear" w:color="auto" w:fill="auto"/>
            <w:vAlign w:val="center"/>
          </w:tcPr>
          <w:p w14:paraId="4906A135"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Органолептические показатели: цвет, запах, внешний вид, чистота продукта. </w:t>
            </w:r>
          </w:p>
          <w:p w14:paraId="1E63494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Физические показатели: отсутствие инородных включений, скорлупы для яиц, кожуры для овощей</w:t>
            </w:r>
          </w:p>
        </w:tc>
        <w:tc>
          <w:tcPr>
            <w:tcW w:w="0" w:type="auto"/>
            <w:shd w:val="clear" w:color="auto" w:fill="auto"/>
            <w:vAlign w:val="center"/>
          </w:tcPr>
          <w:p w14:paraId="61FF9EB5"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26786524"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 --« « -- « «</w:t>
            </w:r>
          </w:p>
        </w:tc>
        <w:tc>
          <w:tcPr>
            <w:tcW w:w="0" w:type="auto"/>
            <w:shd w:val="clear" w:color="auto" w:fill="auto"/>
          </w:tcPr>
          <w:p w14:paraId="73CCD251"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0BBE07EB" w14:textId="77777777">
        <w:tc>
          <w:tcPr>
            <w:tcW w:w="0" w:type="auto"/>
            <w:shd w:val="clear" w:color="auto" w:fill="auto"/>
            <w:vAlign w:val="center"/>
          </w:tcPr>
          <w:p w14:paraId="7F8D08A5"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3.10.</w:t>
            </w:r>
          </w:p>
        </w:tc>
        <w:tc>
          <w:tcPr>
            <w:tcW w:w="0" w:type="auto"/>
            <w:vMerge/>
            <w:shd w:val="clear" w:color="auto" w:fill="auto"/>
            <w:vAlign w:val="center"/>
          </w:tcPr>
          <w:p w14:paraId="6091A2F7"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4E25D5B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 Процеживание (бульон)</w:t>
            </w:r>
          </w:p>
        </w:tc>
        <w:tc>
          <w:tcPr>
            <w:tcW w:w="1965" w:type="dxa"/>
            <w:shd w:val="clear" w:color="auto" w:fill="auto"/>
            <w:vAlign w:val="center"/>
          </w:tcPr>
          <w:p w14:paraId="1C83B9B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Горячий цех/участок</w:t>
            </w:r>
          </w:p>
        </w:tc>
        <w:tc>
          <w:tcPr>
            <w:tcW w:w="2546" w:type="dxa"/>
            <w:shd w:val="clear" w:color="auto" w:fill="auto"/>
            <w:vAlign w:val="center"/>
          </w:tcPr>
          <w:p w14:paraId="0478C08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Органолептические показатели: цвет, запах, внешний вид, чистота продукта. </w:t>
            </w:r>
          </w:p>
          <w:p w14:paraId="277FD2F7"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Физические показатели: отсутствие инородных включений, костей</w:t>
            </w:r>
          </w:p>
        </w:tc>
        <w:tc>
          <w:tcPr>
            <w:tcW w:w="0" w:type="auto"/>
            <w:shd w:val="clear" w:color="auto" w:fill="auto"/>
            <w:vAlign w:val="center"/>
          </w:tcPr>
          <w:p w14:paraId="6DCD1D3A"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70E72F8E" w14:textId="77777777" w:rsidR="00326210"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СанПин </w:t>
            </w:r>
          </w:p>
          <w:p w14:paraId="70185398" w14:textId="77777777" w:rsidR="00326210" w:rsidRPr="00497F7C" w:rsidRDefault="00C02884" w:rsidP="00B62B04">
            <w:pPr>
              <w:pStyle w:val="Default"/>
              <w:spacing w:line="360" w:lineRule="auto"/>
              <w:rPr>
                <w:sz w:val="20"/>
              </w:rPr>
            </w:pPr>
            <w:r w:rsidRPr="00497F7C">
              <w:rPr>
                <w:sz w:val="20"/>
              </w:rPr>
              <w:t>2.3/2.4.3590-20</w:t>
            </w:r>
          </w:p>
          <w:p w14:paraId="704BD58B"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ТТК</w:t>
            </w:r>
          </w:p>
        </w:tc>
        <w:tc>
          <w:tcPr>
            <w:tcW w:w="0" w:type="auto"/>
            <w:shd w:val="clear" w:color="auto" w:fill="auto"/>
          </w:tcPr>
          <w:p w14:paraId="284C21EB"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45977CAC" w14:textId="77777777">
        <w:tc>
          <w:tcPr>
            <w:tcW w:w="0" w:type="auto"/>
            <w:shd w:val="clear" w:color="auto" w:fill="auto"/>
            <w:vAlign w:val="center"/>
          </w:tcPr>
          <w:p w14:paraId="14428A28"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3.11</w:t>
            </w:r>
          </w:p>
        </w:tc>
        <w:tc>
          <w:tcPr>
            <w:tcW w:w="0" w:type="auto"/>
            <w:vMerge/>
            <w:shd w:val="clear" w:color="auto" w:fill="auto"/>
            <w:vAlign w:val="center"/>
          </w:tcPr>
          <w:p w14:paraId="57BAD475"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357561A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Просеивание</w:t>
            </w:r>
            <w:r w:rsidR="000E6DC8">
              <w:rPr>
                <w:rStyle w:val="apple-converted-space"/>
                <w:rFonts w:ascii="Times New Roman" w:hAnsi="Times New Roman" w:cs="Times New Roman"/>
                <w:color w:val="000000"/>
              </w:rPr>
              <w:t xml:space="preserve"> </w:t>
            </w:r>
            <w:r w:rsidRPr="00497F7C">
              <w:rPr>
                <w:rStyle w:val="apple-converted-space"/>
                <w:rFonts w:ascii="Times New Roman" w:hAnsi="Times New Roman" w:cs="Times New Roman"/>
                <w:color w:val="000000"/>
              </w:rPr>
              <w:t>(сыпучие продукты)</w:t>
            </w:r>
          </w:p>
        </w:tc>
        <w:tc>
          <w:tcPr>
            <w:tcW w:w="1965" w:type="dxa"/>
            <w:shd w:val="clear" w:color="auto" w:fill="auto"/>
            <w:vAlign w:val="center"/>
          </w:tcPr>
          <w:p w14:paraId="732EF7C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Кондитерский /горячий цех/участок</w:t>
            </w:r>
          </w:p>
        </w:tc>
        <w:tc>
          <w:tcPr>
            <w:tcW w:w="2546" w:type="dxa"/>
            <w:shd w:val="clear" w:color="auto" w:fill="auto"/>
            <w:vAlign w:val="center"/>
          </w:tcPr>
          <w:p w14:paraId="6BE4D0DA"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Органолептические показатели: цвет, запах, внешний вид, чистота продукта. </w:t>
            </w:r>
          </w:p>
          <w:p w14:paraId="442D3E8B"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Физические показатели: отсутствие инородных включений.</w:t>
            </w:r>
          </w:p>
        </w:tc>
        <w:tc>
          <w:tcPr>
            <w:tcW w:w="0" w:type="auto"/>
            <w:shd w:val="clear" w:color="auto" w:fill="auto"/>
            <w:vAlign w:val="center"/>
          </w:tcPr>
          <w:p w14:paraId="16C5445F"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28DCBD3D"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 --« « -- « «</w:t>
            </w:r>
          </w:p>
        </w:tc>
        <w:tc>
          <w:tcPr>
            <w:tcW w:w="0" w:type="auto"/>
            <w:shd w:val="clear" w:color="auto" w:fill="auto"/>
          </w:tcPr>
          <w:p w14:paraId="3754A700"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10E0C9D7" w14:textId="77777777">
        <w:tc>
          <w:tcPr>
            <w:tcW w:w="0" w:type="auto"/>
            <w:shd w:val="clear" w:color="auto" w:fill="auto"/>
            <w:vAlign w:val="center"/>
          </w:tcPr>
          <w:p w14:paraId="5F96ABD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3.12</w:t>
            </w:r>
          </w:p>
        </w:tc>
        <w:tc>
          <w:tcPr>
            <w:tcW w:w="0" w:type="auto"/>
            <w:vMerge/>
            <w:shd w:val="clear" w:color="auto" w:fill="auto"/>
            <w:vAlign w:val="center"/>
          </w:tcPr>
          <w:p w14:paraId="324C7E9A"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3BA1A5B3"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Растворение (сахар, соль)</w:t>
            </w:r>
          </w:p>
        </w:tc>
        <w:tc>
          <w:tcPr>
            <w:tcW w:w="1965" w:type="dxa"/>
            <w:shd w:val="clear" w:color="auto" w:fill="auto"/>
            <w:vAlign w:val="center"/>
          </w:tcPr>
          <w:p w14:paraId="435E9001" w14:textId="77777777" w:rsidR="000259E9" w:rsidRPr="00497F7C" w:rsidRDefault="00321E2D"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Г</w:t>
            </w:r>
            <w:r w:rsidR="000259E9" w:rsidRPr="00497F7C">
              <w:rPr>
                <w:rStyle w:val="apple-converted-space"/>
                <w:rFonts w:ascii="Times New Roman" w:hAnsi="Times New Roman" w:cs="Times New Roman"/>
                <w:color w:val="000000"/>
              </w:rPr>
              <w:t>орячий цех/участок</w:t>
            </w:r>
          </w:p>
        </w:tc>
        <w:tc>
          <w:tcPr>
            <w:tcW w:w="2546" w:type="dxa"/>
            <w:shd w:val="clear" w:color="auto" w:fill="auto"/>
            <w:vAlign w:val="center"/>
          </w:tcPr>
          <w:p w14:paraId="1DC7573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 --« « -- « «</w:t>
            </w:r>
          </w:p>
        </w:tc>
        <w:tc>
          <w:tcPr>
            <w:tcW w:w="0" w:type="auto"/>
            <w:shd w:val="clear" w:color="auto" w:fill="auto"/>
            <w:vAlign w:val="center"/>
          </w:tcPr>
          <w:p w14:paraId="036AE069"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362FCB6D"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 --« « -- « «</w:t>
            </w:r>
          </w:p>
        </w:tc>
        <w:tc>
          <w:tcPr>
            <w:tcW w:w="0" w:type="auto"/>
            <w:shd w:val="clear" w:color="auto" w:fill="auto"/>
          </w:tcPr>
          <w:p w14:paraId="629BDFAD"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072EC60A" w14:textId="77777777">
        <w:tc>
          <w:tcPr>
            <w:tcW w:w="0" w:type="auto"/>
            <w:shd w:val="clear" w:color="auto" w:fill="auto"/>
            <w:vAlign w:val="center"/>
          </w:tcPr>
          <w:p w14:paraId="1AABF65A"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3.13.</w:t>
            </w:r>
          </w:p>
        </w:tc>
        <w:tc>
          <w:tcPr>
            <w:tcW w:w="0" w:type="auto"/>
            <w:vMerge w:val="restart"/>
            <w:shd w:val="clear" w:color="auto" w:fill="auto"/>
            <w:vAlign w:val="center"/>
          </w:tcPr>
          <w:p w14:paraId="5216ABD8"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Контроль приготовление кулинарных полуфабрикатов</w:t>
            </w:r>
          </w:p>
        </w:tc>
        <w:tc>
          <w:tcPr>
            <w:tcW w:w="0" w:type="auto"/>
            <w:shd w:val="clear" w:color="auto" w:fill="auto"/>
            <w:vAlign w:val="center"/>
          </w:tcPr>
          <w:p w14:paraId="4ACB4C7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Взбивание (яйцо)</w:t>
            </w:r>
          </w:p>
        </w:tc>
        <w:tc>
          <w:tcPr>
            <w:tcW w:w="1965" w:type="dxa"/>
            <w:shd w:val="clear" w:color="auto" w:fill="auto"/>
            <w:vAlign w:val="center"/>
          </w:tcPr>
          <w:p w14:paraId="7440761F" w14:textId="77777777" w:rsidR="000259E9" w:rsidRPr="00497F7C" w:rsidRDefault="00321E2D"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Г</w:t>
            </w:r>
            <w:r w:rsidR="000259E9" w:rsidRPr="00497F7C">
              <w:rPr>
                <w:rStyle w:val="apple-converted-space"/>
                <w:rFonts w:ascii="Times New Roman" w:hAnsi="Times New Roman" w:cs="Times New Roman"/>
                <w:color w:val="000000"/>
              </w:rPr>
              <w:t>орячий цех/участок</w:t>
            </w:r>
          </w:p>
        </w:tc>
        <w:tc>
          <w:tcPr>
            <w:tcW w:w="2546" w:type="dxa"/>
            <w:shd w:val="clear" w:color="auto" w:fill="auto"/>
            <w:vAlign w:val="center"/>
          </w:tcPr>
          <w:p w14:paraId="680072C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Органолептические показатели: цвет, запах, внешний вид должен соответствовать параметрам, указанным в ТТК, </w:t>
            </w:r>
          </w:p>
          <w:p w14:paraId="743F3ABD"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Физические показатели: отсутствие инородных включений.</w:t>
            </w:r>
          </w:p>
        </w:tc>
        <w:tc>
          <w:tcPr>
            <w:tcW w:w="0" w:type="auto"/>
            <w:shd w:val="clear" w:color="auto" w:fill="auto"/>
            <w:vAlign w:val="center"/>
          </w:tcPr>
          <w:p w14:paraId="38BD62B1"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547FE7B5"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 --« « -- « «</w:t>
            </w:r>
          </w:p>
        </w:tc>
        <w:tc>
          <w:tcPr>
            <w:tcW w:w="0" w:type="auto"/>
            <w:shd w:val="clear" w:color="auto" w:fill="auto"/>
          </w:tcPr>
          <w:p w14:paraId="49E8E890"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2C500C45" w14:textId="77777777">
        <w:tc>
          <w:tcPr>
            <w:tcW w:w="0" w:type="auto"/>
            <w:shd w:val="clear" w:color="auto" w:fill="auto"/>
            <w:vAlign w:val="center"/>
          </w:tcPr>
          <w:p w14:paraId="28702C6D"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3.14</w:t>
            </w:r>
          </w:p>
        </w:tc>
        <w:tc>
          <w:tcPr>
            <w:tcW w:w="0" w:type="auto"/>
            <w:vMerge/>
            <w:shd w:val="clear" w:color="auto" w:fill="auto"/>
            <w:vAlign w:val="center"/>
          </w:tcPr>
          <w:p w14:paraId="72650D50"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29BCAD5A"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Замес (тесто)</w:t>
            </w:r>
          </w:p>
        </w:tc>
        <w:tc>
          <w:tcPr>
            <w:tcW w:w="1965" w:type="dxa"/>
            <w:shd w:val="clear" w:color="auto" w:fill="auto"/>
            <w:vAlign w:val="center"/>
          </w:tcPr>
          <w:p w14:paraId="46530FC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Кондитерский /горячий цех/участок</w:t>
            </w:r>
          </w:p>
        </w:tc>
        <w:tc>
          <w:tcPr>
            <w:tcW w:w="2546" w:type="dxa"/>
            <w:shd w:val="clear" w:color="auto" w:fill="auto"/>
            <w:vAlign w:val="center"/>
          </w:tcPr>
          <w:p w14:paraId="7B90A346"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 --« « -- « «</w:t>
            </w:r>
          </w:p>
        </w:tc>
        <w:tc>
          <w:tcPr>
            <w:tcW w:w="0" w:type="auto"/>
            <w:shd w:val="clear" w:color="auto" w:fill="auto"/>
            <w:vAlign w:val="center"/>
          </w:tcPr>
          <w:p w14:paraId="76D4A2CC"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56765B60"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 --« « -- « «</w:t>
            </w:r>
          </w:p>
        </w:tc>
        <w:tc>
          <w:tcPr>
            <w:tcW w:w="0" w:type="auto"/>
            <w:shd w:val="clear" w:color="auto" w:fill="auto"/>
          </w:tcPr>
          <w:p w14:paraId="159C680A"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4062CA6B" w14:textId="77777777">
        <w:tc>
          <w:tcPr>
            <w:tcW w:w="0" w:type="auto"/>
            <w:shd w:val="clear" w:color="auto" w:fill="auto"/>
            <w:vAlign w:val="center"/>
          </w:tcPr>
          <w:p w14:paraId="15F3753B"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3.15</w:t>
            </w:r>
          </w:p>
        </w:tc>
        <w:tc>
          <w:tcPr>
            <w:tcW w:w="0" w:type="auto"/>
            <w:vMerge/>
            <w:shd w:val="clear" w:color="auto" w:fill="auto"/>
            <w:vAlign w:val="center"/>
          </w:tcPr>
          <w:p w14:paraId="37E51AD2"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shd w:val="clear" w:color="auto" w:fill="auto"/>
            <w:vAlign w:val="center"/>
          </w:tcPr>
          <w:p w14:paraId="6B42C19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Рыбные п\ф Мясные п\ф Овощные п\ф</w:t>
            </w:r>
          </w:p>
        </w:tc>
        <w:tc>
          <w:tcPr>
            <w:tcW w:w="1965" w:type="dxa"/>
            <w:shd w:val="clear" w:color="auto" w:fill="auto"/>
            <w:vAlign w:val="center"/>
          </w:tcPr>
          <w:p w14:paraId="7B093C0E"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горячий цех/участок</w:t>
            </w:r>
          </w:p>
        </w:tc>
        <w:tc>
          <w:tcPr>
            <w:tcW w:w="2546" w:type="dxa"/>
            <w:shd w:val="clear" w:color="auto" w:fill="auto"/>
            <w:vAlign w:val="center"/>
          </w:tcPr>
          <w:p w14:paraId="2C51D78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 --« « -- « «</w:t>
            </w:r>
          </w:p>
        </w:tc>
        <w:tc>
          <w:tcPr>
            <w:tcW w:w="0" w:type="auto"/>
            <w:shd w:val="clear" w:color="auto" w:fill="auto"/>
            <w:vAlign w:val="center"/>
          </w:tcPr>
          <w:p w14:paraId="5AC5316D"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каждую партию</w:t>
            </w:r>
          </w:p>
        </w:tc>
        <w:tc>
          <w:tcPr>
            <w:tcW w:w="0" w:type="auto"/>
            <w:shd w:val="clear" w:color="auto" w:fill="auto"/>
            <w:vAlign w:val="center"/>
          </w:tcPr>
          <w:p w14:paraId="5A05F9F6"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 --« « -- « «</w:t>
            </w:r>
          </w:p>
        </w:tc>
        <w:tc>
          <w:tcPr>
            <w:tcW w:w="0" w:type="auto"/>
            <w:shd w:val="clear" w:color="auto" w:fill="auto"/>
          </w:tcPr>
          <w:p w14:paraId="32534AA1" w14:textId="77777777" w:rsidR="000259E9" w:rsidRPr="00497F7C" w:rsidRDefault="000E6DC8" w:rsidP="00B62B04">
            <w:pPr>
              <w:pStyle w:val="2f2"/>
              <w:spacing w:line="360" w:lineRule="auto"/>
              <w:rPr>
                <w:rFonts w:ascii="Times New Roman" w:hAnsi="Times New Roman" w:cs="Times New Roman"/>
                <w:color w:val="000000"/>
                <w:lang w:eastAsia="en-US"/>
              </w:rPr>
            </w:pPr>
            <w:r w:rsidRPr="000E6DC8">
              <w:rPr>
                <w:rFonts w:ascii="Times New Roman" w:hAnsi="Times New Roman" w:cs="Times New Roman"/>
                <w:color w:val="000000"/>
                <w:lang w:eastAsia="en-US"/>
              </w:rPr>
              <w:t>Заведующий производством</w:t>
            </w:r>
          </w:p>
        </w:tc>
      </w:tr>
      <w:tr w:rsidR="00321E2D" w:rsidRPr="00497F7C" w14:paraId="237D9C92" w14:textId="77777777">
        <w:trPr>
          <w:trHeight w:val="1691"/>
        </w:trPr>
        <w:tc>
          <w:tcPr>
            <w:tcW w:w="0" w:type="auto"/>
            <w:vMerge w:val="restart"/>
            <w:shd w:val="clear" w:color="auto" w:fill="auto"/>
            <w:vAlign w:val="center"/>
          </w:tcPr>
          <w:p w14:paraId="28FC531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3.16</w:t>
            </w:r>
          </w:p>
          <w:p w14:paraId="730CB2F5" w14:textId="77777777" w:rsidR="000259E9" w:rsidRPr="00497F7C" w:rsidRDefault="000259E9" w:rsidP="00B62B04">
            <w:pPr>
              <w:pStyle w:val="2f2"/>
              <w:spacing w:line="360" w:lineRule="auto"/>
              <w:rPr>
                <w:rStyle w:val="apple-converted-space"/>
                <w:rFonts w:ascii="Times New Roman" w:hAnsi="Times New Roman" w:cs="Times New Roman"/>
                <w:color w:val="000000"/>
              </w:rPr>
            </w:pPr>
          </w:p>
        </w:tc>
        <w:tc>
          <w:tcPr>
            <w:tcW w:w="0" w:type="auto"/>
            <w:vMerge w:val="restart"/>
            <w:shd w:val="clear" w:color="auto" w:fill="auto"/>
            <w:vAlign w:val="center"/>
          </w:tcPr>
          <w:p w14:paraId="493A48C8"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Контроль приготовление готовой продукции</w:t>
            </w:r>
          </w:p>
        </w:tc>
        <w:tc>
          <w:tcPr>
            <w:tcW w:w="0" w:type="auto"/>
            <w:vMerge w:val="restart"/>
            <w:shd w:val="clear" w:color="auto" w:fill="auto"/>
            <w:vAlign w:val="center"/>
          </w:tcPr>
          <w:p w14:paraId="5C06EA2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Холодные закуски</w:t>
            </w:r>
          </w:p>
          <w:p w14:paraId="1052080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Горячие закуски</w:t>
            </w:r>
          </w:p>
          <w:p w14:paraId="3609D16D"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Первые блюда</w:t>
            </w:r>
          </w:p>
          <w:p w14:paraId="31B40BE1"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Вторые блюда:</w:t>
            </w:r>
          </w:p>
          <w:p w14:paraId="633882F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-мясные</w:t>
            </w:r>
          </w:p>
          <w:p w14:paraId="0A0426FA"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-рыбные</w:t>
            </w:r>
          </w:p>
          <w:p w14:paraId="5C580CFA"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-овощные</w:t>
            </w:r>
          </w:p>
          <w:p w14:paraId="38F6A997"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-крупяные</w:t>
            </w:r>
          </w:p>
          <w:p w14:paraId="69D4C65E"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-мучные</w:t>
            </w:r>
          </w:p>
          <w:p w14:paraId="22CAED0D"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-из творога</w:t>
            </w:r>
          </w:p>
          <w:p w14:paraId="5DF4CA96"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Гарниры</w:t>
            </w:r>
          </w:p>
          <w:p w14:paraId="130CC58B"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Сладкие блюда, напитки</w:t>
            </w:r>
          </w:p>
        </w:tc>
        <w:tc>
          <w:tcPr>
            <w:tcW w:w="1965" w:type="dxa"/>
            <w:vMerge w:val="restart"/>
            <w:shd w:val="clear" w:color="auto" w:fill="auto"/>
            <w:vAlign w:val="center"/>
          </w:tcPr>
          <w:p w14:paraId="6C03324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горячий цех/участок</w:t>
            </w:r>
          </w:p>
        </w:tc>
        <w:tc>
          <w:tcPr>
            <w:tcW w:w="2546" w:type="dxa"/>
            <w:vMerge w:val="restart"/>
            <w:shd w:val="clear" w:color="auto" w:fill="auto"/>
            <w:vAlign w:val="center"/>
          </w:tcPr>
          <w:p w14:paraId="51AD6E6A"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Микробиологические исследования </w:t>
            </w:r>
          </w:p>
          <w:p w14:paraId="0571CC6D"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-КМАФАнМ;</w:t>
            </w:r>
          </w:p>
          <w:p w14:paraId="79BC24F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-БГКП(колиформы);</w:t>
            </w:r>
          </w:p>
          <w:p w14:paraId="41E43BB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Е-coli</w:t>
            </w:r>
          </w:p>
          <w:p w14:paraId="6BD345F9"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-Стафилококк;</w:t>
            </w:r>
          </w:p>
          <w:p w14:paraId="23305CA4"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-Протей;</w:t>
            </w:r>
          </w:p>
          <w:p w14:paraId="115ECAB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-Патогенные, в т.ч. сальмонеллы.</w:t>
            </w:r>
          </w:p>
          <w:p w14:paraId="7C9448E3"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Физико- химические </w:t>
            </w:r>
            <w:r w:rsidR="008A6E4C" w:rsidRPr="00497F7C">
              <w:rPr>
                <w:rStyle w:val="apple-converted-space"/>
                <w:rFonts w:ascii="Times New Roman" w:hAnsi="Times New Roman" w:cs="Times New Roman"/>
                <w:color w:val="000000"/>
              </w:rPr>
              <w:t>испытания готовой продукции</w:t>
            </w:r>
            <w:r w:rsidRPr="00497F7C">
              <w:rPr>
                <w:rStyle w:val="apple-converted-space"/>
                <w:rFonts w:ascii="Times New Roman" w:hAnsi="Times New Roman" w:cs="Times New Roman"/>
                <w:color w:val="000000"/>
              </w:rPr>
              <w:t xml:space="preserve">: </w:t>
            </w:r>
          </w:p>
          <w:p w14:paraId="5FBD2E50"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xml:space="preserve">-  достаточность </w:t>
            </w:r>
            <w:r w:rsidR="008A6E4C" w:rsidRPr="00497F7C">
              <w:rPr>
                <w:rStyle w:val="apple-converted-space"/>
                <w:rFonts w:ascii="Times New Roman" w:hAnsi="Times New Roman" w:cs="Times New Roman"/>
                <w:color w:val="000000"/>
              </w:rPr>
              <w:t>термической обработки</w:t>
            </w:r>
            <w:r w:rsidRPr="00497F7C">
              <w:rPr>
                <w:rStyle w:val="apple-converted-space"/>
                <w:rFonts w:ascii="Times New Roman" w:hAnsi="Times New Roman" w:cs="Times New Roman"/>
                <w:color w:val="000000"/>
              </w:rPr>
              <w:t>;</w:t>
            </w:r>
          </w:p>
          <w:p w14:paraId="77A6AB05"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полнота вложения сырья;</w:t>
            </w:r>
          </w:p>
          <w:p w14:paraId="4FFBD79A"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нитраты и нитриты;</w:t>
            </w:r>
          </w:p>
          <w:p w14:paraId="0B8B014C"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 соответствие требований НД</w:t>
            </w:r>
          </w:p>
          <w:p w14:paraId="6EBD659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-органолептические показатели</w:t>
            </w:r>
          </w:p>
          <w:p w14:paraId="72F07A9F" w14:textId="77777777" w:rsidR="000259E9" w:rsidRPr="00497F7C" w:rsidRDefault="000259E9" w:rsidP="00B62B04">
            <w:pPr>
              <w:pStyle w:val="2f2"/>
              <w:spacing w:line="360" w:lineRule="auto"/>
              <w:rPr>
                <w:rStyle w:val="apple-converted-space"/>
                <w:rFonts w:ascii="Times New Roman" w:hAnsi="Times New Roman" w:cs="Times New Roman"/>
                <w:color w:val="000000"/>
              </w:rPr>
            </w:pPr>
            <w:r w:rsidRPr="00497F7C">
              <w:rPr>
                <w:rStyle w:val="apple-converted-space"/>
                <w:rFonts w:ascii="Times New Roman" w:hAnsi="Times New Roman" w:cs="Times New Roman"/>
                <w:color w:val="000000"/>
              </w:rPr>
              <w:t>-калорийность, выход блюд и соответствие химического состава блюд рецептуре;</w:t>
            </w:r>
          </w:p>
        </w:tc>
        <w:tc>
          <w:tcPr>
            <w:tcW w:w="0" w:type="auto"/>
            <w:shd w:val="clear" w:color="auto" w:fill="auto"/>
            <w:vAlign w:val="center"/>
          </w:tcPr>
          <w:p w14:paraId="0E9D1B54" w14:textId="77777777" w:rsidR="000259E9" w:rsidRPr="00497F7C" w:rsidRDefault="000259E9" w:rsidP="00B62B04">
            <w:pPr>
              <w:pStyle w:val="2f2"/>
              <w:spacing w:line="360" w:lineRule="auto"/>
              <w:rPr>
                <w:rFonts w:ascii="Times New Roman" w:hAnsi="Times New Roman" w:cs="Times New Roman"/>
                <w:color w:val="000000"/>
              </w:rPr>
            </w:pPr>
          </w:p>
          <w:p w14:paraId="3C2E18D8"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 </w:t>
            </w:r>
            <w:r w:rsidR="00DA7320">
              <w:rPr>
                <w:rFonts w:ascii="Times New Roman" w:hAnsi="Times New Roman" w:cs="Times New Roman"/>
                <w:color w:val="000000"/>
              </w:rPr>
              <w:t xml:space="preserve">1 раз в </w:t>
            </w:r>
            <w:r w:rsidR="008A6E4C">
              <w:rPr>
                <w:rFonts w:ascii="Times New Roman" w:hAnsi="Times New Roman" w:cs="Times New Roman"/>
                <w:color w:val="000000"/>
              </w:rPr>
              <w:t>квартал</w:t>
            </w:r>
          </w:p>
          <w:p w14:paraId="4F7BDA34" w14:textId="77777777" w:rsidR="000259E9" w:rsidRPr="00497F7C" w:rsidRDefault="000259E9" w:rsidP="00B62B04">
            <w:pPr>
              <w:pStyle w:val="2f2"/>
              <w:spacing w:line="360" w:lineRule="auto"/>
              <w:rPr>
                <w:rFonts w:ascii="Times New Roman" w:hAnsi="Times New Roman" w:cs="Times New Roman"/>
                <w:color w:val="000000"/>
              </w:rPr>
            </w:pPr>
          </w:p>
          <w:p w14:paraId="5D6EDE85" w14:textId="77777777" w:rsidR="000259E9" w:rsidRPr="00497F7C" w:rsidRDefault="000259E9" w:rsidP="00B62B04">
            <w:pPr>
              <w:pStyle w:val="2f2"/>
              <w:spacing w:line="360" w:lineRule="auto"/>
              <w:rPr>
                <w:rFonts w:ascii="Times New Roman" w:hAnsi="Times New Roman" w:cs="Times New Roman"/>
                <w:color w:val="000000"/>
              </w:rPr>
            </w:pPr>
          </w:p>
          <w:p w14:paraId="015B8829" w14:textId="77777777" w:rsidR="000259E9" w:rsidRPr="00497F7C" w:rsidRDefault="000259E9" w:rsidP="00B62B04">
            <w:pPr>
              <w:pStyle w:val="2f2"/>
              <w:spacing w:line="360" w:lineRule="auto"/>
              <w:rPr>
                <w:rFonts w:ascii="Times New Roman" w:hAnsi="Times New Roman" w:cs="Times New Roman"/>
                <w:color w:val="000000"/>
              </w:rPr>
            </w:pPr>
          </w:p>
          <w:p w14:paraId="2F833954" w14:textId="77777777" w:rsidR="000259E9" w:rsidRPr="00497F7C" w:rsidRDefault="000259E9" w:rsidP="00B62B04">
            <w:pPr>
              <w:pStyle w:val="2f2"/>
              <w:spacing w:line="360" w:lineRule="auto"/>
              <w:rPr>
                <w:rFonts w:ascii="Times New Roman" w:hAnsi="Times New Roman" w:cs="Times New Roman"/>
                <w:color w:val="000000"/>
              </w:rPr>
            </w:pPr>
          </w:p>
          <w:p w14:paraId="583B1A57" w14:textId="77777777" w:rsidR="000259E9" w:rsidRPr="00497F7C" w:rsidRDefault="000259E9" w:rsidP="00B62B04">
            <w:pPr>
              <w:pStyle w:val="2f2"/>
              <w:spacing w:line="360" w:lineRule="auto"/>
              <w:rPr>
                <w:rFonts w:ascii="Times New Roman" w:hAnsi="Times New Roman" w:cs="Times New Roman"/>
                <w:color w:val="000000"/>
              </w:rPr>
            </w:pPr>
          </w:p>
          <w:p w14:paraId="6E6E643E"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val="restart"/>
            <w:shd w:val="clear" w:color="auto" w:fill="auto"/>
            <w:vAlign w:val="center"/>
          </w:tcPr>
          <w:p w14:paraId="1C087E96" w14:textId="77777777" w:rsidR="000259E9" w:rsidRPr="00497F7C" w:rsidRDefault="000259E9" w:rsidP="00B62B04">
            <w:pPr>
              <w:pStyle w:val="2f2"/>
              <w:spacing w:line="360" w:lineRule="auto"/>
              <w:rPr>
                <w:rFonts w:ascii="Times New Roman" w:hAnsi="Times New Roman" w:cs="Times New Roman"/>
                <w:color w:val="000000"/>
              </w:rPr>
            </w:pPr>
          </w:p>
          <w:p w14:paraId="0CECEEBA"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ТР ТС 021/2011 Технические регламенты на соответствующие виды продукции,</w:t>
            </w:r>
          </w:p>
          <w:p w14:paraId="788F0BD1" w14:textId="77777777" w:rsidR="000259E9" w:rsidRPr="00497F7C" w:rsidRDefault="000259E9" w:rsidP="00B62B04">
            <w:pPr>
              <w:pStyle w:val="2f2"/>
              <w:spacing w:line="360" w:lineRule="auto"/>
              <w:rPr>
                <w:rFonts w:ascii="Times New Roman" w:hAnsi="Times New Roman" w:cs="Times New Roman"/>
                <w:bCs/>
                <w:color w:val="000000"/>
              </w:rPr>
            </w:pPr>
            <w:r w:rsidRPr="00497F7C">
              <w:rPr>
                <w:rFonts w:ascii="Times New Roman" w:hAnsi="Times New Roman" w:cs="Times New Roman"/>
                <w:color w:val="000000"/>
              </w:rPr>
              <w:t xml:space="preserve">Федеральный закон </w:t>
            </w:r>
            <w:r w:rsidRPr="00497F7C">
              <w:rPr>
                <w:rFonts w:ascii="Times New Roman" w:hAnsi="Times New Roman" w:cs="Times New Roman"/>
                <w:bCs/>
                <w:color w:val="000000"/>
              </w:rPr>
              <w:t xml:space="preserve"> от 02.01.2000г. № 29 «О качестве и безопасности пищевых продуктов»,</w:t>
            </w:r>
          </w:p>
          <w:p w14:paraId="22C53E40"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 xml:space="preserve">СанПин </w:t>
            </w:r>
          </w:p>
          <w:p w14:paraId="03F1D154" w14:textId="77777777" w:rsidR="00326210" w:rsidRPr="00497F7C" w:rsidRDefault="00C02884" w:rsidP="00B62B04">
            <w:pPr>
              <w:pStyle w:val="Default"/>
              <w:spacing w:line="360" w:lineRule="auto"/>
              <w:rPr>
                <w:sz w:val="20"/>
              </w:rPr>
            </w:pPr>
            <w:r w:rsidRPr="00497F7C">
              <w:rPr>
                <w:sz w:val="20"/>
              </w:rPr>
              <w:t>2.3/2.4.3590-20</w:t>
            </w:r>
          </w:p>
          <w:p w14:paraId="6EF84034" w14:textId="77777777" w:rsidR="00326210" w:rsidRPr="00497F7C" w:rsidRDefault="00326210" w:rsidP="00D60A7E">
            <w:pPr>
              <w:pStyle w:val="Default"/>
              <w:spacing w:line="360" w:lineRule="auto"/>
            </w:pPr>
          </w:p>
        </w:tc>
        <w:tc>
          <w:tcPr>
            <w:tcW w:w="0" w:type="auto"/>
            <w:vMerge w:val="restart"/>
            <w:shd w:val="clear" w:color="auto" w:fill="auto"/>
          </w:tcPr>
          <w:p w14:paraId="44C4100A" w14:textId="77777777" w:rsidR="000259E9" w:rsidRPr="00497F7C" w:rsidRDefault="000259E9" w:rsidP="00B62B04">
            <w:pPr>
              <w:pStyle w:val="2f2"/>
              <w:spacing w:line="360" w:lineRule="auto"/>
              <w:rPr>
                <w:rFonts w:ascii="Times New Roman" w:hAnsi="Times New Roman" w:cs="Times New Roman"/>
                <w:color w:val="000000"/>
              </w:rPr>
            </w:pPr>
          </w:p>
          <w:p w14:paraId="30A820EE" w14:textId="77777777" w:rsidR="000259E9" w:rsidRPr="00497F7C" w:rsidRDefault="000259E9" w:rsidP="00B62B04">
            <w:pPr>
              <w:pStyle w:val="2f2"/>
              <w:spacing w:line="360" w:lineRule="auto"/>
              <w:rPr>
                <w:rFonts w:ascii="Times New Roman" w:hAnsi="Times New Roman" w:cs="Times New Roman"/>
                <w:color w:val="000000"/>
              </w:rPr>
            </w:pPr>
          </w:p>
          <w:p w14:paraId="3D04275F" w14:textId="77777777" w:rsidR="000259E9" w:rsidRPr="00497F7C" w:rsidRDefault="000E6DC8" w:rsidP="00B62B04">
            <w:pPr>
              <w:pStyle w:val="2f2"/>
              <w:spacing w:line="360" w:lineRule="auto"/>
              <w:rPr>
                <w:rFonts w:ascii="Times New Roman" w:hAnsi="Times New Roman" w:cs="Times New Roman"/>
                <w:color w:val="000000"/>
              </w:rPr>
            </w:pPr>
            <w:r w:rsidRPr="000E6DC8">
              <w:rPr>
                <w:rFonts w:ascii="Times New Roman" w:hAnsi="Times New Roman" w:cs="Times New Roman"/>
                <w:color w:val="000000"/>
              </w:rPr>
              <w:t>Санитарный врач, испытательная лаборатория</w:t>
            </w:r>
          </w:p>
          <w:p w14:paraId="63674A57" w14:textId="77777777" w:rsidR="000259E9" w:rsidRPr="00497F7C" w:rsidRDefault="000259E9" w:rsidP="00B62B04">
            <w:pPr>
              <w:pStyle w:val="2f2"/>
              <w:spacing w:line="360" w:lineRule="auto"/>
              <w:rPr>
                <w:rFonts w:ascii="Times New Roman" w:hAnsi="Times New Roman" w:cs="Times New Roman"/>
                <w:color w:val="000000"/>
              </w:rPr>
            </w:pPr>
          </w:p>
          <w:p w14:paraId="0C9BDBDA" w14:textId="77777777" w:rsidR="000259E9" w:rsidRPr="00497F7C" w:rsidRDefault="000259E9" w:rsidP="00B62B04">
            <w:pPr>
              <w:pStyle w:val="2f2"/>
              <w:spacing w:line="360" w:lineRule="auto"/>
              <w:rPr>
                <w:rFonts w:ascii="Times New Roman" w:hAnsi="Times New Roman" w:cs="Times New Roman"/>
                <w:color w:val="000000"/>
              </w:rPr>
            </w:pPr>
          </w:p>
          <w:p w14:paraId="524DF16B" w14:textId="77777777" w:rsidR="000259E9" w:rsidRPr="00497F7C" w:rsidRDefault="000259E9" w:rsidP="00B62B04">
            <w:pPr>
              <w:pStyle w:val="2f2"/>
              <w:spacing w:line="360" w:lineRule="auto"/>
              <w:rPr>
                <w:rFonts w:ascii="Times New Roman" w:hAnsi="Times New Roman" w:cs="Times New Roman"/>
                <w:color w:val="000000"/>
              </w:rPr>
            </w:pPr>
          </w:p>
          <w:p w14:paraId="13336AB1" w14:textId="77777777" w:rsidR="000259E9" w:rsidRPr="00497F7C" w:rsidRDefault="000259E9" w:rsidP="00B62B04">
            <w:pPr>
              <w:pStyle w:val="2f2"/>
              <w:spacing w:line="360" w:lineRule="auto"/>
              <w:rPr>
                <w:rFonts w:ascii="Times New Roman" w:hAnsi="Times New Roman" w:cs="Times New Roman"/>
                <w:color w:val="000000"/>
              </w:rPr>
            </w:pPr>
          </w:p>
          <w:p w14:paraId="3690D374" w14:textId="77777777" w:rsidR="000259E9" w:rsidRPr="00497F7C" w:rsidRDefault="000E6DC8" w:rsidP="00B62B04">
            <w:pPr>
              <w:pStyle w:val="2f2"/>
              <w:spacing w:line="360" w:lineRule="auto"/>
              <w:rPr>
                <w:rFonts w:ascii="Times New Roman" w:hAnsi="Times New Roman" w:cs="Times New Roman"/>
                <w:color w:val="000000"/>
              </w:rPr>
            </w:pPr>
            <w:r w:rsidRPr="000E6DC8">
              <w:rPr>
                <w:rFonts w:ascii="Times New Roman" w:hAnsi="Times New Roman" w:cs="Times New Roman"/>
                <w:color w:val="000000"/>
              </w:rPr>
              <w:t>Санитарный врач, испытательная лаборатория</w:t>
            </w:r>
          </w:p>
          <w:p w14:paraId="6D0CEA18" w14:textId="77777777" w:rsidR="000259E9" w:rsidRPr="00497F7C" w:rsidRDefault="000259E9" w:rsidP="00B62B04">
            <w:pPr>
              <w:pStyle w:val="2f2"/>
              <w:spacing w:line="360" w:lineRule="auto"/>
              <w:rPr>
                <w:rFonts w:ascii="Times New Roman" w:hAnsi="Times New Roman" w:cs="Times New Roman"/>
                <w:color w:val="000000"/>
                <w:lang w:eastAsia="en-US"/>
              </w:rPr>
            </w:pPr>
          </w:p>
        </w:tc>
      </w:tr>
      <w:tr w:rsidR="00321E2D" w:rsidRPr="00497F7C" w14:paraId="579B4C3E" w14:textId="77777777">
        <w:trPr>
          <w:trHeight w:val="2991"/>
        </w:trPr>
        <w:tc>
          <w:tcPr>
            <w:tcW w:w="0" w:type="auto"/>
            <w:vMerge/>
            <w:shd w:val="clear" w:color="auto" w:fill="auto"/>
            <w:vAlign w:val="center"/>
          </w:tcPr>
          <w:p w14:paraId="24EC5EA3"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vAlign w:val="center"/>
          </w:tcPr>
          <w:p w14:paraId="1AF765A3"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vAlign w:val="center"/>
          </w:tcPr>
          <w:p w14:paraId="2002F090" w14:textId="77777777" w:rsidR="000259E9" w:rsidRPr="00497F7C" w:rsidRDefault="000259E9" w:rsidP="00B62B04">
            <w:pPr>
              <w:pStyle w:val="2f2"/>
              <w:spacing w:line="360" w:lineRule="auto"/>
              <w:rPr>
                <w:rFonts w:ascii="Times New Roman" w:hAnsi="Times New Roman" w:cs="Times New Roman"/>
                <w:color w:val="000000"/>
              </w:rPr>
            </w:pPr>
          </w:p>
        </w:tc>
        <w:tc>
          <w:tcPr>
            <w:tcW w:w="1965" w:type="dxa"/>
            <w:vMerge/>
            <w:shd w:val="clear" w:color="auto" w:fill="auto"/>
            <w:vAlign w:val="center"/>
          </w:tcPr>
          <w:p w14:paraId="2BD38FB1" w14:textId="77777777" w:rsidR="000259E9" w:rsidRPr="00497F7C" w:rsidRDefault="000259E9" w:rsidP="00B62B04">
            <w:pPr>
              <w:pStyle w:val="2f2"/>
              <w:spacing w:line="360" w:lineRule="auto"/>
              <w:rPr>
                <w:rFonts w:ascii="Times New Roman" w:hAnsi="Times New Roman" w:cs="Times New Roman"/>
                <w:color w:val="000000"/>
              </w:rPr>
            </w:pPr>
          </w:p>
        </w:tc>
        <w:tc>
          <w:tcPr>
            <w:tcW w:w="2546" w:type="dxa"/>
            <w:vMerge/>
            <w:shd w:val="clear" w:color="auto" w:fill="auto"/>
            <w:vAlign w:val="center"/>
          </w:tcPr>
          <w:p w14:paraId="6E3C48CC"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shd w:val="clear" w:color="auto" w:fill="auto"/>
            <w:vAlign w:val="center"/>
          </w:tcPr>
          <w:p w14:paraId="19C1AF99" w14:textId="77777777" w:rsidR="000259E9" w:rsidRPr="00497F7C" w:rsidRDefault="00DA7320" w:rsidP="00B62B04">
            <w:pPr>
              <w:pStyle w:val="2f2"/>
              <w:spacing w:line="360" w:lineRule="auto"/>
              <w:rPr>
                <w:rFonts w:ascii="Times New Roman" w:hAnsi="Times New Roman" w:cs="Times New Roman"/>
                <w:color w:val="000000"/>
              </w:rPr>
            </w:pPr>
            <w:r>
              <w:rPr>
                <w:rFonts w:ascii="Times New Roman" w:hAnsi="Times New Roman" w:cs="Times New Roman"/>
                <w:color w:val="000000"/>
              </w:rPr>
              <w:t>1 раз в год</w:t>
            </w:r>
            <w:r w:rsidR="000259E9" w:rsidRPr="00497F7C">
              <w:rPr>
                <w:rFonts w:ascii="Times New Roman" w:hAnsi="Times New Roman" w:cs="Times New Roman"/>
                <w:color w:val="000000"/>
              </w:rPr>
              <w:t xml:space="preserve"> и по необходимости </w:t>
            </w:r>
          </w:p>
          <w:p w14:paraId="367A533B"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vAlign w:val="center"/>
          </w:tcPr>
          <w:p w14:paraId="0DD7BF53"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tcPr>
          <w:p w14:paraId="28D3922B" w14:textId="77777777" w:rsidR="000259E9" w:rsidRPr="00497F7C" w:rsidRDefault="000259E9" w:rsidP="00B62B04">
            <w:pPr>
              <w:pStyle w:val="2f2"/>
              <w:spacing w:line="360" w:lineRule="auto"/>
              <w:rPr>
                <w:rFonts w:ascii="Times New Roman" w:hAnsi="Times New Roman" w:cs="Times New Roman"/>
                <w:color w:val="000000"/>
              </w:rPr>
            </w:pPr>
          </w:p>
        </w:tc>
      </w:tr>
      <w:tr w:rsidR="00321E2D" w:rsidRPr="00497F7C" w14:paraId="02F83106" w14:textId="77777777">
        <w:tc>
          <w:tcPr>
            <w:tcW w:w="0" w:type="auto"/>
            <w:shd w:val="clear" w:color="auto" w:fill="auto"/>
            <w:vAlign w:val="center"/>
          </w:tcPr>
          <w:p w14:paraId="7BC8D171"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3.17</w:t>
            </w:r>
          </w:p>
        </w:tc>
        <w:tc>
          <w:tcPr>
            <w:tcW w:w="0" w:type="auto"/>
            <w:shd w:val="clear" w:color="auto" w:fill="auto"/>
            <w:vAlign w:val="center"/>
          </w:tcPr>
          <w:p w14:paraId="6217E3F8"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color w:val="000000"/>
              </w:rPr>
              <w:t>Контроль хранение и реализация готовой продукции</w:t>
            </w:r>
          </w:p>
        </w:tc>
        <w:tc>
          <w:tcPr>
            <w:tcW w:w="0" w:type="auto"/>
            <w:vMerge/>
            <w:shd w:val="clear" w:color="auto" w:fill="auto"/>
            <w:vAlign w:val="center"/>
          </w:tcPr>
          <w:p w14:paraId="49918DF7" w14:textId="77777777" w:rsidR="000259E9" w:rsidRPr="00497F7C" w:rsidRDefault="000259E9" w:rsidP="00B62B04">
            <w:pPr>
              <w:pStyle w:val="2f2"/>
              <w:spacing w:line="360" w:lineRule="auto"/>
              <w:rPr>
                <w:rFonts w:ascii="Times New Roman" w:hAnsi="Times New Roman" w:cs="Times New Roman"/>
                <w:color w:val="000000"/>
              </w:rPr>
            </w:pPr>
          </w:p>
        </w:tc>
        <w:tc>
          <w:tcPr>
            <w:tcW w:w="1965" w:type="dxa"/>
            <w:shd w:val="clear" w:color="auto" w:fill="auto"/>
            <w:vAlign w:val="center"/>
          </w:tcPr>
          <w:p w14:paraId="700013A5" w14:textId="77777777" w:rsidR="000259E9" w:rsidRPr="00497F7C" w:rsidRDefault="000259E9" w:rsidP="00B62B04">
            <w:pPr>
              <w:pStyle w:val="2f2"/>
              <w:spacing w:line="360" w:lineRule="auto"/>
              <w:rPr>
                <w:rFonts w:ascii="Times New Roman" w:hAnsi="Times New Roman" w:cs="Times New Roman"/>
                <w:color w:val="000000"/>
              </w:rPr>
            </w:pPr>
            <w:r w:rsidRPr="00497F7C">
              <w:rPr>
                <w:rFonts w:ascii="Times New Roman" w:hAnsi="Times New Roman" w:cs="Times New Roman"/>
                <w:iCs/>
                <w:color w:val="000000"/>
              </w:rPr>
              <w:t>Линия раздачи</w:t>
            </w:r>
          </w:p>
        </w:tc>
        <w:tc>
          <w:tcPr>
            <w:tcW w:w="2546" w:type="dxa"/>
            <w:vMerge/>
            <w:shd w:val="clear" w:color="auto" w:fill="auto"/>
            <w:vAlign w:val="center"/>
          </w:tcPr>
          <w:p w14:paraId="4DFE95C1"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shd w:val="clear" w:color="auto" w:fill="auto"/>
            <w:vAlign w:val="center"/>
          </w:tcPr>
          <w:p w14:paraId="3AC3EDD9" w14:textId="77777777" w:rsidR="000259E9" w:rsidRPr="00497F7C" w:rsidRDefault="00DA7320" w:rsidP="00B62B04">
            <w:pPr>
              <w:pStyle w:val="2f2"/>
              <w:spacing w:line="360" w:lineRule="auto"/>
              <w:rPr>
                <w:rFonts w:ascii="Times New Roman" w:hAnsi="Times New Roman" w:cs="Times New Roman"/>
                <w:color w:val="000000"/>
              </w:rPr>
            </w:pPr>
            <w:r w:rsidRPr="00DA7320">
              <w:rPr>
                <w:rFonts w:ascii="Times New Roman" w:hAnsi="Times New Roman" w:cs="Times New Roman"/>
                <w:color w:val="000000"/>
              </w:rPr>
              <w:t xml:space="preserve">1 раз в </w:t>
            </w:r>
            <w:r w:rsidR="00595096">
              <w:rPr>
                <w:rFonts w:ascii="Times New Roman" w:hAnsi="Times New Roman" w:cs="Times New Roman"/>
                <w:color w:val="000000"/>
              </w:rPr>
              <w:t xml:space="preserve">квартал и </w:t>
            </w:r>
            <w:r w:rsidR="00595096" w:rsidRPr="00DA7320">
              <w:rPr>
                <w:rFonts w:ascii="Times New Roman" w:hAnsi="Times New Roman" w:cs="Times New Roman"/>
                <w:color w:val="000000"/>
              </w:rPr>
              <w:t>по</w:t>
            </w:r>
            <w:r w:rsidRPr="00DA7320">
              <w:rPr>
                <w:rFonts w:ascii="Times New Roman" w:hAnsi="Times New Roman" w:cs="Times New Roman"/>
                <w:color w:val="000000"/>
              </w:rPr>
              <w:t xml:space="preserve"> необходимости</w:t>
            </w:r>
          </w:p>
        </w:tc>
        <w:tc>
          <w:tcPr>
            <w:tcW w:w="0" w:type="auto"/>
            <w:vMerge/>
            <w:shd w:val="clear" w:color="auto" w:fill="auto"/>
            <w:vAlign w:val="center"/>
          </w:tcPr>
          <w:p w14:paraId="0988646B" w14:textId="77777777" w:rsidR="000259E9" w:rsidRPr="00497F7C" w:rsidRDefault="000259E9" w:rsidP="00B62B04">
            <w:pPr>
              <w:pStyle w:val="2f2"/>
              <w:spacing w:line="360" w:lineRule="auto"/>
              <w:rPr>
                <w:rFonts w:ascii="Times New Roman" w:hAnsi="Times New Roman" w:cs="Times New Roman"/>
                <w:color w:val="000000"/>
              </w:rPr>
            </w:pPr>
          </w:p>
        </w:tc>
        <w:tc>
          <w:tcPr>
            <w:tcW w:w="0" w:type="auto"/>
            <w:vMerge/>
            <w:shd w:val="clear" w:color="auto" w:fill="auto"/>
          </w:tcPr>
          <w:p w14:paraId="50811464" w14:textId="77777777" w:rsidR="000259E9" w:rsidRPr="00497F7C" w:rsidRDefault="000259E9" w:rsidP="00B62B04">
            <w:pPr>
              <w:pStyle w:val="2f2"/>
              <w:spacing w:line="360" w:lineRule="auto"/>
              <w:rPr>
                <w:rFonts w:ascii="Times New Roman" w:hAnsi="Times New Roman" w:cs="Times New Roman"/>
                <w:color w:val="000000"/>
                <w:lang w:eastAsia="en-US"/>
              </w:rPr>
            </w:pPr>
          </w:p>
        </w:tc>
      </w:tr>
    </w:tbl>
    <w:p w14:paraId="067D6DDA" w14:textId="77777777" w:rsidR="00326C4B" w:rsidRPr="00497F7C" w:rsidRDefault="00326C4B" w:rsidP="00B62B04">
      <w:pPr>
        <w:pStyle w:val="2f2"/>
        <w:spacing w:line="360" w:lineRule="auto"/>
        <w:jc w:val="center"/>
        <w:rPr>
          <w:rFonts w:ascii="Times New Roman" w:hAnsi="Times New Roman" w:cs="Times New Roman"/>
          <w:b/>
          <w:color w:val="000000"/>
          <w:sz w:val="26"/>
          <w:szCs w:val="26"/>
        </w:rPr>
      </w:pPr>
    </w:p>
    <w:p w14:paraId="14EC004B" w14:textId="77777777" w:rsidR="008F5932" w:rsidRPr="00B31019" w:rsidRDefault="008F5932" w:rsidP="008F5932">
      <w:pPr>
        <w:pStyle w:val="2f2"/>
        <w:spacing w:line="360" w:lineRule="auto"/>
        <w:jc w:val="both"/>
        <w:rPr>
          <w:rFonts w:ascii="Times New Roman" w:hAnsi="Times New Roman" w:cs="Times New Roman"/>
          <w:b/>
          <w:color w:val="000000"/>
          <w:sz w:val="26"/>
          <w:szCs w:val="26"/>
          <w:u w:val="single"/>
        </w:rPr>
      </w:pPr>
      <w:r w:rsidRPr="00497F7C">
        <w:rPr>
          <w:rFonts w:ascii="Times New Roman" w:hAnsi="Times New Roman" w:cs="Times New Roman"/>
          <w:color w:val="000000"/>
          <w:sz w:val="26"/>
          <w:szCs w:val="26"/>
        </w:rPr>
        <w:t xml:space="preserve">Согласно графику проводится Анализ готовой продукции. График проведения анализа готовой продукции и </w:t>
      </w:r>
      <w:r w:rsidR="00B31019" w:rsidRPr="00497F7C">
        <w:rPr>
          <w:rFonts w:ascii="Times New Roman" w:hAnsi="Times New Roman" w:cs="Times New Roman"/>
          <w:color w:val="000000"/>
          <w:sz w:val="26"/>
          <w:szCs w:val="26"/>
        </w:rPr>
        <w:t>перечень методик</w:t>
      </w:r>
      <w:r w:rsidRPr="00497F7C">
        <w:rPr>
          <w:rFonts w:ascii="Times New Roman" w:hAnsi="Times New Roman" w:cs="Times New Roman"/>
          <w:color w:val="000000"/>
          <w:sz w:val="26"/>
          <w:szCs w:val="26"/>
        </w:rPr>
        <w:t xml:space="preserve"> выполнения измерений прилагаются. Анализ продукции проводится в аттестованной испытательной лаборатории</w:t>
      </w:r>
      <w:r w:rsidR="00B31019">
        <w:rPr>
          <w:rFonts w:ascii="Times New Roman" w:hAnsi="Times New Roman" w:cs="Times New Roman"/>
          <w:color w:val="000000"/>
          <w:sz w:val="26"/>
          <w:szCs w:val="26"/>
        </w:rPr>
        <w:t xml:space="preserve"> </w:t>
      </w:r>
    </w:p>
    <w:p w14:paraId="3CD3FB48" w14:textId="77777777" w:rsidR="00326C4B" w:rsidRPr="00497F7C" w:rsidRDefault="00326C4B" w:rsidP="00B62B04">
      <w:pPr>
        <w:pStyle w:val="2f2"/>
        <w:spacing w:line="360" w:lineRule="auto"/>
        <w:jc w:val="center"/>
        <w:rPr>
          <w:rFonts w:ascii="Times New Roman" w:hAnsi="Times New Roman" w:cs="Times New Roman"/>
          <w:b/>
          <w:color w:val="000000"/>
          <w:sz w:val="26"/>
          <w:szCs w:val="26"/>
        </w:rPr>
      </w:pPr>
    </w:p>
    <w:p w14:paraId="2B5BDAA9" w14:textId="77777777" w:rsidR="00674876" w:rsidRPr="00497F7C" w:rsidRDefault="00674876" w:rsidP="00B62B04">
      <w:pPr>
        <w:pStyle w:val="2f2"/>
        <w:spacing w:line="360" w:lineRule="auto"/>
        <w:ind w:left="1287"/>
        <w:jc w:val="center"/>
        <w:rPr>
          <w:rFonts w:ascii="Times New Roman" w:hAnsi="Times New Roman" w:cs="Times New Roman"/>
          <w:b/>
          <w:color w:val="000000"/>
          <w:sz w:val="24"/>
          <w:szCs w:val="24"/>
        </w:rPr>
      </w:pPr>
    </w:p>
    <w:p w14:paraId="7DE03D10" w14:textId="77777777" w:rsidR="00674876" w:rsidRPr="00497F7C" w:rsidRDefault="00674876" w:rsidP="00B62B04">
      <w:pPr>
        <w:pStyle w:val="2f2"/>
        <w:spacing w:line="360" w:lineRule="auto"/>
        <w:ind w:left="1287"/>
        <w:jc w:val="center"/>
        <w:rPr>
          <w:rFonts w:ascii="Times New Roman" w:hAnsi="Times New Roman" w:cs="Times New Roman"/>
          <w:b/>
          <w:color w:val="000000"/>
          <w:sz w:val="24"/>
          <w:szCs w:val="24"/>
        </w:rPr>
      </w:pPr>
    </w:p>
    <w:p w14:paraId="1E938D72" w14:textId="77777777" w:rsidR="00674876" w:rsidRPr="00497F7C" w:rsidRDefault="00674876" w:rsidP="00B62B04">
      <w:pPr>
        <w:pStyle w:val="2f2"/>
        <w:spacing w:line="360" w:lineRule="auto"/>
        <w:ind w:left="1287"/>
        <w:jc w:val="center"/>
        <w:rPr>
          <w:rFonts w:ascii="Times New Roman" w:hAnsi="Times New Roman" w:cs="Times New Roman"/>
          <w:b/>
          <w:color w:val="000000"/>
          <w:sz w:val="24"/>
          <w:szCs w:val="24"/>
        </w:rPr>
      </w:pPr>
    </w:p>
    <w:p w14:paraId="1DA600D8" w14:textId="77777777" w:rsidR="00674876" w:rsidRPr="00497F7C" w:rsidRDefault="00674876" w:rsidP="00B62B04">
      <w:pPr>
        <w:pStyle w:val="2f2"/>
        <w:spacing w:line="360" w:lineRule="auto"/>
        <w:ind w:left="1287"/>
        <w:jc w:val="center"/>
        <w:rPr>
          <w:rFonts w:ascii="Times New Roman" w:hAnsi="Times New Roman" w:cs="Times New Roman"/>
          <w:b/>
          <w:color w:val="000000"/>
          <w:sz w:val="24"/>
          <w:szCs w:val="24"/>
        </w:rPr>
      </w:pPr>
    </w:p>
    <w:p w14:paraId="047B1B51" w14:textId="77777777" w:rsidR="00674876" w:rsidRPr="00497F7C" w:rsidRDefault="00674876" w:rsidP="00B62B04">
      <w:pPr>
        <w:pStyle w:val="2f2"/>
        <w:spacing w:line="360" w:lineRule="auto"/>
        <w:ind w:left="1287"/>
        <w:jc w:val="center"/>
        <w:rPr>
          <w:rFonts w:ascii="Times New Roman" w:hAnsi="Times New Roman" w:cs="Times New Roman"/>
          <w:b/>
          <w:color w:val="000000"/>
          <w:sz w:val="24"/>
          <w:szCs w:val="24"/>
        </w:rPr>
      </w:pPr>
    </w:p>
    <w:p w14:paraId="01D3926D" w14:textId="77777777" w:rsidR="00674876" w:rsidRPr="00497F7C" w:rsidRDefault="00674876" w:rsidP="00B62B04">
      <w:pPr>
        <w:pStyle w:val="2f2"/>
        <w:spacing w:line="360" w:lineRule="auto"/>
        <w:ind w:left="1287"/>
        <w:jc w:val="center"/>
        <w:rPr>
          <w:rFonts w:ascii="Times New Roman" w:hAnsi="Times New Roman" w:cs="Times New Roman"/>
          <w:b/>
          <w:color w:val="000000"/>
          <w:sz w:val="24"/>
          <w:szCs w:val="24"/>
        </w:rPr>
      </w:pPr>
    </w:p>
    <w:p w14:paraId="2CA50237" w14:textId="77777777" w:rsidR="000259E9" w:rsidRPr="00497F7C" w:rsidRDefault="000259E9" w:rsidP="00B62B04">
      <w:pPr>
        <w:pStyle w:val="2f2"/>
        <w:spacing w:line="360" w:lineRule="auto"/>
        <w:jc w:val="center"/>
        <w:rPr>
          <w:rFonts w:ascii="Times New Roman" w:hAnsi="Times New Roman" w:cs="Times New Roman"/>
          <w:color w:val="000000"/>
          <w:sz w:val="24"/>
          <w:szCs w:val="24"/>
        </w:rPr>
        <w:sectPr w:rsidR="000259E9" w:rsidRPr="00497F7C" w:rsidSect="00687C30">
          <w:pgSz w:w="16854" w:h="11918" w:orient="landscape"/>
          <w:pgMar w:top="851" w:right="978" w:bottom="567" w:left="794" w:header="425" w:footer="720" w:gutter="0"/>
          <w:cols w:space="720"/>
          <w:docGrid w:linePitch="360"/>
        </w:sectPr>
      </w:pPr>
    </w:p>
    <w:p w14:paraId="5152CEAD" w14:textId="77777777" w:rsidR="000259E9" w:rsidRPr="00497F7C" w:rsidRDefault="009C0F79" w:rsidP="00B62B04">
      <w:pPr>
        <w:pStyle w:val="2f2"/>
        <w:spacing w:line="360" w:lineRule="auto"/>
        <w:ind w:left="1647"/>
        <w:jc w:val="center"/>
        <w:rPr>
          <w:rFonts w:ascii="Times New Roman" w:hAnsi="Times New Roman" w:cs="Times New Roman"/>
          <w:b/>
          <w:color w:val="000000"/>
          <w:sz w:val="24"/>
          <w:szCs w:val="24"/>
        </w:rPr>
      </w:pPr>
      <w:r w:rsidRPr="00497F7C">
        <w:rPr>
          <w:rFonts w:ascii="Times New Roman" w:hAnsi="Times New Roman" w:cs="Times New Roman"/>
          <w:b/>
          <w:color w:val="000000"/>
          <w:sz w:val="24"/>
          <w:szCs w:val="24"/>
        </w:rPr>
        <w:t xml:space="preserve">Таблица </w:t>
      </w:r>
      <w:r w:rsidR="008F5932" w:rsidRPr="00497F7C">
        <w:rPr>
          <w:rFonts w:ascii="Times New Roman" w:hAnsi="Times New Roman" w:cs="Times New Roman"/>
          <w:b/>
          <w:color w:val="000000"/>
          <w:sz w:val="24"/>
          <w:szCs w:val="24"/>
        </w:rPr>
        <w:t>3</w:t>
      </w:r>
      <w:r w:rsidRPr="00497F7C">
        <w:rPr>
          <w:rFonts w:ascii="Times New Roman" w:hAnsi="Times New Roman" w:cs="Times New Roman"/>
          <w:b/>
          <w:color w:val="000000"/>
          <w:sz w:val="24"/>
          <w:szCs w:val="24"/>
        </w:rPr>
        <w:t xml:space="preserve">. </w:t>
      </w:r>
      <w:r w:rsidR="000259E9" w:rsidRPr="00497F7C">
        <w:rPr>
          <w:rFonts w:ascii="Times New Roman" w:hAnsi="Times New Roman" w:cs="Times New Roman"/>
          <w:b/>
          <w:color w:val="000000"/>
          <w:sz w:val="24"/>
          <w:szCs w:val="24"/>
        </w:rPr>
        <w:t>План контроля на предприятии</w:t>
      </w:r>
    </w:p>
    <w:p w14:paraId="70CF9365" w14:textId="77777777" w:rsidR="008F5932" w:rsidRPr="00497F7C" w:rsidRDefault="008F5932" w:rsidP="00B62B04">
      <w:pPr>
        <w:pStyle w:val="2f2"/>
        <w:spacing w:line="360" w:lineRule="auto"/>
        <w:ind w:left="1647"/>
        <w:jc w:val="center"/>
        <w:rPr>
          <w:rFonts w:ascii="Times New Roman" w:hAnsi="Times New Roman" w:cs="Times New Roman"/>
          <w:b/>
          <w:color w:val="000000"/>
          <w:sz w:val="24"/>
          <w:szCs w:val="24"/>
        </w:rPr>
      </w:pPr>
    </w:p>
    <w:tbl>
      <w:tblPr>
        <w:tblW w:w="1034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245"/>
        <w:gridCol w:w="1985"/>
        <w:gridCol w:w="2551"/>
      </w:tblGrid>
      <w:tr w:rsidR="00E95361" w:rsidRPr="00497F7C" w14:paraId="62B8DB8B" w14:textId="77777777">
        <w:trPr>
          <w:tblHeader/>
        </w:trPr>
        <w:tc>
          <w:tcPr>
            <w:tcW w:w="567" w:type="dxa"/>
            <w:vAlign w:val="center"/>
          </w:tcPr>
          <w:p w14:paraId="66566DA5" w14:textId="77777777" w:rsidR="00E95361" w:rsidRPr="00497F7C" w:rsidRDefault="00E95361" w:rsidP="00B62B04">
            <w:pPr>
              <w:pStyle w:val="2f2"/>
              <w:spacing w:line="360" w:lineRule="auto"/>
              <w:jc w:val="center"/>
              <w:rPr>
                <w:rFonts w:ascii="Times New Roman" w:hAnsi="Times New Roman" w:cs="Times New Roman"/>
                <w:b/>
                <w:iCs/>
                <w:color w:val="000000"/>
                <w:sz w:val="24"/>
                <w:szCs w:val="24"/>
              </w:rPr>
            </w:pPr>
            <w:r w:rsidRPr="00497F7C">
              <w:rPr>
                <w:rFonts w:ascii="Times New Roman" w:hAnsi="Times New Roman" w:cs="Times New Roman"/>
                <w:b/>
                <w:color w:val="000000"/>
                <w:sz w:val="24"/>
                <w:szCs w:val="24"/>
              </w:rPr>
              <w:t>№ п/п</w:t>
            </w:r>
          </w:p>
        </w:tc>
        <w:tc>
          <w:tcPr>
            <w:tcW w:w="5245" w:type="dxa"/>
            <w:vAlign w:val="center"/>
          </w:tcPr>
          <w:p w14:paraId="1CB9389F" w14:textId="77777777" w:rsidR="00E95361" w:rsidRPr="00497F7C" w:rsidRDefault="00E95361" w:rsidP="00B62B04">
            <w:pPr>
              <w:pStyle w:val="2f2"/>
              <w:spacing w:line="360" w:lineRule="auto"/>
              <w:jc w:val="center"/>
              <w:rPr>
                <w:rFonts w:ascii="Times New Roman" w:hAnsi="Times New Roman" w:cs="Times New Roman"/>
                <w:b/>
                <w:iCs/>
                <w:color w:val="000000"/>
                <w:sz w:val="24"/>
                <w:szCs w:val="24"/>
              </w:rPr>
            </w:pPr>
            <w:r w:rsidRPr="00497F7C">
              <w:rPr>
                <w:rFonts w:ascii="Times New Roman" w:hAnsi="Times New Roman" w:cs="Times New Roman"/>
                <w:b/>
                <w:color w:val="000000"/>
                <w:sz w:val="24"/>
                <w:szCs w:val="24"/>
              </w:rPr>
              <w:t>Наименование контроля</w:t>
            </w:r>
          </w:p>
        </w:tc>
        <w:tc>
          <w:tcPr>
            <w:tcW w:w="1985" w:type="dxa"/>
            <w:vAlign w:val="center"/>
          </w:tcPr>
          <w:p w14:paraId="08BDF1E6" w14:textId="77777777" w:rsidR="00E95361" w:rsidRPr="00497F7C" w:rsidRDefault="00E95361" w:rsidP="00B62B04">
            <w:pPr>
              <w:pStyle w:val="2f2"/>
              <w:spacing w:line="360" w:lineRule="auto"/>
              <w:jc w:val="center"/>
              <w:rPr>
                <w:rFonts w:ascii="Times New Roman" w:hAnsi="Times New Roman" w:cs="Times New Roman"/>
                <w:b/>
                <w:iCs/>
                <w:color w:val="000000"/>
                <w:sz w:val="24"/>
                <w:szCs w:val="24"/>
              </w:rPr>
            </w:pPr>
            <w:r w:rsidRPr="00497F7C">
              <w:rPr>
                <w:rFonts w:ascii="Times New Roman" w:hAnsi="Times New Roman" w:cs="Times New Roman"/>
                <w:b/>
                <w:color w:val="000000"/>
                <w:sz w:val="24"/>
                <w:szCs w:val="24"/>
              </w:rPr>
              <w:t>Периодичность</w:t>
            </w:r>
          </w:p>
        </w:tc>
        <w:tc>
          <w:tcPr>
            <w:tcW w:w="2551" w:type="dxa"/>
            <w:vAlign w:val="center"/>
          </w:tcPr>
          <w:p w14:paraId="79F5B8A0" w14:textId="77777777" w:rsidR="00E95361" w:rsidRPr="00497F7C" w:rsidRDefault="00E95361" w:rsidP="00B62B04">
            <w:pPr>
              <w:pStyle w:val="2f2"/>
              <w:spacing w:line="360" w:lineRule="auto"/>
              <w:jc w:val="center"/>
              <w:rPr>
                <w:rFonts w:ascii="Times New Roman" w:hAnsi="Times New Roman" w:cs="Times New Roman"/>
                <w:b/>
                <w:iCs/>
                <w:color w:val="000000"/>
                <w:sz w:val="24"/>
                <w:szCs w:val="24"/>
              </w:rPr>
            </w:pPr>
            <w:r w:rsidRPr="00497F7C">
              <w:rPr>
                <w:rFonts w:ascii="Times New Roman" w:hAnsi="Times New Roman" w:cs="Times New Roman"/>
                <w:b/>
                <w:color w:val="000000"/>
                <w:sz w:val="24"/>
                <w:szCs w:val="24"/>
              </w:rPr>
              <w:t>Ответственный работник</w:t>
            </w:r>
          </w:p>
        </w:tc>
      </w:tr>
      <w:tr w:rsidR="00E95361" w:rsidRPr="00497F7C" w14:paraId="0F268244" w14:textId="77777777">
        <w:tc>
          <w:tcPr>
            <w:tcW w:w="567" w:type="dxa"/>
            <w:vAlign w:val="center"/>
          </w:tcPr>
          <w:p w14:paraId="68CB4247"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w:t>
            </w:r>
          </w:p>
        </w:tc>
        <w:tc>
          <w:tcPr>
            <w:tcW w:w="5245" w:type="dxa"/>
          </w:tcPr>
          <w:p w14:paraId="58BA9561"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Устройство и планировка пищеблока</w:t>
            </w:r>
          </w:p>
        </w:tc>
        <w:tc>
          <w:tcPr>
            <w:tcW w:w="1985" w:type="dxa"/>
          </w:tcPr>
          <w:p w14:paraId="0901802F"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1 раз в год</w:t>
            </w:r>
          </w:p>
        </w:tc>
        <w:tc>
          <w:tcPr>
            <w:tcW w:w="2551" w:type="dxa"/>
          </w:tcPr>
          <w:p w14:paraId="199F4BAA"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Администрация</w:t>
            </w:r>
          </w:p>
        </w:tc>
      </w:tr>
      <w:tr w:rsidR="00E95361" w:rsidRPr="00497F7C" w14:paraId="0DA30F20" w14:textId="77777777">
        <w:tc>
          <w:tcPr>
            <w:tcW w:w="567" w:type="dxa"/>
            <w:vAlign w:val="center"/>
          </w:tcPr>
          <w:p w14:paraId="53602572"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iCs/>
                <w:color w:val="000000"/>
                <w:sz w:val="24"/>
                <w:szCs w:val="24"/>
              </w:rPr>
              <w:t>2</w:t>
            </w:r>
          </w:p>
        </w:tc>
        <w:tc>
          <w:tcPr>
            <w:tcW w:w="5245" w:type="dxa"/>
          </w:tcPr>
          <w:p w14:paraId="2A896FD7"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Контроль за качеством и соблюдением сроков годности сырых продуктов</w:t>
            </w:r>
          </w:p>
        </w:tc>
        <w:tc>
          <w:tcPr>
            <w:tcW w:w="1985" w:type="dxa"/>
          </w:tcPr>
          <w:p w14:paraId="75945462"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Ежедневно</w:t>
            </w:r>
          </w:p>
        </w:tc>
        <w:tc>
          <w:tcPr>
            <w:tcW w:w="2551" w:type="dxa"/>
          </w:tcPr>
          <w:p w14:paraId="5676262A"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Зав.</w:t>
            </w:r>
            <w:r w:rsidR="00C76DB9">
              <w:rPr>
                <w:rFonts w:ascii="Times New Roman" w:hAnsi="Times New Roman" w:cs="Times New Roman"/>
                <w:color w:val="000000"/>
                <w:sz w:val="24"/>
                <w:szCs w:val="24"/>
              </w:rPr>
              <w:t xml:space="preserve"> </w:t>
            </w:r>
            <w:r w:rsidRPr="00497F7C">
              <w:rPr>
                <w:rFonts w:ascii="Times New Roman" w:hAnsi="Times New Roman" w:cs="Times New Roman"/>
                <w:color w:val="000000"/>
                <w:sz w:val="24"/>
                <w:szCs w:val="24"/>
              </w:rPr>
              <w:t>производством</w:t>
            </w:r>
            <w:r w:rsidR="00E154B4">
              <w:rPr>
                <w:rFonts w:ascii="Times New Roman" w:hAnsi="Times New Roman" w:cs="Times New Roman"/>
                <w:color w:val="000000"/>
                <w:sz w:val="24"/>
                <w:szCs w:val="24"/>
              </w:rPr>
              <w:t>, санитарный врач периодический контроль</w:t>
            </w:r>
          </w:p>
        </w:tc>
      </w:tr>
      <w:tr w:rsidR="00E95361" w:rsidRPr="00497F7C" w14:paraId="77B976B2" w14:textId="77777777">
        <w:tc>
          <w:tcPr>
            <w:tcW w:w="567" w:type="dxa"/>
            <w:vAlign w:val="center"/>
          </w:tcPr>
          <w:p w14:paraId="4387E763"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3</w:t>
            </w:r>
          </w:p>
        </w:tc>
        <w:tc>
          <w:tcPr>
            <w:tcW w:w="5245" w:type="dxa"/>
          </w:tcPr>
          <w:p w14:paraId="4FC4939C"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Контроль за качеством готовой продукции со снятием пробы</w:t>
            </w:r>
          </w:p>
        </w:tc>
        <w:tc>
          <w:tcPr>
            <w:tcW w:w="1985" w:type="dxa"/>
          </w:tcPr>
          <w:p w14:paraId="435FAEEC"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Ежедневно</w:t>
            </w:r>
          </w:p>
        </w:tc>
        <w:tc>
          <w:tcPr>
            <w:tcW w:w="2551" w:type="dxa"/>
          </w:tcPr>
          <w:p w14:paraId="48C6791D"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Медработник </w:t>
            </w:r>
            <w:r w:rsidR="00E815D4" w:rsidRPr="00497F7C">
              <w:rPr>
                <w:rFonts w:ascii="Times New Roman" w:hAnsi="Times New Roman" w:cs="Times New Roman"/>
                <w:color w:val="000000"/>
                <w:sz w:val="24"/>
                <w:szCs w:val="24"/>
              </w:rPr>
              <w:t>учреждения</w:t>
            </w:r>
            <w:r w:rsidRPr="00497F7C">
              <w:rPr>
                <w:rFonts w:ascii="Times New Roman" w:hAnsi="Times New Roman" w:cs="Times New Roman"/>
                <w:color w:val="000000"/>
                <w:sz w:val="24"/>
                <w:szCs w:val="24"/>
              </w:rPr>
              <w:t>,</w:t>
            </w:r>
          </w:p>
          <w:p w14:paraId="01211E2A"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зав. производством.</w:t>
            </w:r>
          </w:p>
          <w:p w14:paraId="6E8ECF74"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Ответственный по питанию</w:t>
            </w:r>
          </w:p>
        </w:tc>
      </w:tr>
      <w:tr w:rsidR="00E95361" w:rsidRPr="00497F7C" w14:paraId="4D031593" w14:textId="77777777">
        <w:tc>
          <w:tcPr>
            <w:tcW w:w="567" w:type="dxa"/>
            <w:vAlign w:val="center"/>
          </w:tcPr>
          <w:p w14:paraId="210B8313"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4</w:t>
            </w:r>
          </w:p>
        </w:tc>
        <w:tc>
          <w:tcPr>
            <w:tcW w:w="5245" w:type="dxa"/>
          </w:tcPr>
          <w:p w14:paraId="51B045D8"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Контроль за отбором суточных проб, за наличием контрольной порции, за закладкой сырья</w:t>
            </w:r>
          </w:p>
        </w:tc>
        <w:tc>
          <w:tcPr>
            <w:tcW w:w="1985" w:type="dxa"/>
          </w:tcPr>
          <w:p w14:paraId="7274566B"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Ежедневно</w:t>
            </w:r>
          </w:p>
        </w:tc>
        <w:tc>
          <w:tcPr>
            <w:tcW w:w="2551" w:type="dxa"/>
          </w:tcPr>
          <w:p w14:paraId="742436BC"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Медработник </w:t>
            </w:r>
            <w:r w:rsidR="00E815D4" w:rsidRPr="00497F7C">
              <w:rPr>
                <w:rFonts w:ascii="Times New Roman" w:hAnsi="Times New Roman" w:cs="Times New Roman"/>
                <w:color w:val="000000"/>
                <w:sz w:val="24"/>
                <w:szCs w:val="24"/>
              </w:rPr>
              <w:t>учреждения</w:t>
            </w:r>
            <w:r w:rsidRPr="00497F7C">
              <w:rPr>
                <w:rFonts w:ascii="Times New Roman" w:hAnsi="Times New Roman" w:cs="Times New Roman"/>
                <w:color w:val="000000"/>
                <w:sz w:val="24"/>
                <w:szCs w:val="24"/>
              </w:rPr>
              <w:t>,</w:t>
            </w:r>
          </w:p>
          <w:p w14:paraId="2C54D1D8"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зав. производством.</w:t>
            </w:r>
          </w:p>
        </w:tc>
      </w:tr>
      <w:tr w:rsidR="00E95361" w:rsidRPr="00497F7C" w14:paraId="7F7AA0C9" w14:textId="77777777">
        <w:tc>
          <w:tcPr>
            <w:tcW w:w="567" w:type="dxa"/>
            <w:vAlign w:val="center"/>
          </w:tcPr>
          <w:p w14:paraId="0A5F7488"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5</w:t>
            </w:r>
          </w:p>
        </w:tc>
        <w:tc>
          <w:tcPr>
            <w:tcW w:w="5245" w:type="dxa"/>
          </w:tcPr>
          <w:p w14:paraId="0B064DDE"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Контроль за ведением документации (бракераж сырой и готовой продукции, технологические карты)</w:t>
            </w:r>
          </w:p>
        </w:tc>
        <w:tc>
          <w:tcPr>
            <w:tcW w:w="1985" w:type="dxa"/>
          </w:tcPr>
          <w:p w14:paraId="0BE5E391"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Ежедневно</w:t>
            </w:r>
          </w:p>
        </w:tc>
        <w:tc>
          <w:tcPr>
            <w:tcW w:w="2551" w:type="dxa"/>
          </w:tcPr>
          <w:p w14:paraId="0D57E1B5" w14:textId="77777777" w:rsidR="00E95361" w:rsidRPr="00497F7C" w:rsidRDefault="00C76DB9" w:rsidP="00B62B04">
            <w:pPr>
              <w:pStyle w:val="2f2"/>
              <w:spacing w:line="360" w:lineRule="auto"/>
              <w:rPr>
                <w:rFonts w:ascii="Times New Roman" w:hAnsi="Times New Roman" w:cs="Times New Roman"/>
                <w:color w:val="000000"/>
                <w:sz w:val="24"/>
                <w:szCs w:val="24"/>
              </w:rPr>
            </w:pPr>
            <w:r w:rsidRPr="00C76DB9">
              <w:rPr>
                <w:rFonts w:ascii="Times New Roman" w:hAnsi="Times New Roman" w:cs="Times New Roman"/>
                <w:color w:val="000000"/>
                <w:sz w:val="24"/>
                <w:szCs w:val="24"/>
              </w:rPr>
              <w:t>Зав. производством, санитарный врач периодический контроль</w:t>
            </w:r>
          </w:p>
        </w:tc>
      </w:tr>
      <w:tr w:rsidR="00E95361" w:rsidRPr="00497F7C" w14:paraId="6A6CE226" w14:textId="77777777">
        <w:tc>
          <w:tcPr>
            <w:tcW w:w="567" w:type="dxa"/>
            <w:vAlign w:val="center"/>
          </w:tcPr>
          <w:p w14:paraId="1E773C87"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6</w:t>
            </w:r>
          </w:p>
        </w:tc>
        <w:tc>
          <w:tcPr>
            <w:tcW w:w="5245" w:type="dxa"/>
          </w:tcPr>
          <w:p w14:paraId="5F59C41C"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Контроль за санитарным состоянием предприятия, текущими и ген.</w:t>
            </w:r>
            <w:r w:rsidR="00C76DB9">
              <w:rPr>
                <w:rFonts w:ascii="Times New Roman" w:hAnsi="Times New Roman" w:cs="Times New Roman"/>
                <w:color w:val="000000"/>
                <w:sz w:val="24"/>
                <w:szCs w:val="24"/>
              </w:rPr>
              <w:t xml:space="preserve"> </w:t>
            </w:r>
            <w:r w:rsidRPr="00497F7C">
              <w:rPr>
                <w:rFonts w:ascii="Times New Roman" w:hAnsi="Times New Roman" w:cs="Times New Roman"/>
                <w:color w:val="000000"/>
                <w:sz w:val="24"/>
                <w:szCs w:val="24"/>
              </w:rPr>
              <w:t>уборками</w:t>
            </w:r>
          </w:p>
        </w:tc>
        <w:tc>
          <w:tcPr>
            <w:tcW w:w="1985" w:type="dxa"/>
          </w:tcPr>
          <w:p w14:paraId="11C54170"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Еженедельно</w:t>
            </w:r>
          </w:p>
        </w:tc>
        <w:tc>
          <w:tcPr>
            <w:tcW w:w="2551" w:type="dxa"/>
          </w:tcPr>
          <w:p w14:paraId="576C224E" w14:textId="77777777" w:rsidR="00E95361" w:rsidRPr="00497F7C" w:rsidRDefault="00C76DB9" w:rsidP="00B62B04">
            <w:pPr>
              <w:pStyle w:val="2f2"/>
              <w:spacing w:line="360" w:lineRule="auto"/>
              <w:rPr>
                <w:rFonts w:ascii="Times New Roman" w:hAnsi="Times New Roman" w:cs="Times New Roman"/>
                <w:color w:val="000000"/>
                <w:sz w:val="24"/>
                <w:szCs w:val="24"/>
              </w:rPr>
            </w:pPr>
            <w:r w:rsidRPr="00C76DB9">
              <w:rPr>
                <w:rFonts w:ascii="Times New Roman" w:hAnsi="Times New Roman" w:cs="Times New Roman"/>
                <w:color w:val="000000"/>
                <w:sz w:val="24"/>
                <w:szCs w:val="24"/>
              </w:rPr>
              <w:t>Зав. производством, санитарный врач периодический контроль</w:t>
            </w:r>
          </w:p>
        </w:tc>
      </w:tr>
      <w:tr w:rsidR="00E95361" w:rsidRPr="00497F7C" w14:paraId="10246B0C" w14:textId="77777777">
        <w:trPr>
          <w:trHeight w:val="908"/>
        </w:trPr>
        <w:tc>
          <w:tcPr>
            <w:tcW w:w="567" w:type="dxa"/>
            <w:vAlign w:val="center"/>
          </w:tcPr>
          <w:p w14:paraId="6E2CC782"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7</w:t>
            </w:r>
          </w:p>
        </w:tc>
        <w:tc>
          <w:tcPr>
            <w:tcW w:w="5245" w:type="dxa"/>
          </w:tcPr>
          <w:p w14:paraId="46EEC228"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Соответствие веса выпускаемой готовой продукции утвержденному меню</w:t>
            </w:r>
          </w:p>
        </w:tc>
        <w:tc>
          <w:tcPr>
            <w:tcW w:w="1985" w:type="dxa"/>
          </w:tcPr>
          <w:p w14:paraId="509B6301"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Еженедельно</w:t>
            </w:r>
          </w:p>
          <w:p w14:paraId="7431FB78" w14:textId="77777777" w:rsidR="00E95361" w:rsidRPr="00497F7C" w:rsidRDefault="00E95361" w:rsidP="00B62B04">
            <w:pPr>
              <w:pStyle w:val="2f2"/>
              <w:spacing w:line="360" w:lineRule="auto"/>
              <w:rPr>
                <w:rFonts w:ascii="Times New Roman" w:hAnsi="Times New Roman" w:cs="Times New Roman"/>
                <w:color w:val="000000"/>
                <w:sz w:val="24"/>
                <w:szCs w:val="24"/>
              </w:rPr>
            </w:pPr>
          </w:p>
          <w:p w14:paraId="3C893031" w14:textId="77777777" w:rsidR="00E95361" w:rsidRPr="00497F7C" w:rsidRDefault="00E95361" w:rsidP="00B62B04">
            <w:pPr>
              <w:pStyle w:val="2f2"/>
              <w:spacing w:line="360" w:lineRule="auto"/>
              <w:rPr>
                <w:rFonts w:ascii="Times New Roman" w:hAnsi="Times New Roman" w:cs="Times New Roman"/>
                <w:color w:val="000000"/>
                <w:sz w:val="24"/>
                <w:szCs w:val="24"/>
              </w:rPr>
            </w:pPr>
          </w:p>
        </w:tc>
        <w:tc>
          <w:tcPr>
            <w:tcW w:w="2551" w:type="dxa"/>
          </w:tcPr>
          <w:p w14:paraId="760A9C8B" w14:textId="77777777" w:rsidR="00E95361" w:rsidRPr="00497F7C" w:rsidRDefault="00E95361" w:rsidP="00E815D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Ответств. по питанию </w:t>
            </w:r>
            <w:r w:rsidR="00E815D4" w:rsidRPr="00497F7C">
              <w:rPr>
                <w:rFonts w:ascii="Times New Roman" w:hAnsi="Times New Roman" w:cs="Times New Roman"/>
                <w:color w:val="000000"/>
                <w:sz w:val="24"/>
                <w:szCs w:val="24"/>
              </w:rPr>
              <w:t>учреждения</w:t>
            </w:r>
            <w:r w:rsidRPr="00497F7C">
              <w:rPr>
                <w:rFonts w:ascii="Times New Roman" w:hAnsi="Times New Roman" w:cs="Times New Roman"/>
                <w:color w:val="000000"/>
                <w:sz w:val="24"/>
                <w:szCs w:val="24"/>
              </w:rPr>
              <w:t>, Зав.производством</w:t>
            </w:r>
          </w:p>
        </w:tc>
      </w:tr>
      <w:tr w:rsidR="00E95361" w:rsidRPr="00497F7C" w14:paraId="64CD86FA" w14:textId="77777777">
        <w:tc>
          <w:tcPr>
            <w:tcW w:w="567" w:type="dxa"/>
            <w:vAlign w:val="center"/>
          </w:tcPr>
          <w:p w14:paraId="602B6A13"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8</w:t>
            </w:r>
          </w:p>
        </w:tc>
        <w:tc>
          <w:tcPr>
            <w:tcW w:w="5245" w:type="dxa"/>
          </w:tcPr>
          <w:p w14:paraId="7C913603" w14:textId="77777777" w:rsidR="00E95361" w:rsidRPr="00497F7C" w:rsidRDefault="00E95361" w:rsidP="00E815D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Соответствие рациона питания примерному 2-х недельному меню</w:t>
            </w:r>
          </w:p>
        </w:tc>
        <w:tc>
          <w:tcPr>
            <w:tcW w:w="1985" w:type="dxa"/>
          </w:tcPr>
          <w:p w14:paraId="69D20C7F"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Еженедельно</w:t>
            </w:r>
          </w:p>
          <w:p w14:paraId="3A364445" w14:textId="77777777" w:rsidR="00E95361" w:rsidRPr="00497F7C" w:rsidRDefault="00E95361" w:rsidP="00B62B04">
            <w:pPr>
              <w:pStyle w:val="2f2"/>
              <w:spacing w:line="360" w:lineRule="auto"/>
              <w:rPr>
                <w:rFonts w:ascii="Times New Roman" w:hAnsi="Times New Roman" w:cs="Times New Roman"/>
                <w:color w:val="000000"/>
                <w:sz w:val="24"/>
                <w:szCs w:val="24"/>
              </w:rPr>
            </w:pPr>
          </w:p>
        </w:tc>
        <w:tc>
          <w:tcPr>
            <w:tcW w:w="2551" w:type="dxa"/>
          </w:tcPr>
          <w:p w14:paraId="4EE5E6A1" w14:textId="77777777" w:rsidR="00E95361" w:rsidRPr="00497F7C" w:rsidRDefault="00E95361" w:rsidP="00E815D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Ответств. по питанию </w:t>
            </w:r>
            <w:r w:rsidR="00E815D4" w:rsidRPr="00497F7C">
              <w:rPr>
                <w:rFonts w:ascii="Times New Roman" w:hAnsi="Times New Roman" w:cs="Times New Roman"/>
                <w:color w:val="000000"/>
                <w:sz w:val="24"/>
                <w:szCs w:val="24"/>
              </w:rPr>
              <w:t>учреждения</w:t>
            </w:r>
            <w:r w:rsidRPr="00497F7C">
              <w:rPr>
                <w:rFonts w:ascii="Times New Roman" w:hAnsi="Times New Roman" w:cs="Times New Roman"/>
                <w:color w:val="000000"/>
                <w:sz w:val="24"/>
                <w:szCs w:val="24"/>
              </w:rPr>
              <w:t>, Администрация</w:t>
            </w:r>
          </w:p>
        </w:tc>
      </w:tr>
      <w:tr w:rsidR="00E95361" w:rsidRPr="00497F7C" w14:paraId="05A82688" w14:textId="77777777">
        <w:trPr>
          <w:trHeight w:val="225"/>
        </w:trPr>
        <w:tc>
          <w:tcPr>
            <w:tcW w:w="567" w:type="dxa"/>
            <w:vAlign w:val="center"/>
          </w:tcPr>
          <w:p w14:paraId="3BC01284"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9</w:t>
            </w:r>
          </w:p>
        </w:tc>
        <w:tc>
          <w:tcPr>
            <w:tcW w:w="5245" w:type="dxa"/>
          </w:tcPr>
          <w:p w14:paraId="529328CB"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Поточность производственных процессов</w:t>
            </w:r>
          </w:p>
        </w:tc>
        <w:tc>
          <w:tcPr>
            <w:tcW w:w="1985" w:type="dxa"/>
          </w:tcPr>
          <w:p w14:paraId="7290E197"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Еженедельно</w:t>
            </w:r>
          </w:p>
        </w:tc>
        <w:tc>
          <w:tcPr>
            <w:tcW w:w="2551" w:type="dxa"/>
          </w:tcPr>
          <w:p w14:paraId="3B2B42A2" w14:textId="77777777" w:rsidR="00E95361" w:rsidRPr="00497F7C" w:rsidRDefault="00C76DB9" w:rsidP="00B62B04">
            <w:pPr>
              <w:pStyle w:val="2f2"/>
              <w:spacing w:line="360" w:lineRule="auto"/>
              <w:rPr>
                <w:rFonts w:ascii="Times New Roman" w:hAnsi="Times New Roman" w:cs="Times New Roman"/>
                <w:color w:val="000000"/>
                <w:sz w:val="24"/>
                <w:szCs w:val="24"/>
              </w:rPr>
            </w:pPr>
            <w:r w:rsidRPr="00C76DB9">
              <w:rPr>
                <w:rFonts w:ascii="Times New Roman" w:hAnsi="Times New Roman" w:cs="Times New Roman"/>
                <w:color w:val="000000"/>
                <w:sz w:val="24"/>
                <w:szCs w:val="24"/>
              </w:rPr>
              <w:t>Зав. производством, санитарный врач периодический контроль</w:t>
            </w:r>
          </w:p>
        </w:tc>
      </w:tr>
      <w:tr w:rsidR="00E95361" w:rsidRPr="00497F7C" w14:paraId="5201F216" w14:textId="77777777">
        <w:tc>
          <w:tcPr>
            <w:tcW w:w="567" w:type="dxa"/>
            <w:vAlign w:val="center"/>
          </w:tcPr>
          <w:p w14:paraId="1EDAF58B"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10</w:t>
            </w:r>
          </w:p>
        </w:tc>
        <w:tc>
          <w:tcPr>
            <w:tcW w:w="5245" w:type="dxa"/>
          </w:tcPr>
          <w:p w14:paraId="510A8992"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Целевое использование готовой продукции в соответствии с предварительным заказом</w:t>
            </w:r>
          </w:p>
        </w:tc>
        <w:tc>
          <w:tcPr>
            <w:tcW w:w="1985" w:type="dxa"/>
          </w:tcPr>
          <w:p w14:paraId="1C4C8919"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Ежедневно</w:t>
            </w:r>
          </w:p>
        </w:tc>
        <w:tc>
          <w:tcPr>
            <w:tcW w:w="2551" w:type="dxa"/>
          </w:tcPr>
          <w:p w14:paraId="3F343C81"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Отв.по питанию, Зав.производством</w:t>
            </w:r>
          </w:p>
        </w:tc>
      </w:tr>
      <w:tr w:rsidR="00E95361" w:rsidRPr="00497F7C" w14:paraId="51B52F67" w14:textId="77777777">
        <w:tc>
          <w:tcPr>
            <w:tcW w:w="567" w:type="dxa"/>
            <w:vAlign w:val="center"/>
          </w:tcPr>
          <w:p w14:paraId="2FB10BF0"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11</w:t>
            </w:r>
          </w:p>
        </w:tc>
        <w:tc>
          <w:tcPr>
            <w:tcW w:w="5245" w:type="dxa"/>
            <w:vAlign w:val="center"/>
          </w:tcPr>
          <w:p w14:paraId="3623B6C7"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 xml:space="preserve">За прием (наличие товарно-сопроводительной документации), хранение продовольственного сырья и готовой продукции </w:t>
            </w:r>
          </w:p>
        </w:tc>
        <w:tc>
          <w:tcPr>
            <w:tcW w:w="1985" w:type="dxa"/>
          </w:tcPr>
          <w:p w14:paraId="1327B9CD" w14:textId="77777777" w:rsidR="00E95361" w:rsidRPr="00497F7C" w:rsidRDefault="006E556A"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При каждом</w:t>
            </w:r>
            <w:r w:rsidR="00E95361" w:rsidRPr="00497F7C">
              <w:rPr>
                <w:rFonts w:ascii="Times New Roman" w:hAnsi="Times New Roman" w:cs="Times New Roman"/>
                <w:color w:val="000000"/>
                <w:sz w:val="24"/>
                <w:szCs w:val="24"/>
              </w:rPr>
              <w:t xml:space="preserve"> завозе партии. Ежедневно</w:t>
            </w:r>
          </w:p>
        </w:tc>
        <w:tc>
          <w:tcPr>
            <w:tcW w:w="2551" w:type="dxa"/>
          </w:tcPr>
          <w:p w14:paraId="760FA837" w14:textId="77777777" w:rsidR="00E95361" w:rsidRPr="00497F7C" w:rsidRDefault="00C76DB9" w:rsidP="00B62B04">
            <w:pPr>
              <w:pStyle w:val="2f2"/>
              <w:spacing w:line="360" w:lineRule="auto"/>
              <w:rPr>
                <w:rFonts w:ascii="Times New Roman" w:hAnsi="Times New Roman" w:cs="Times New Roman"/>
                <w:iCs/>
                <w:color w:val="000000"/>
                <w:sz w:val="24"/>
                <w:szCs w:val="24"/>
              </w:rPr>
            </w:pPr>
            <w:r w:rsidRPr="00C76DB9">
              <w:rPr>
                <w:rFonts w:ascii="Times New Roman" w:hAnsi="Times New Roman" w:cs="Times New Roman"/>
                <w:iCs/>
                <w:color w:val="000000"/>
                <w:sz w:val="24"/>
                <w:szCs w:val="24"/>
              </w:rPr>
              <w:t>Зав. производством, санитарный врач периодический контроль</w:t>
            </w:r>
          </w:p>
        </w:tc>
      </w:tr>
      <w:tr w:rsidR="00E95361" w:rsidRPr="00497F7C" w14:paraId="51DBD654" w14:textId="77777777">
        <w:tc>
          <w:tcPr>
            <w:tcW w:w="567" w:type="dxa"/>
            <w:vAlign w:val="center"/>
          </w:tcPr>
          <w:p w14:paraId="2EE87223"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12</w:t>
            </w:r>
          </w:p>
        </w:tc>
        <w:tc>
          <w:tcPr>
            <w:tcW w:w="5245" w:type="dxa"/>
            <w:vAlign w:val="center"/>
          </w:tcPr>
          <w:p w14:paraId="266F7BE3"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 xml:space="preserve">За обработку сырья и производство продукции, её реализацию, режим обработки посуды, инвентаря, помещений – с ведением журнала контроля </w:t>
            </w:r>
          </w:p>
        </w:tc>
        <w:tc>
          <w:tcPr>
            <w:tcW w:w="1985" w:type="dxa"/>
          </w:tcPr>
          <w:p w14:paraId="1DF07EC5"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Ежедневно</w:t>
            </w:r>
          </w:p>
        </w:tc>
        <w:tc>
          <w:tcPr>
            <w:tcW w:w="2551" w:type="dxa"/>
            <w:vAlign w:val="center"/>
          </w:tcPr>
          <w:p w14:paraId="2E3C1419" w14:textId="77777777" w:rsidR="00E95361" w:rsidRPr="00497F7C" w:rsidRDefault="00C76DB9" w:rsidP="00B62B04">
            <w:pPr>
              <w:pStyle w:val="2f2"/>
              <w:spacing w:line="360" w:lineRule="auto"/>
              <w:rPr>
                <w:rFonts w:ascii="Times New Roman" w:hAnsi="Times New Roman" w:cs="Times New Roman"/>
                <w:iCs/>
                <w:color w:val="000000"/>
                <w:sz w:val="24"/>
                <w:szCs w:val="24"/>
              </w:rPr>
            </w:pPr>
            <w:r w:rsidRPr="00C76DB9">
              <w:rPr>
                <w:rFonts w:ascii="Times New Roman" w:hAnsi="Times New Roman" w:cs="Times New Roman"/>
                <w:iCs/>
                <w:color w:val="000000"/>
                <w:sz w:val="24"/>
                <w:szCs w:val="24"/>
              </w:rPr>
              <w:t>Зав. производством, санитарный врач периодический контроль</w:t>
            </w:r>
          </w:p>
        </w:tc>
      </w:tr>
      <w:tr w:rsidR="00E95361" w:rsidRPr="00497F7C" w14:paraId="3BAF157C" w14:textId="77777777">
        <w:trPr>
          <w:trHeight w:val="465"/>
        </w:trPr>
        <w:tc>
          <w:tcPr>
            <w:tcW w:w="567" w:type="dxa"/>
            <w:vAlign w:val="center"/>
          </w:tcPr>
          <w:p w14:paraId="79BA26C9"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13</w:t>
            </w:r>
          </w:p>
        </w:tc>
        <w:tc>
          <w:tcPr>
            <w:tcW w:w="5245" w:type="dxa"/>
            <w:vAlign w:val="center"/>
          </w:tcPr>
          <w:p w14:paraId="756ED7CA"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 xml:space="preserve">За снятие с реализации продуктов с истекшим сроком годности, недоброкачественных продуктов, их утилизацию </w:t>
            </w:r>
          </w:p>
        </w:tc>
        <w:tc>
          <w:tcPr>
            <w:tcW w:w="1985" w:type="dxa"/>
          </w:tcPr>
          <w:p w14:paraId="38595A71" w14:textId="77777777" w:rsidR="00E95361" w:rsidRPr="00497F7C" w:rsidRDefault="006E556A"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При выявлении</w:t>
            </w:r>
            <w:r w:rsidR="00E95361" w:rsidRPr="00497F7C">
              <w:rPr>
                <w:rFonts w:ascii="Times New Roman" w:hAnsi="Times New Roman" w:cs="Times New Roman"/>
                <w:color w:val="000000"/>
                <w:sz w:val="24"/>
                <w:szCs w:val="24"/>
              </w:rPr>
              <w:t xml:space="preserve"> – немедленно.</w:t>
            </w:r>
          </w:p>
        </w:tc>
        <w:tc>
          <w:tcPr>
            <w:tcW w:w="2551" w:type="dxa"/>
            <w:vAlign w:val="center"/>
          </w:tcPr>
          <w:p w14:paraId="56EF76D8" w14:textId="77777777" w:rsidR="00E95361" w:rsidRPr="00497F7C" w:rsidRDefault="00C76DB9" w:rsidP="00B62B04">
            <w:pPr>
              <w:pStyle w:val="2f2"/>
              <w:spacing w:line="36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З</w:t>
            </w:r>
            <w:r w:rsidR="00E95361" w:rsidRPr="00497F7C">
              <w:rPr>
                <w:rFonts w:ascii="Times New Roman" w:hAnsi="Times New Roman" w:cs="Times New Roman"/>
                <w:iCs/>
                <w:color w:val="000000"/>
                <w:sz w:val="24"/>
                <w:szCs w:val="24"/>
              </w:rPr>
              <w:t>ав.производством</w:t>
            </w:r>
          </w:p>
        </w:tc>
      </w:tr>
      <w:tr w:rsidR="00E95361" w:rsidRPr="00497F7C" w14:paraId="4F22C02B" w14:textId="77777777">
        <w:tc>
          <w:tcPr>
            <w:tcW w:w="567" w:type="dxa"/>
            <w:vAlign w:val="center"/>
          </w:tcPr>
          <w:p w14:paraId="46D807CB"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14</w:t>
            </w:r>
          </w:p>
        </w:tc>
        <w:tc>
          <w:tcPr>
            <w:tcW w:w="5245" w:type="dxa"/>
            <w:vAlign w:val="center"/>
          </w:tcPr>
          <w:p w14:paraId="68AFD71A"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 xml:space="preserve">За исправностью холодильного, теплового механического оборудования – с ведением журнала контроля </w:t>
            </w:r>
          </w:p>
        </w:tc>
        <w:tc>
          <w:tcPr>
            <w:tcW w:w="1985" w:type="dxa"/>
          </w:tcPr>
          <w:p w14:paraId="3CDBF0EA"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Ежедневно</w:t>
            </w:r>
          </w:p>
        </w:tc>
        <w:tc>
          <w:tcPr>
            <w:tcW w:w="2551" w:type="dxa"/>
            <w:vAlign w:val="center"/>
          </w:tcPr>
          <w:p w14:paraId="5CB60D22"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iCs/>
                <w:color w:val="000000"/>
                <w:sz w:val="24"/>
                <w:szCs w:val="24"/>
              </w:rPr>
              <w:t>Зав.производством</w:t>
            </w:r>
          </w:p>
        </w:tc>
      </w:tr>
      <w:tr w:rsidR="00E95361" w:rsidRPr="00497F7C" w14:paraId="15C61379" w14:textId="77777777">
        <w:tc>
          <w:tcPr>
            <w:tcW w:w="567" w:type="dxa"/>
            <w:vAlign w:val="center"/>
          </w:tcPr>
          <w:p w14:paraId="03332444"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15</w:t>
            </w:r>
          </w:p>
        </w:tc>
        <w:tc>
          <w:tcPr>
            <w:tcW w:w="5245" w:type="dxa"/>
            <w:vAlign w:val="center"/>
          </w:tcPr>
          <w:p w14:paraId="5C02F4BB"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 xml:space="preserve">Контроль за условиями труда в соответствии с действующим законодательством, санитарными правилами, гигиеническими нормативами </w:t>
            </w:r>
          </w:p>
        </w:tc>
        <w:tc>
          <w:tcPr>
            <w:tcW w:w="1985" w:type="dxa"/>
          </w:tcPr>
          <w:p w14:paraId="78739455" w14:textId="77777777" w:rsidR="00E95361" w:rsidRPr="00497F7C" w:rsidRDefault="006E556A"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Не реже</w:t>
            </w:r>
            <w:r w:rsidR="00E95361" w:rsidRPr="00497F7C">
              <w:rPr>
                <w:rFonts w:ascii="Times New Roman" w:hAnsi="Times New Roman" w:cs="Times New Roman"/>
                <w:color w:val="000000"/>
                <w:sz w:val="24"/>
                <w:szCs w:val="24"/>
              </w:rPr>
              <w:t xml:space="preserve"> 1 раза в год.</w:t>
            </w:r>
          </w:p>
        </w:tc>
        <w:tc>
          <w:tcPr>
            <w:tcW w:w="2551" w:type="dxa"/>
            <w:vAlign w:val="center"/>
          </w:tcPr>
          <w:p w14:paraId="050E6F07"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iCs/>
                <w:color w:val="000000"/>
                <w:sz w:val="24"/>
                <w:szCs w:val="24"/>
              </w:rPr>
              <w:t>Инженер по технике безопасности</w:t>
            </w:r>
          </w:p>
        </w:tc>
      </w:tr>
      <w:tr w:rsidR="00E95361" w:rsidRPr="00497F7C" w14:paraId="4EC537F6" w14:textId="77777777">
        <w:tc>
          <w:tcPr>
            <w:tcW w:w="567" w:type="dxa"/>
            <w:vAlign w:val="center"/>
          </w:tcPr>
          <w:p w14:paraId="6AE5B7B6"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16</w:t>
            </w:r>
          </w:p>
        </w:tc>
        <w:tc>
          <w:tcPr>
            <w:tcW w:w="5245" w:type="dxa"/>
            <w:vAlign w:val="center"/>
          </w:tcPr>
          <w:p w14:paraId="09C5A826"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За наличие</w:t>
            </w:r>
            <w:r w:rsidR="00E815D4" w:rsidRPr="00497F7C">
              <w:rPr>
                <w:rFonts w:ascii="Times New Roman" w:hAnsi="Times New Roman" w:cs="Times New Roman"/>
                <w:color w:val="000000"/>
                <w:sz w:val="24"/>
                <w:szCs w:val="24"/>
              </w:rPr>
              <w:t>м</w:t>
            </w:r>
            <w:r w:rsidRPr="00497F7C">
              <w:rPr>
                <w:rFonts w:ascii="Times New Roman" w:hAnsi="Times New Roman" w:cs="Times New Roman"/>
                <w:color w:val="000000"/>
                <w:sz w:val="24"/>
                <w:szCs w:val="24"/>
              </w:rPr>
              <w:t xml:space="preserve"> условий для соблюдения личной гигиены персонала пищеблока</w:t>
            </w:r>
          </w:p>
        </w:tc>
        <w:tc>
          <w:tcPr>
            <w:tcW w:w="1985" w:type="dxa"/>
          </w:tcPr>
          <w:p w14:paraId="7ED063FC"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Ежедневно</w:t>
            </w:r>
          </w:p>
        </w:tc>
        <w:tc>
          <w:tcPr>
            <w:tcW w:w="2551" w:type="dxa"/>
            <w:vAlign w:val="center"/>
          </w:tcPr>
          <w:p w14:paraId="1B98C4DE" w14:textId="77777777" w:rsidR="00E95361" w:rsidRPr="00497F7C" w:rsidRDefault="00C76DB9" w:rsidP="00B62B04">
            <w:pPr>
              <w:pStyle w:val="2f2"/>
              <w:spacing w:line="360" w:lineRule="auto"/>
              <w:rPr>
                <w:rFonts w:ascii="Times New Roman" w:hAnsi="Times New Roman" w:cs="Times New Roman"/>
                <w:iCs/>
                <w:color w:val="000000"/>
                <w:sz w:val="24"/>
                <w:szCs w:val="24"/>
              </w:rPr>
            </w:pPr>
            <w:r w:rsidRPr="00C76DB9">
              <w:rPr>
                <w:rFonts w:ascii="Times New Roman" w:hAnsi="Times New Roman" w:cs="Times New Roman"/>
                <w:iCs/>
                <w:color w:val="000000"/>
                <w:sz w:val="24"/>
                <w:szCs w:val="24"/>
              </w:rPr>
              <w:t xml:space="preserve">Зав. производством, санитарный врач периодический контроль </w:t>
            </w:r>
          </w:p>
        </w:tc>
      </w:tr>
      <w:tr w:rsidR="00E95361" w:rsidRPr="00497F7C" w14:paraId="517103BD" w14:textId="77777777">
        <w:tc>
          <w:tcPr>
            <w:tcW w:w="567" w:type="dxa"/>
            <w:vAlign w:val="center"/>
          </w:tcPr>
          <w:p w14:paraId="7F00C4DC" w14:textId="77777777" w:rsidR="00E95361" w:rsidRPr="00497F7C" w:rsidRDefault="00E95361" w:rsidP="00E815D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w:t>
            </w:r>
            <w:r w:rsidR="00E815D4" w:rsidRPr="00497F7C">
              <w:rPr>
                <w:rFonts w:ascii="Times New Roman" w:hAnsi="Times New Roman" w:cs="Times New Roman"/>
                <w:color w:val="000000"/>
                <w:sz w:val="24"/>
                <w:szCs w:val="24"/>
              </w:rPr>
              <w:t>7</w:t>
            </w:r>
          </w:p>
        </w:tc>
        <w:tc>
          <w:tcPr>
            <w:tcW w:w="5245" w:type="dxa"/>
          </w:tcPr>
          <w:p w14:paraId="5B8D2CB9"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Контроль за вывозом мусора и отходов</w:t>
            </w:r>
          </w:p>
        </w:tc>
        <w:tc>
          <w:tcPr>
            <w:tcW w:w="1985" w:type="dxa"/>
          </w:tcPr>
          <w:p w14:paraId="51F99856"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В течение года</w:t>
            </w:r>
          </w:p>
        </w:tc>
        <w:tc>
          <w:tcPr>
            <w:tcW w:w="2551" w:type="dxa"/>
          </w:tcPr>
          <w:p w14:paraId="6F5600FE"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Зав.производством, </w:t>
            </w:r>
          </w:p>
        </w:tc>
      </w:tr>
      <w:tr w:rsidR="00E95361" w:rsidRPr="00497F7C" w14:paraId="55FAF896" w14:textId="77777777">
        <w:tc>
          <w:tcPr>
            <w:tcW w:w="567" w:type="dxa"/>
            <w:vAlign w:val="center"/>
          </w:tcPr>
          <w:p w14:paraId="77A9400D"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18</w:t>
            </w:r>
          </w:p>
        </w:tc>
        <w:tc>
          <w:tcPr>
            <w:tcW w:w="5245" w:type="dxa"/>
            <w:vAlign w:val="center"/>
          </w:tcPr>
          <w:p w14:paraId="330B1D1F"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Контроль за прохождением предварительных при поступлении на работу и периодических медицинских осмотров по приказам МЗ №555 от 29.09.89г., №90 от 14.03.96г.</w:t>
            </w:r>
            <w:r w:rsidR="00E67FE9">
              <w:t xml:space="preserve"> ,</w:t>
            </w:r>
            <w:r w:rsidR="006E556A">
              <w:t xml:space="preserve"> </w:t>
            </w:r>
            <w:r w:rsidR="00E67FE9">
              <w:t xml:space="preserve">Приказ МЗ РФ </w:t>
            </w:r>
            <w:r w:rsidR="00E67FE9" w:rsidRPr="00E67FE9">
              <w:rPr>
                <w:rFonts w:ascii="Times New Roman" w:hAnsi="Times New Roman" w:cs="Times New Roman"/>
                <w:color w:val="000000"/>
                <w:sz w:val="24"/>
                <w:szCs w:val="24"/>
              </w:rPr>
              <w:t>от 28 января 2021 г. N 29н</w:t>
            </w:r>
          </w:p>
        </w:tc>
        <w:tc>
          <w:tcPr>
            <w:tcW w:w="1985" w:type="dxa"/>
          </w:tcPr>
          <w:p w14:paraId="4C690567"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При поступлении и ежегодно</w:t>
            </w:r>
          </w:p>
        </w:tc>
        <w:tc>
          <w:tcPr>
            <w:tcW w:w="2551" w:type="dxa"/>
            <w:tcBorders>
              <w:bottom w:val="single" w:sz="4" w:space="0" w:color="000000"/>
            </w:tcBorders>
            <w:vAlign w:val="center"/>
          </w:tcPr>
          <w:p w14:paraId="740123C5" w14:textId="77777777" w:rsidR="00C76DB9" w:rsidRDefault="00C76DB9" w:rsidP="00B62B04">
            <w:pPr>
              <w:pStyle w:val="2f2"/>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Администрация</w:t>
            </w:r>
            <w:r w:rsidRPr="00C76DB9">
              <w:rPr>
                <w:rFonts w:ascii="Times New Roman" w:hAnsi="Times New Roman" w:cs="Times New Roman"/>
                <w:color w:val="000000"/>
                <w:sz w:val="24"/>
                <w:szCs w:val="24"/>
              </w:rPr>
              <w:t xml:space="preserve">, </w:t>
            </w:r>
          </w:p>
          <w:p w14:paraId="6AC63739" w14:textId="77777777" w:rsidR="00C76DB9" w:rsidRDefault="00C76DB9" w:rsidP="00B62B04">
            <w:pPr>
              <w:pStyle w:val="2f2"/>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Зав. производством</w:t>
            </w:r>
          </w:p>
          <w:p w14:paraId="51416CE2" w14:textId="77777777" w:rsidR="00E95361" w:rsidRPr="00497F7C" w:rsidRDefault="00C76DB9" w:rsidP="00B62B04">
            <w:pPr>
              <w:pStyle w:val="2f2"/>
              <w:spacing w:line="360" w:lineRule="auto"/>
              <w:rPr>
                <w:rFonts w:ascii="Times New Roman" w:hAnsi="Times New Roman" w:cs="Times New Roman"/>
                <w:iCs/>
                <w:color w:val="000000"/>
                <w:sz w:val="24"/>
                <w:szCs w:val="24"/>
              </w:rPr>
            </w:pPr>
            <w:r w:rsidRPr="00C76DB9">
              <w:rPr>
                <w:rFonts w:ascii="Times New Roman" w:hAnsi="Times New Roman" w:cs="Times New Roman"/>
                <w:color w:val="000000"/>
                <w:sz w:val="24"/>
                <w:szCs w:val="24"/>
              </w:rPr>
              <w:t xml:space="preserve">санитарный врач </w:t>
            </w:r>
          </w:p>
        </w:tc>
      </w:tr>
      <w:tr w:rsidR="00E95361" w:rsidRPr="00497F7C" w14:paraId="22FA2E75" w14:textId="77777777">
        <w:tc>
          <w:tcPr>
            <w:tcW w:w="567" w:type="dxa"/>
            <w:vAlign w:val="center"/>
          </w:tcPr>
          <w:p w14:paraId="181F6E35"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19</w:t>
            </w:r>
          </w:p>
        </w:tc>
        <w:tc>
          <w:tcPr>
            <w:tcW w:w="5245" w:type="dxa"/>
            <w:vAlign w:val="center"/>
          </w:tcPr>
          <w:p w14:paraId="08D3A752"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За организацию курсовой гигиенической подготовки и переподготовки работников предприятия в соответствии с приказами МЗ РФ от 29.06.2000г. №229 и Роспотребнадзора от 20.05.05г. №402</w:t>
            </w:r>
          </w:p>
        </w:tc>
        <w:tc>
          <w:tcPr>
            <w:tcW w:w="1985" w:type="dxa"/>
          </w:tcPr>
          <w:p w14:paraId="3AC6B3E1"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 xml:space="preserve">При поступлении и ежегодно </w:t>
            </w:r>
          </w:p>
          <w:p w14:paraId="73EF9654"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По  плану-графику</w:t>
            </w:r>
          </w:p>
        </w:tc>
        <w:tc>
          <w:tcPr>
            <w:tcW w:w="2551" w:type="dxa"/>
            <w:tcBorders>
              <w:bottom w:val="single" w:sz="4" w:space="0" w:color="auto"/>
            </w:tcBorders>
            <w:vAlign w:val="center"/>
          </w:tcPr>
          <w:p w14:paraId="4966FB51" w14:textId="77777777" w:rsidR="00C76DB9" w:rsidRPr="00C76DB9" w:rsidRDefault="00C76DB9" w:rsidP="00C76DB9">
            <w:pPr>
              <w:pStyle w:val="2f2"/>
              <w:spacing w:line="360" w:lineRule="auto"/>
              <w:rPr>
                <w:rFonts w:ascii="Times New Roman" w:hAnsi="Times New Roman" w:cs="Times New Roman"/>
                <w:color w:val="000000"/>
                <w:sz w:val="24"/>
                <w:szCs w:val="24"/>
              </w:rPr>
            </w:pPr>
            <w:r w:rsidRPr="00C76DB9">
              <w:rPr>
                <w:rFonts w:ascii="Times New Roman" w:hAnsi="Times New Roman" w:cs="Times New Roman"/>
                <w:color w:val="000000"/>
                <w:sz w:val="24"/>
                <w:szCs w:val="24"/>
              </w:rPr>
              <w:t xml:space="preserve">Администрация, </w:t>
            </w:r>
          </w:p>
          <w:p w14:paraId="0EC4345C" w14:textId="77777777" w:rsidR="00C76DB9" w:rsidRPr="00C76DB9" w:rsidRDefault="00C76DB9" w:rsidP="00C76DB9">
            <w:pPr>
              <w:pStyle w:val="2f2"/>
              <w:spacing w:line="360" w:lineRule="auto"/>
              <w:rPr>
                <w:rFonts w:ascii="Times New Roman" w:hAnsi="Times New Roman" w:cs="Times New Roman"/>
                <w:color w:val="000000"/>
                <w:sz w:val="24"/>
                <w:szCs w:val="24"/>
              </w:rPr>
            </w:pPr>
            <w:r w:rsidRPr="00C76DB9">
              <w:rPr>
                <w:rFonts w:ascii="Times New Roman" w:hAnsi="Times New Roman" w:cs="Times New Roman"/>
                <w:color w:val="000000"/>
                <w:sz w:val="24"/>
                <w:szCs w:val="24"/>
              </w:rPr>
              <w:t>Зав. производством</w:t>
            </w:r>
          </w:p>
          <w:p w14:paraId="18197069" w14:textId="77777777" w:rsidR="00E95361" w:rsidRPr="00497F7C" w:rsidRDefault="00C76DB9" w:rsidP="00C76DB9">
            <w:pPr>
              <w:pStyle w:val="2f2"/>
              <w:spacing w:line="360" w:lineRule="auto"/>
              <w:rPr>
                <w:rFonts w:ascii="Times New Roman" w:hAnsi="Times New Roman" w:cs="Times New Roman"/>
                <w:iCs/>
                <w:color w:val="000000"/>
                <w:sz w:val="24"/>
                <w:szCs w:val="24"/>
              </w:rPr>
            </w:pPr>
            <w:r w:rsidRPr="00C76DB9">
              <w:rPr>
                <w:rFonts w:ascii="Times New Roman" w:hAnsi="Times New Roman" w:cs="Times New Roman"/>
                <w:color w:val="000000"/>
                <w:sz w:val="24"/>
                <w:szCs w:val="24"/>
              </w:rPr>
              <w:t>санитарный врач</w:t>
            </w:r>
          </w:p>
        </w:tc>
      </w:tr>
      <w:tr w:rsidR="00E95361" w:rsidRPr="00497F7C" w14:paraId="38970884" w14:textId="77777777">
        <w:tc>
          <w:tcPr>
            <w:tcW w:w="567" w:type="dxa"/>
            <w:vAlign w:val="center"/>
          </w:tcPr>
          <w:p w14:paraId="72D50ED3"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20</w:t>
            </w:r>
          </w:p>
        </w:tc>
        <w:tc>
          <w:tcPr>
            <w:tcW w:w="5245" w:type="dxa"/>
            <w:vAlign w:val="center"/>
          </w:tcPr>
          <w:p w14:paraId="72A6AA10"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За наличие достаточного количества разрешенных моющих, дезинфицирующих средств и др. предметов материально-технического оснащения</w:t>
            </w:r>
          </w:p>
        </w:tc>
        <w:tc>
          <w:tcPr>
            <w:tcW w:w="1985" w:type="dxa"/>
          </w:tcPr>
          <w:p w14:paraId="7ED719ED"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Ежедневно</w:t>
            </w:r>
          </w:p>
        </w:tc>
        <w:tc>
          <w:tcPr>
            <w:tcW w:w="2551" w:type="dxa"/>
            <w:vAlign w:val="center"/>
          </w:tcPr>
          <w:p w14:paraId="1D0A8B84"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iCs/>
                <w:color w:val="000000"/>
                <w:sz w:val="24"/>
                <w:szCs w:val="24"/>
              </w:rPr>
              <w:t>Зав. производством</w:t>
            </w:r>
          </w:p>
        </w:tc>
      </w:tr>
      <w:tr w:rsidR="00E95361" w:rsidRPr="00497F7C" w14:paraId="2EC4B578" w14:textId="77777777">
        <w:tc>
          <w:tcPr>
            <w:tcW w:w="567" w:type="dxa"/>
            <w:vAlign w:val="center"/>
          </w:tcPr>
          <w:p w14:paraId="152E8753"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21</w:t>
            </w:r>
          </w:p>
        </w:tc>
        <w:tc>
          <w:tcPr>
            <w:tcW w:w="5245" w:type="dxa"/>
            <w:vAlign w:val="center"/>
          </w:tcPr>
          <w:p w14:paraId="350A26B0"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За наличие приборов и оборудования (из числа вошедших в Госреестр), используемого для проведения производственного контроля и сведения о метрологической поверке (при их наличии)</w:t>
            </w:r>
          </w:p>
        </w:tc>
        <w:tc>
          <w:tcPr>
            <w:tcW w:w="1985" w:type="dxa"/>
          </w:tcPr>
          <w:p w14:paraId="617AF5DE" w14:textId="77777777" w:rsidR="00E95361" w:rsidRPr="00497F7C" w:rsidRDefault="006E556A" w:rsidP="00B62B04">
            <w:pPr>
              <w:pStyle w:val="2f2"/>
              <w:spacing w:line="360" w:lineRule="auto"/>
              <w:rPr>
                <w:rFonts w:ascii="Times New Roman" w:hAnsi="Times New Roman" w:cs="Times New Roman"/>
                <w:iCs/>
                <w:color w:val="000000"/>
                <w:sz w:val="24"/>
                <w:szCs w:val="24"/>
              </w:rPr>
            </w:pPr>
            <w:r>
              <w:rPr>
                <w:rFonts w:ascii="Times New Roman" w:hAnsi="Times New Roman" w:cs="Times New Roman"/>
                <w:color w:val="000000"/>
                <w:sz w:val="24"/>
                <w:szCs w:val="24"/>
              </w:rPr>
              <w:t>1</w:t>
            </w:r>
            <w:r w:rsidR="00E95361" w:rsidRPr="00497F7C">
              <w:rPr>
                <w:rFonts w:ascii="Times New Roman" w:hAnsi="Times New Roman" w:cs="Times New Roman"/>
                <w:color w:val="000000"/>
                <w:sz w:val="24"/>
                <w:szCs w:val="24"/>
              </w:rPr>
              <w:t xml:space="preserve"> раз в год</w:t>
            </w:r>
          </w:p>
        </w:tc>
        <w:tc>
          <w:tcPr>
            <w:tcW w:w="2551" w:type="dxa"/>
            <w:vAlign w:val="center"/>
          </w:tcPr>
          <w:p w14:paraId="45372DE0" w14:textId="77777777" w:rsidR="00E95361" w:rsidRPr="00497F7C" w:rsidRDefault="00E95361" w:rsidP="00B62B04">
            <w:pPr>
              <w:pStyle w:val="2f2"/>
              <w:spacing w:line="360" w:lineRule="auto"/>
              <w:rPr>
                <w:rFonts w:ascii="Times New Roman" w:hAnsi="Times New Roman" w:cs="Times New Roman"/>
                <w:color w:val="000000"/>
                <w:sz w:val="24"/>
                <w:szCs w:val="24"/>
              </w:rPr>
            </w:pPr>
            <w:r w:rsidRPr="00497F7C">
              <w:rPr>
                <w:rFonts w:ascii="Times New Roman" w:hAnsi="Times New Roman" w:cs="Times New Roman"/>
                <w:color w:val="000000"/>
                <w:sz w:val="24"/>
                <w:szCs w:val="24"/>
              </w:rPr>
              <w:t>Администрация и зав.производством</w:t>
            </w:r>
            <w:r w:rsidR="00C76DB9">
              <w:rPr>
                <w:rFonts w:ascii="Times New Roman" w:hAnsi="Times New Roman" w:cs="Times New Roman"/>
                <w:color w:val="000000"/>
                <w:sz w:val="24"/>
                <w:szCs w:val="24"/>
              </w:rPr>
              <w:t>, санитарный врач</w:t>
            </w:r>
            <w:r w:rsidRPr="00497F7C">
              <w:rPr>
                <w:rFonts w:ascii="Times New Roman" w:hAnsi="Times New Roman" w:cs="Times New Roman"/>
                <w:color w:val="000000"/>
                <w:sz w:val="24"/>
                <w:szCs w:val="24"/>
              </w:rPr>
              <w:t xml:space="preserve"> </w:t>
            </w:r>
          </w:p>
          <w:p w14:paraId="70E7B740" w14:textId="77777777" w:rsidR="00E95361" w:rsidRPr="00497F7C" w:rsidRDefault="00E95361" w:rsidP="00B62B04">
            <w:pPr>
              <w:pStyle w:val="2f2"/>
              <w:spacing w:line="360" w:lineRule="auto"/>
              <w:rPr>
                <w:rFonts w:ascii="Times New Roman" w:hAnsi="Times New Roman" w:cs="Times New Roman"/>
                <w:color w:val="000000"/>
                <w:sz w:val="24"/>
                <w:szCs w:val="24"/>
              </w:rPr>
            </w:pPr>
          </w:p>
          <w:p w14:paraId="046DFA08" w14:textId="77777777" w:rsidR="00E95361" w:rsidRPr="00497F7C" w:rsidRDefault="00E95361" w:rsidP="00B62B04">
            <w:pPr>
              <w:pStyle w:val="2f2"/>
              <w:spacing w:line="360" w:lineRule="auto"/>
              <w:rPr>
                <w:rFonts w:ascii="Times New Roman" w:hAnsi="Times New Roman" w:cs="Times New Roman"/>
                <w:color w:val="000000"/>
                <w:sz w:val="24"/>
                <w:szCs w:val="24"/>
              </w:rPr>
            </w:pPr>
          </w:p>
          <w:p w14:paraId="0A1DA80D" w14:textId="77777777" w:rsidR="00E95361" w:rsidRPr="00497F7C" w:rsidRDefault="00E95361" w:rsidP="00B62B04">
            <w:pPr>
              <w:pStyle w:val="2f2"/>
              <w:spacing w:line="360" w:lineRule="auto"/>
              <w:rPr>
                <w:rFonts w:ascii="Times New Roman" w:hAnsi="Times New Roman" w:cs="Times New Roman"/>
                <w:iCs/>
                <w:color w:val="000000"/>
                <w:sz w:val="24"/>
                <w:szCs w:val="24"/>
              </w:rPr>
            </w:pPr>
          </w:p>
        </w:tc>
      </w:tr>
      <w:tr w:rsidR="00E95361" w:rsidRPr="00497F7C" w14:paraId="37299B23" w14:textId="77777777">
        <w:tc>
          <w:tcPr>
            <w:tcW w:w="567" w:type="dxa"/>
            <w:vAlign w:val="center"/>
          </w:tcPr>
          <w:p w14:paraId="4B727FA7" w14:textId="77777777" w:rsidR="00E95361" w:rsidRPr="00497F7C" w:rsidRDefault="00E815D4"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iCs/>
                <w:color w:val="000000"/>
                <w:sz w:val="24"/>
                <w:szCs w:val="24"/>
              </w:rPr>
              <w:t>22</w:t>
            </w:r>
          </w:p>
        </w:tc>
        <w:tc>
          <w:tcPr>
            <w:tcW w:w="5245" w:type="dxa"/>
            <w:vAlign w:val="center"/>
          </w:tcPr>
          <w:p w14:paraId="02981951"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За незамедлительное информирование руководства (по тел.) и территориального отдела Роспотребнадзора (по тел.) об аварийных ситуациях:</w:t>
            </w:r>
          </w:p>
          <w:p w14:paraId="200FDE44"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-аварийных ситуациях систем канализации, энергоснабжения, холодного и горячего водоснабжения;</w:t>
            </w:r>
          </w:p>
          <w:p w14:paraId="1BCEA622"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-отсутствии централизованного холодного или горячего водоснабжения (резервного) на отдельном участке в цехе;</w:t>
            </w:r>
          </w:p>
          <w:p w14:paraId="61C81F25"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-неудовлетворительных результатах производственного лабораторного или инструментального контроля</w:t>
            </w:r>
          </w:p>
        </w:tc>
        <w:tc>
          <w:tcPr>
            <w:tcW w:w="1985" w:type="dxa"/>
          </w:tcPr>
          <w:p w14:paraId="555FC281"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При необходимости</w:t>
            </w:r>
          </w:p>
        </w:tc>
        <w:tc>
          <w:tcPr>
            <w:tcW w:w="2551" w:type="dxa"/>
            <w:vAlign w:val="center"/>
          </w:tcPr>
          <w:p w14:paraId="55B5B690" w14:textId="77777777" w:rsidR="00E95361" w:rsidRPr="00497F7C" w:rsidRDefault="00E95361" w:rsidP="00B62B04">
            <w:pPr>
              <w:pStyle w:val="2f2"/>
              <w:spacing w:line="360" w:lineRule="auto"/>
              <w:rPr>
                <w:rFonts w:ascii="Times New Roman" w:hAnsi="Times New Roman" w:cs="Times New Roman"/>
                <w:iCs/>
                <w:color w:val="000000"/>
                <w:sz w:val="24"/>
                <w:szCs w:val="24"/>
              </w:rPr>
            </w:pPr>
            <w:r w:rsidRPr="00497F7C">
              <w:rPr>
                <w:rFonts w:ascii="Times New Roman" w:hAnsi="Times New Roman" w:cs="Times New Roman"/>
                <w:color w:val="000000"/>
                <w:sz w:val="24"/>
                <w:szCs w:val="24"/>
              </w:rPr>
              <w:t>Зав.производством</w:t>
            </w:r>
            <w:r w:rsidR="00C76DB9">
              <w:rPr>
                <w:rFonts w:ascii="Times New Roman" w:hAnsi="Times New Roman" w:cs="Times New Roman"/>
                <w:color w:val="000000"/>
                <w:sz w:val="24"/>
                <w:szCs w:val="24"/>
              </w:rPr>
              <w:t>, санитарный врач</w:t>
            </w:r>
          </w:p>
        </w:tc>
      </w:tr>
    </w:tbl>
    <w:p w14:paraId="52316BF9" w14:textId="77777777" w:rsidR="000259E9" w:rsidRPr="00497F7C" w:rsidRDefault="000259E9" w:rsidP="00B62B04">
      <w:pPr>
        <w:pStyle w:val="2f2"/>
        <w:spacing w:line="360" w:lineRule="auto"/>
        <w:ind w:left="1287"/>
        <w:rPr>
          <w:rFonts w:ascii="Times New Roman" w:hAnsi="Times New Roman" w:cs="Times New Roman"/>
          <w:color w:val="000000"/>
          <w:sz w:val="26"/>
          <w:szCs w:val="26"/>
        </w:rPr>
      </w:pPr>
    </w:p>
    <w:p w14:paraId="4D081CA1" w14:textId="77777777" w:rsidR="00E95361" w:rsidRPr="00497F7C" w:rsidRDefault="00E95361" w:rsidP="00B62B04">
      <w:pPr>
        <w:pStyle w:val="2f2"/>
        <w:spacing w:line="360" w:lineRule="auto"/>
        <w:ind w:left="1287"/>
        <w:rPr>
          <w:rFonts w:ascii="Times New Roman" w:hAnsi="Times New Roman" w:cs="Times New Roman"/>
          <w:color w:val="000000"/>
          <w:sz w:val="26"/>
          <w:szCs w:val="26"/>
        </w:rPr>
      </w:pPr>
    </w:p>
    <w:p w14:paraId="4B3F18EA" w14:textId="77777777" w:rsidR="00E95361" w:rsidRPr="00497F7C" w:rsidRDefault="00E95361" w:rsidP="00B62B04">
      <w:pPr>
        <w:pStyle w:val="2f2"/>
        <w:spacing w:line="360" w:lineRule="auto"/>
        <w:ind w:left="1287"/>
        <w:rPr>
          <w:rFonts w:ascii="Times New Roman" w:hAnsi="Times New Roman" w:cs="Times New Roman"/>
          <w:color w:val="000000"/>
          <w:sz w:val="26"/>
          <w:szCs w:val="26"/>
        </w:rPr>
      </w:pPr>
    </w:p>
    <w:p w14:paraId="4EABAD56" w14:textId="77777777" w:rsidR="000259E9" w:rsidRPr="00497F7C" w:rsidRDefault="000259E9" w:rsidP="00B62B04">
      <w:pPr>
        <w:pStyle w:val="2f2"/>
        <w:spacing w:line="360" w:lineRule="auto"/>
        <w:ind w:left="1287"/>
        <w:rPr>
          <w:rFonts w:ascii="Times New Roman" w:hAnsi="Times New Roman" w:cs="Times New Roman"/>
          <w:color w:val="000000"/>
          <w:sz w:val="26"/>
          <w:szCs w:val="26"/>
        </w:rPr>
      </w:pPr>
    </w:p>
    <w:p w14:paraId="2B259E66" w14:textId="77777777" w:rsidR="00E95361" w:rsidRPr="00497F7C" w:rsidRDefault="00E95361" w:rsidP="00B62B04">
      <w:pPr>
        <w:pStyle w:val="2f2"/>
        <w:spacing w:line="360" w:lineRule="auto"/>
        <w:ind w:left="1287"/>
        <w:rPr>
          <w:rFonts w:ascii="Times New Roman" w:hAnsi="Times New Roman" w:cs="Times New Roman"/>
          <w:color w:val="000000"/>
          <w:sz w:val="26"/>
          <w:szCs w:val="26"/>
        </w:rPr>
      </w:pPr>
    </w:p>
    <w:p w14:paraId="5D3A86F2" w14:textId="77777777" w:rsidR="00E95361" w:rsidRPr="00497F7C" w:rsidRDefault="00E95361" w:rsidP="00B62B04">
      <w:pPr>
        <w:pStyle w:val="2f2"/>
        <w:spacing w:line="360" w:lineRule="auto"/>
        <w:ind w:left="1287"/>
        <w:rPr>
          <w:rFonts w:ascii="Times New Roman" w:hAnsi="Times New Roman" w:cs="Times New Roman"/>
          <w:color w:val="000000"/>
          <w:sz w:val="26"/>
          <w:szCs w:val="26"/>
        </w:rPr>
      </w:pPr>
    </w:p>
    <w:p w14:paraId="2957CE3A" w14:textId="77777777" w:rsidR="00E95361" w:rsidRPr="00497F7C" w:rsidRDefault="00E95361" w:rsidP="00B62B04">
      <w:pPr>
        <w:pStyle w:val="2f2"/>
        <w:spacing w:line="360" w:lineRule="auto"/>
        <w:ind w:left="1287"/>
        <w:rPr>
          <w:rFonts w:ascii="Times New Roman" w:hAnsi="Times New Roman" w:cs="Times New Roman"/>
          <w:color w:val="000000"/>
          <w:sz w:val="26"/>
          <w:szCs w:val="26"/>
        </w:rPr>
      </w:pPr>
    </w:p>
    <w:p w14:paraId="288F5885" w14:textId="77777777" w:rsidR="00E95361" w:rsidRPr="00497F7C" w:rsidRDefault="00E95361" w:rsidP="00B62B04">
      <w:pPr>
        <w:pStyle w:val="2f2"/>
        <w:spacing w:line="360" w:lineRule="auto"/>
        <w:ind w:left="1287"/>
        <w:rPr>
          <w:rFonts w:ascii="Times New Roman" w:hAnsi="Times New Roman" w:cs="Times New Roman"/>
          <w:color w:val="000000"/>
          <w:sz w:val="26"/>
          <w:szCs w:val="26"/>
        </w:rPr>
      </w:pPr>
    </w:p>
    <w:p w14:paraId="1E43AACE" w14:textId="77777777" w:rsidR="00E95361" w:rsidRPr="00497F7C" w:rsidRDefault="00E95361" w:rsidP="00B62B04">
      <w:pPr>
        <w:pStyle w:val="2f2"/>
        <w:spacing w:line="360" w:lineRule="auto"/>
        <w:ind w:left="1287"/>
        <w:rPr>
          <w:rFonts w:ascii="Times New Roman" w:hAnsi="Times New Roman" w:cs="Times New Roman"/>
          <w:color w:val="000000"/>
          <w:sz w:val="26"/>
          <w:szCs w:val="26"/>
        </w:rPr>
      </w:pPr>
    </w:p>
    <w:p w14:paraId="24FC5510" w14:textId="77777777" w:rsidR="00D453C1" w:rsidRPr="00497F7C" w:rsidRDefault="00D453C1" w:rsidP="00E815D4">
      <w:pPr>
        <w:pStyle w:val="2f2"/>
        <w:spacing w:line="360" w:lineRule="auto"/>
        <w:rPr>
          <w:rFonts w:ascii="Times New Roman" w:hAnsi="Times New Roman" w:cs="Times New Roman"/>
          <w:b/>
          <w:color w:val="000000"/>
          <w:sz w:val="26"/>
          <w:szCs w:val="26"/>
        </w:rPr>
        <w:sectPr w:rsidR="00D453C1" w:rsidRPr="00497F7C" w:rsidSect="00687C30">
          <w:pgSz w:w="11918" w:h="16854"/>
          <w:pgMar w:top="851" w:right="992" w:bottom="709" w:left="284" w:header="425" w:footer="720" w:gutter="0"/>
          <w:cols w:space="720"/>
          <w:docGrid w:linePitch="360"/>
        </w:sectPr>
      </w:pPr>
    </w:p>
    <w:p w14:paraId="7F581170" w14:textId="77777777" w:rsidR="007758D1" w:rsidRPr="00497F7C" w:rsidRDefault="007758D1" w:rsidP="008F5932">
      <w:pPr>
        <w:pStyle w:val="af5"/>
        <w:spacing w:line="360" w:lineRule="auto"/>
        <w:rPr>
          <w:color w:val="000000"/>
          <w:sz w:val="26"/>
          <w:szCs w:val="26"/>
        </w:rPr>
      </w:pPr>
      <w:r w:rsidRPr="00497F7C">
        <w:rPr>
          <w:color w:val="000000"/>
          <w:sz w:val="26"/>
          <w:szCs w:val="26"/>
        </w:rPr>
        <w:t xml:space="preserve">Приложение </w:t>
      </w:r>
      <w:r w:rsidR="00206675" w:rsidRPr="00497F7C">
        <w:rPr>
          <w:color w:val="000000"/>
          <w:sz w:val="26"/>
          <w:szCs w:val="26"/>
        </w:rPr>
        <w:t>7</w:t>
      </w:r>
      <w:r w:rsidR="008F5932" w:rsidRPr="00497F7C">
        <w:rPr>
          <w:color w:val="000000"/>
          <w:sz w:val="26"/>
          <w:szCs w:val="26"/>
        </w:rPr>
        <w:t xml:space="preserve"> - </w:t>
      </w:r>
      <w:r w:rsidRPr="00497F7C">
        <w:rPr>
          <w:color w:val="000000"/>
          <w:sz w:val="26"/>
          <w:szCs w:val="26"/>
        </w:rPr>
        <w:t>Формы журналов предприятия</w:t>
      </w:r>
    </w:p>
    <w:p w14:paraId="70A1F297" w14:textId="77777777" w:rsidR="008F5932" w:rsidRPr="00497F7C" w:rsidRDefault="008F5932" w:rsidP="008F5932">
      <w:pPr>
        <w:pStyle w:val="af6"/>
        <w:rPr>
          <w:color w:val="000000"/>
          <w:lang w:val="ru-RU"/>
        </w:rPr>
      </w:pPr>
    </w:p>
    <w:p w14:paraId="0FE48345" w14:textId="77777777" w:rsidR="00D453C1" w:rsidRPr="00497F7C" w:rsidRDefault="00D1095F" w:rsidP="00B62B04">
      <w:pPr>
        <w:pStyle w:val="af5"/>
        <w:spacing w:line="360" w:lineRule="auto"/>
        <w:rPr>
          <w:color w:val="000000"/>
        </w:rPr>
      </w:pPr>
      <w:r w:rsidRPr="00497F7C">
        <w:rPr>
          <w:color w:val="000000"/>
        </w:rPr>
        <w:t>Форма 1</w:t>
      </w:r>
      <w:r w:rsidR="009C0F79" w:rsidRPr="00497F7C">
        <w:rPr>
          <w:color w:val="000000"/>
        </w:rPr>
        <w:t>.</w:t>
      </w:r>
      <w:r w:rsidRPr="00497F7C">
        <w:rPr>
          <w:color w:val="000000"/>
        </w:rPr>
        <w:t xml:space="preserve"> </w:t>
      </w:r>
      <w:r w:rsidR="00D453C1" w:rsidRPr="00497F7C">
        <w:rPr>
          <w:color w:val="000000"/>
        </w:rPr>
        <w:t>Журнал бракеража пищевых продуктов</w:t>
      </w:r>
      <w:r w:rsidR="0058539C" w:rsidRPr="00497F7C">
        <w:rPr>
          <w:color w:val="000000"/>
        </w:rPr>
        <w:t>,</w:t>
      </w:r>
      <w:r w:rsidR="00D453C1" w:rsidRPr="00497F7C">
        <w:rPr>
          <w:color w:val="000000"/>
        </w:rPr>
        <w:t xml:space="preserve"> поступающих на пищеблок</w:t>
      </w:r>
    </w:p>
    <w:p w14:paraId="4C8C9DA5" w14:textId="77777777" w:rsidR="00E813B5" w:rsidRPr="00497F7C" w:rsidRDefault="00E813B5" w:rsidP="00B62B04">
      <w:pPr>
        <w:pStyle w:val="af6"/>
        <w:spacing w:after="0" w:line="360" w:lineRule="auto"/>
        <w:rPr>
          <w:color w:val="000000"/>
          <w:lang w:val="ru-RU"/>
        </w:rPr>
      </w:pPr>
    </w:p>
    <w:tbl>
      <w:tblPr>
        <w:tblW w:w="15249" w:type="dxa"/>
        <w:tblInd w:w="-1153" w:type="dxa"/>
        <w:tblLayout w:type="fixed"/>
        <w:tblCellMar>
          <w:top w:w="102" w:type="dxa"/>
          <w:left w:w="62" w:type="dxa"/>
          <w:bottom w:w="102" w:type="dxa"/>
          <w:right w:w="62" w:type="dxa"/>
        </w:tblCellMar>
        <w:tblLook w:val="04A0" w:firstRow="1" w:lastRow="0" w:firstColumn="1" w:lastColumn="0" w:noHBand="0" w:noVBand="1"/>
      </w:tblPr>
      <w:tblGrid>
        <w:gridCol w:w="1215"/>
        <w:gridCol w:w="709"/>
        <w:gridCol w:w="567"/>
        <w:gridCol w:w="567"/>
        <w:gridCol w:w="992"/>
        <w:gridCol w:w="709"/>
        <w:gridCol w:w="992"/>
        <w:gridCol w:w="1843"/>
        <w:gridCol w:w="1134"/>
        <w:gridCol w:w="1418"/>
        <w:gridCol w:w="1701"/>
        <w:gridCol w:w="1417"/>
        <w:gridCol w:w="1985"/>
      </w:tblGrid>
      <w:tr w:rsidR="00AE056F" w:rsidRPr="00AE056F" w14:paraId="224AE5C6" w14:textId="77777777" w:rsidTr="00AE056F">
        <w:tc>
          <w:tcPr>
            <w:tcW w:w="1215" w:type="dxa"/>
            <w:tcBorders>
              <w:top w:val="single" w:sz="4" w:space="0" w:color="auto"/>
              <w:left w:val="single" w:sz="4" w:space="0" w:color="auto"/>
              <w:bottom w:val="single" w:sz="4" w:space="0" w:color="auto"/>
              <w:right w:val="single" w:sz="4" w:space="0" w:color="auto"/>
            </w:tcBorders>
            <w:hideMark/>
          </w:tcPr>
          <w:p w14:paraId="4988A9E5"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Дата и час, поступления пищевой продукции</w:t>
            </w:r>
          </w:p>
        </w:tc>
        <w:tc>
          <w:tcPr>
            <w:tcW w:w="709" w:type="dxa"/>
            <w:tcBorders>
              <w:top w:val="single" w:sz="4" w:space="0" w:color="auto"/>
              <w:left w:val="single" w:sz="4" w:space="0" w:color="auto"/>
              <w:bottom w:val="single" w:sz="4" w:space="0" w:color="auto"/>
              <w:right w:val="single" w:sz="4" w:space="0" w:color="auto"/>
            </w:tcBorders>
            <w:hideMark/>
          </w:tcPr>
          <w:p w14:paraId="1AEA7FB3"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Наименование</w:t>
            </w:r>
          </w:p>
        </w:tc>
        <w:tc>
          <w:tcPr>
            <w:tcW w:w="567" w:type="dxa"/>
            <w:tcBorders>
              <w:top w:val="single" w:sz="4" w:space="0" w:color="auto"/>
              <w:left w:val="single" w:sz="4" w:space="0" w:color="auto"/>
              <w:bottom w:val="single" w:sz="4" w:space="0" w:color="auto"/>
              <w:right w:val="single" w:sz="4" w:space="0" w:color="auto"/>
            </w:tcBorders>
            <w:hideMark/>
          </w:tcPr>
          <w:p w14:paraId="3131B0C6"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Фасовка</w:t>
            </w:r>
          </w:p>
        </w:tc>
        <w:tc>
          <w:tcPr>
            <w:tcW w:w="567" w:type="dxa"/>
            <w:tcBorders>
              <w:top w:val="single" w:sz="4" w:space="0" w:color="auto"/>
              <w:left w:val="single" w:sz="4" w:space="0" w:color="auto"/>
              <w:bottom w:val="single" w:sz="4" w:space="0" w:color="auto"/>
              <w:right w:val="single" w:sz="4" w:space="0" w:color="auto"/>
            </w:tcBorders>
            <w:hideMark/>
          </w:tcPr>
          <w:p w14:paraId="5A575EFD"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дата выработки</w:t>
            </w:r>
          </w:p>
        </w:tc>
        <w:tc>
          <w:tcPr>
            <w:tcW w:w="992" w:type="dxa"/>
            <w:tcBorders>
              <w:top w:val="single" w:sz="4" w:space="0" w:color="auto"/>
              <w:left w:val="single" w:sz="4" w:space="0" w:color="auto"/>
              <w:bottom w:val="single" w:sz="4" w:space="0" w:color="auto"/>
              <w:right w:val="single" w:sz="4" w:space="0" w:color="auto"/>
            </w:tcBorders>
            <w:hideMark/>
          </w:tcPr>
          <w:p w14:paraId="64E3FF8D"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изготовитель</w:t>
            </w:r>
          </w:p>
        </w:tc>
        <w:tc>
          <w:tcPr>
            <w:tcW w:w="709" w:type="dxa"/>
            <w:tcBorders>
              <w:top w:val="single" w:sz="4" w:space="0" w:color="auto"/>
              <w:left w:val="single" w:sz="4" w:space="0" w:color="auto"/>
              <w:bottom w:val="single" w:sz="4" w:space="0" w:color="auto"/>
              <w:right w:val="single" w:sz="4" w:space="0" w:color="auto"/>
            </w:tcBorders>
            <w:hideMark/>
          </w:tcPr>
          <w:p w14:paraId="19CFB6CA"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поставщик</w:t>
            </w:r>
          </w:p>
        </w:tc>
        <w:tc>
          <w:tcPr>
            <w:tcW w:w="992" w:type="dxa"/>
            <w:tcBorders>
              <w:top w:val="single" w:sz="4" w:space="0" w:color="auto"/>
              <w:left w:val="single" w:sz="4" w:space="0" w:color="auto"/>
              <w:bottom w:val="single" w:sz="4" w:space="0" w:color="auto"/>
              <w:right w:val="single" w:sz="4" w:space="0" w:color="auto"/>
            </w:tcBorders>
            <w:hideMark/>
          </w:tcPr>
          <w:p w14:paraId="50A432CE"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количество поступившего продукта (в кг, литрах, шт)</w:t>
            </w:r>
          </w:p>
        </w:tc>
        <w:tc>
          <w:tcPr>
            <w:tcW w:w="1843" w:type="dxa"/>
            <w:tcBorders>
              <w:top w:val="single" w:sz="4" w:space="0" w:color="auto"/>
              <w:left w:val="single" w:sz="4" w:space="0" w:color="auto"/>
              <w:bottom w:val="single" w:sz="4" w:space="0" w:color="auto"/>
              <w:right w:val="single" w:sz="4" w:space="0" w:color="auto"/>
            </w:tcBorders>
            <w:hideMark/>
          </w:tcPr>
          <w:p w14:paraId="463DF75B"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номер документа, подтверждающего безопасность принятого пищевого продукта (декларация о соответствии, свидетельство о государственной регистрации, документы по результатам ветеринарно-санитарной экспертизы)</w:t>
            </w:r>
          </w:p>
        </w:tc>
        <w:tc>
          <w:tcPr>
            <w:tcW w:w="1134" w:type="dxa"/>
            <w:tcBorders>
              <w:top w:val="single" w:sz="4" w:space="0" w:color="auto"/>
              <w:left w:val="single" w:sz="4" w:space="0" w:color="auto"/>
              <w:bottom w:val="single" w:sz="4" w:space="0" w:color="auto"/>
              <w:right w:val="single" w:sz="4" w:space="0" w:color="auto"/>
            </w:tcBorders>
            <w:hideMark/>
          </w:tcPr>
          <w:p w14:paraId="524734D3"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Результаты органолептической оценки, поступившего продовольственного сырья и пищевых продуктов</w:t>
            </w:r>
          </w:p>
        </w:tc>
        <w:tc>
          <w:tcPr>
            <w:tcW w:w="1418" w:type="dxa"/>
            <w:tcBorders>
              <w:top w:val="single" w:sz="4" w:space="0" w:color="auto"/>
              <w:left w:val="single" w:sz="4" w:space="0" w:color="auto"/>
              <w:bottom w:val="single" w:sz="4" w:space="0" w:color="auto"/>
              <w:right w:val="single" w:sz="4" w:space="0" w:color="auto"/>
            </w:tcBorders>
            <w:hideMark/>
          </w:tcPr>
          <w:p w14:paraId="10C26988"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Условия хранения, конечный срок реализации</w:t>
            </w:r>
          </w:p>
        </w:tc>
        <w:tc>
          <w:tcPr>
            <w:tcW w:w="1701" w:type="dxa"/>
            <w:tcBorders>
              <w:top w:val="single" w:sz="4" w:space="0" w:color="auto"/>
              <w:left w:val="single" w:sz="4" w:space="0" w:color="auto"/>
              <w:bottom w:val="single" w:sz="4" w:space="0" w:color="auto"/>
              <w:right w:val="single" w:sz="4" w:space="0" w:color="auto"/>
            </w:tcBorders>
            <w:hideMark/>
          </w:tcPr>
          <w:p w14:paraId="0D5748F2"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Дата и час фактической реализации</w:t>
            </w:r>
          </w:p>
        </w:tc>
        <w:tc>
          <w:tcPr>
            <w:tcW w:w="1417" w:type="dxa"/>
            <w:tcBorders>
              <w:top w:val="single" w:sz="4" w:space="0" w:color="auto"/>
              <w:left w:val="single" w:sz="4" w:space="0" w:color="auto"/>
              <w:bottom w:val="single" w:sz="4" w:space="0" w:color="auto"/>
              <w:right w:val="single" w:sz="4" w:space="0" w:color="auto"/>
            </w:tcBorders>
            <w:hideMark/>
          </w:tcPr>
          <w:p w14:paraId="68962AC7"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Подпись ответственного лица</w:t>
            </w:r>
          </w:p>
        </w:tc>
        <w:tc>
          <w:tcPr>
            <w:tcW w:w="1985" w:type="dxa"/>
            <w:tcBorders>
              <w:top w:val="single" w:sz="4" w:space="0" w:color="auto"/>
              <w:left w:val="single" w:sz="4" w:space="0" w:color="auto"/>
              <w:bottom w:val="single" w:sz="4" w:space="0" w:color="auto"/>
              <w:right w:val="single" w:sz="4" w:space="0" w:color="auto"/>
            </w:tcBorders>
            <w:hideMark/>
          </w:tcPr>
          <w:p w14:paraId="63F3FD57" w14:textId="77777777" w:rsidR="00AE056F" w:rsidRPr="00AE056F" w:rsidRDefault="00AE056F" w:rsidP="00AE056F">
            <w:pPr>
              <w:widowControl w:val="0"/>
              <w:autoSpaceDE w:val="0"/>
              <w:autoSpaceDN w:val="0"/>
              <w:adjustRightInd w:val="0"/>
              <w:spacing w:line="256" w:lineRule="auto"/>
              <w:jc w:val="center"/>
              <w:rPr>
                <w:sz w:val="20"/>
                <w:szCs w:val="20"/>
                <w:lang w:eastAsia="en-US"/>
              </w:rPr>
            </w:pPr>
            <w:r w:rsidRPr="00AE056F">
              <w:rPr>
                <w:sz w:val="20"/>
                <w:szCs w:val="20"/>
                <w:lang w:eastAsia="en-US"/>
              </w:rPr>
              <w:t>Примечание</w:t>
            </w:r>
          </w:p>
        </w:tc>
      </w:tr>
      <w:tr w:rsidR="00AE056F" w:rsidRPr="00AE056F" w14:paraId="00586627" w14:textId="77777777" w:rsidTr="00AE056F">
        <w:tc>
          <w:tcPr>
            <w:tcW w:w="1215" w:type="dxa"/>
            <w:tcBorders>
              <w:top w:val="single" w:sz="4" w:space="0" w:color="auto"/>
              <w:left w:val="single" w:sz="4" w:space="0" w:color="auto"/>
              <w:bottom w:val="single" w:sz="4" w:space="0" w:color="auto"/>
              <w:right w:val="single" w:sz="4" w:space="0" w:color="auto"/>
            </w:tcBorders>
          </w:tcPr>
          <w:p w14:paraId="2E5D9760"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 xml:space="preserve">05.09.23 </w:t>
            </w:r>
          </w:p>
          <w:p w14:paraId="57850B6D"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13.30</w:t>
            </w:r>
          </w:p>
        </w:tc>
        <w:tc>
          <w:tcPr>
            <w:tcW w:w="709" w:type="dxa"/>
            <w:tcBorders>
              <w:top w:val="single" w:sz="4" w:space="0" w:color="auto"/>
              <w:left w:val="single" w:sz="4" w:space="0" w:color="auto"/>
              <w:bottom w:val="single" w:sz="4" w:space="0" w:color="auto"/>
              <w:right w:val="single" w:sz="4" w:space="0" w:color="auto"/>
            </w:tcBorders>
          </w:tcPr>
          <w:p w14:paraId="26142E5D"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кефир</w:t>
            </w:r>
          </w:p>
        </w:tc>
        <w:tc>
          <w:tcPr>
            <w:tcW w:w="567" w:type="dxa"/>
            <w:tcBorders>
              <w:top w:val="single" w:sz="4" w:space="0" w:color="auto"/>
              <w:left w:val="single" w:sz="4" w:space="0" w:color="auto"/>
              <w:bottom w:val="single" w:sz="4" w:space="0" w:color="auto"/>
              <w:right w:val="single" w:sz="4" w:space="0" w:color="auto"/>
            </w:tcBorders>
          </w:tcPr>
          <w:p w14:paraId="6F43707C"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Пакет 1л</w:t>
            </w:r>
          </w:p>
        </w:tc>
        <w:tc>
          <w:tcPr>
            <w:tcW w:w="567" w:type="dxa"/>
            <w:tcBorders>
              <w:top w:val="single" w:sz="4" w:space="0" w:color="auto"/>
              <w:left w:val="single" w:sz="4" w:space="0" w:color="auto"/>
              <w:bottom w:val="single" w:sz="4" w:space="0" w:color="auto"/>
              <w:right w:val="single" w:sz="4" w:space="0" w:color="auto"/>
            </w:tcBorders>
          </w:tcPr>
          <w:p w14:paraId="093F48ED"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01.09.23</w:t>
            </w:r>
          </w:p>
        </w:tc>
        <w:tc>
          <w:tcPr>
            <w:tcW w:w="992" w:type="dxa"/>
            <w:tcBorders>
              <w:top w:val="single" w:sz="4" w:space="0" w:color="auto"/>
              <w:left w:val="single" w:sz="4" w:space="0" w:color="auto"/>
              <w:bottom w:val="single" w:sz="4" w:space="0" w:color="auto"/>
              <w:right w:val="single" w:sz="4" w:space="0" w:color="auto"/>
            </w:tcBorders>
          </w:tcPr>
          <w:p w14:paraId="5BDD5395"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ООО «..»</w:t>
            </w:r>
          </w:p>
        </w:tc>
        <w:tc>
          <w:tcPr>
            <w:tcW w:w="709" w:type="dxa"/>
            <w:tcBorders>
              <w:top w:val="single" w:sz="4" w:space="0" w:color="auto"/>
              <w:left w:val="single" w:sz="4" w:space="0" w:color="auto"/>
              <w:bottom w:val="single" w:sz="4" w:space="0" w:color="auto"/>
              <w:right w:val="single" w:sz="4" w:space="0" w:color="auto"/>
            </w:tcBorders>
          </w:tcPr>
          <w:p w14:paraId="54DC70C4"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ООО «…»</w:t>
            </w:r>
          </w:p>
        </w:tc>
        <w:tc>
          <w:tcPr>
            <w:tcW w:w="992" w:type="dxa"/>
            <w:tcBorders>
              <w:top w:val="single" w:sz="4" w:space="0" w:color="auto"/>
              <w:left w:val="single" w:sz="4" w:space="0" w:color="auto"/>
              <w:bottom w:val="single" w:sz="4" w:space="0" w:color="auto"/>
              <w:right w:val="single" w:sz="4" w:space="0" w:color="auto"/>
            </w:tcBorders>
          </w:tcPr>
          <w:p w14:paraId="27DEEFCA"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20л</w:t>
            </w:r>
          </w:p>
        </w:tc>
        <w:tc>
          <w:tcPr>
            <w:tcW w:w="1843" w:type="dxa"/>
            <w:tcBorders>
              <w:top w:val="single" w:sz="4" w:space="0" w:color="auto"/>
              <w:left w:val="single" w:sz="4" w:space="0" w:color="auto"/>
              <w:bottom w:val="single" w:sz="4" w:space="0" w:color="auto"/>
              <w:right w:val="single" w:sz="4" w:space="0" w:color="auto"/>
            </w:tcBorders>
          </w:tcPr>
          <w:p w14:paraId="2EA1D108"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 ….</w:t>
            </w:r>
          </w:p>
        </w:tc>
        <w:tc>
          <w:tcPr>
            <w:tcW w:w="1134" w:type="dxa"/>
            <w:tcBorders>
              <w:top w:val="single" w:sz="4" w:space="0" w:color="auto"/>
              <w:left w:val="single" w:sz="4" w:space="0" w:color="auto"/>
              <w:bottom w:val="single" w:sz="4" w:space="0" w:color="auto"/>
              <w:right w:val="single" w:sz="4" w:space="0" w:color="auto"/>
            </w:tcBorders>
          </w:tcPr>
          <w:p w14:paraId="10DCDFAC"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соответствует</w:t>
            </w:r>
          </w:p>
        </w:tc>
        <w:tc>
          <w:tcPr>
            <w:tcW w:w="1418" w:type="dxa"/>
            <w:tcBorders>
              <w:top w:val="single" w:sz="4" w:space="0" w:color="auto"/>
              <w:left w:val="single" w:sz="4" w:space="0" w:color="auto"/>
              <w:bottom w:val="single" w:sz="4" w:space="0" w:color="auto"/>
              <w:right w:val="single" w:sz="4" w:space="0" w:color="auto"/>
            </w:tcBorders>
          </w:tcPr>
          <w:p w14:paraId="047D9311"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Соответствует</w:t>
            </w:r>
          </w:p>
          <w:p w14:paraId="607FB4E3"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07.09.23</w:t>
            </w:r>
          </w:p>
        </w:tc>
        <w:tc>
          <w:tcPr>
            <w:tcW w:w="1701" w:type="dxa"/>
            <w:tcBorders>
              <w:top w:val="single" w:sz="4" w:space="0" w:color="auto"/>
              <w:left w:val="single" w:sz="4" w:space="0" w:color="auto"/>
              <w:bottom w:val="single" w:sz="4" w:space="0" w:color="auto"/>
              <w:right w:val="single" w:sz="4" w:space="0" w:color="auto"/>
            </w:tcBorders>
          </w:tcPr>
          <w:p w14:paraId="1E4B4DC5" w14:textId="77777777" w:rsidR="00AE056F" w:rsidRPr="00AE056F" w:rsidRDefault="00AE056F" w:rsidP="00AE056F">
            <w:pPr>
              <w:widowControl w:val="0"/>
              <w:autoSpaceDE w:val="0"/>
              <w:autoSpaceDN w:val="0"/>
              <w:adjustRightInd w:val="0"/>
              <w:spacing w:line="256" w:lineRule="auto"/>
              <w:rPr>
                <w:sz w:val="20"/>
                <w:szCs w:val="20"/>
                <w:lang w:eastAsia="en-US"/>
              </w:rPr>
            </w:pPr>
            <w:r w:rsidRPr="00AE056F">
              <w:rPr>
                <w:sz w:val="20"/>
                <w:szCs w:val="20"/>
                <w:lang w:eastAsia="en-US"/>
              </w:rPr>
              <w:t>06.09.24 – 4л</w:t>
            </w:r>
          </w:p>
        </w:tc>
        <w:tc>
          <w:tcPr>
            <w:tcW w:w="1417" w:type="dxa"/>
            <w:tcBorders>
              <w:top w:val="single" w:sz="4" w:space="0" w:color="auto"/>
              <w:left w:val="single" w:sz="4" w:space="0" w:color="auto"/>
              <w:bottom w:val="single" w:sz="4" w:space="0" w:color="auto"/>
              <w:right w:val="single" w:sz="4" w:space="0" w:color="auto"/>
            </w:tcBorders>
          </w:tcPr>
          <w:p w14:paraId="49F34838" w14:textId="77777777" w:rsidR="00AE056F" w:rsidRPr="00AE056F" w:rsidRDefault="00AE056F" w:rsidP="00AE056F">
            <w:pPr>
              <w:widowControl w:val="0"/>
              <w:autoSpaceDE w:val="0"/>
              <w:autoSpaceDN w:val="0"/>
              <w:adjustRightInd w:val="0"/>
              <w:spacing w:line="256" w:lineRule="auto"/>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14:paraId="15267B64" w14:textId="77777777" w:rsidR="00AE056F" w:rsidRPr="00AE056F" w:rsidRDefault="00AE056F" w:rsidP="00AE056F">
            <w:pPr>
              <w:widowControl w:val="0"/>
              <w:autoSpaceDE w:val="0"/>
              <w:autoSpaceDN w:val="0"/>
              <w:adjustRightInd w:val="0"/>
              <w:spacing w:line="256" w:lineRule="auto"/>
              <w:rPr>
                <w:sz w:val="20"/>
                <w:szCs w:val="20"/>
                <w:lang w:eastAsia="en-US"/>
              </w:rPr>
            </w:pPr>
          </w:p>
        </w:tc>
      </w:tr>
    </w:tbl>
    <w:p w14:paraId="5A5389D5" w14:textId="77777777" w:rsidR="00D453C1" w:rsidRPr="00497F7C" w:rsidRDefault="00D453C1" w:rsidP="00B62B04">
      <w:pPr>
        <w:pStyle w:val="af5"/>
        <w:spacing w:line="360" w:lineRule="auto"/>
        <w:rPr>
          <w:color w:val="000000"/>
        </w:rPr>
      </w:pPr>
    </w:p>
    <w:p w14:paraId="51DB9BE7" w14:textId="77777777" w:rsidR="00D1095F" w:rsidRPr="00497F7C" w:rsidRDefault="00D1095F" w:rsidP="00B62B04">
      <w:pPr>
        <w:pStyle w:val="af5"/>
        <w:spacing w:line="360" w:lineRule="auto"/>
        <w:rPr>
          <w:color w:val="000000"/>
        </w:rPr>
      </w:pPr>
      <w:r w:rsidRPr="00497F7C">
        <w:rPr>
          <w:color w:val="000000"/>
        </w:rPr>
        <w:t>Форма 2</w:t>
      </w:r>
      <w:r w:rsidR="009C0F79" w:rsidRPr="00497F7C">
        <w:rPr>
          <w:color w:val="000000"/>
        </w:rPr>
        <w:t>.</w:t>
      </w:r>
      <w:r w:rsidRPr="00497F7C">
        <w:rPr>
          <w:color w:val="000000"/>
        </w:rPr>
        <w:t xml:space="preserve"> Журнал бракераж</w:t>
      </w:r>
      <w:r w:rsidR="00E813B5" w:rsidRPr="00497F7C">
        <w:rPr>
          <w:color w:val="000000"/>
        </w:rPr>
        <w:t>а готовой кулинарной продукции</w:t>
      </w:r>
      <w:r w:rsidR="009C0F79" w:rsidRPr="00497F7C">
        <w:rPr>
          <w:color w:val="000000"/>
        </w:rPr>
        <w:t xml:space="preserve">. </w:t>
      </w:r>
      <w:r w:rsidRPr="00497F7C">
        <w:rPr>
          <w:color w:val="000000"/>
        </w:rPr>
        <w:t xml:space="preserve">ККТ </w:t>
      </w:r>
      <w:r w:rsidR="008A2755" w:rsidRPr="00497F7C">
        <w:rPr>
          <w:color w:val="000000"/>
        </w:rPr>
        <w:t>3</w:t>
      </w:r>
      <w:r w:rsidRPr="00497F7C">
        <w:rPr>
          <w:color w:val="000000"/>
        </w:rPr>
        <w:t xml:space="preserve"> </w:t>
      </w:r>
      <w:r w:rsidR="009C0F79" w:rsidRPr="00497F7C">
        <w:rPr>
          <w:color w:val="000000"/>
        </w:rPr>
        <w:t xml:space="preserve"> </w:t>
      </w:r>
    </w:p>
    <w:p w14:paraId="70F8C7E1" w14:textId="77777777" w:rsidR="009C0F79" w:rsidRPr="00497F7C" w:rsidRDefault="009C0F79" w:rsidP="00B62B04">
      <w:pPr>
        <w:pStyle w:val="af6"/>
        <w:spacing w:after="0" w:line="360" w:lineRule="auto"/>
        <w:rPr>
          <w:color w:val="000000"/>
          <w:lang w:val="ru-RU"/>
        </w:rPr>
      </w:pPr>
    </w:p>
    <w:tbl>
      <w:tblPr>
        <w:tblW w:w="15452" w:type="dxa"/>
        <w:tblInd w:w="-1356" w:type="dxa"/>
        <w:tblLayout w:type="fixed"/>
        <w:tblCellMar>
          <w:top w:w="102" w:type="dxa"/>
          <w:left w:w="62" w:type="dxa"/>
          <w:bottom w:w="102" w:type="dxa"/>
          <w:right w:w="62" w:type="dxa"/>
        </w:tblCellMar>
        <w:tblLook w:val="04A0" w:firstRow="1" w:lastRow="0" w:firstColumn="1" w:lastColumn="0" w:noHBand="0" w:noVBand="1"/>
      </w:tblPr>
      <w:tblGrid>
        <w:gridCol w:w="2609"/>
        <w:gridCol w:w="1361"/>
        <w:gridCol w:w="1276"/>
        <w:gridCol w:w="2693"/>
        <w:gridCol w:w="2835"/>
        <w:gridCol w:w="2126"/>
        <w:gridCol w:w="1276"/>
        <w:gridCol w:w="1276"/>
      </w:tblGrid>
      <w:tr w:rsidR="00AA6314" w:rsidRPr="00AA6314" w14:paraId="34E84794" w14:textId="77777777" w:rsidTr="00AA6314">
        <w:tc>
          <w:tcPr>
            <w:tcW w:w="2609" w:type="dxa"/>
            <w:tcBorders>
              <w:top w:val="single" w:sz="4" w:space="0" w:color="auto"/>
              <w:left w:val="single" w:sz="4" w:space="0" w:color="auto"/>
              <w:bottom w:val="single" w:sz="4" w:space="0" w:color="auto"/>
              <w:right w:val="single" w:sz="4" w:space="0" w:color="auto"/>
            </w:tcBorders>
            <w:hideMark/>
          </w:tcPr>
          <w:p w14:paraId="1318F036" w14:textId="77777777" w:rsidR="00AA6314" w:rsidRPr="00AA6314" w:rsidRDefault="00AA6314" w:rsidP="00AA6314">
            <w:pPr>
              <w:widowControl w:val="0"/>
              <w:autoSpaceDE w:val="0"/>
              <w:autoSpaceDN w:val="0"/>
              <w:adjustRightInd w:val="0"/>
              <w:spacing w:line="256" w:lineRule="auto"/>
              <w:jc w:val="center"/>
              <w:rPr>
                <w:sz w:val="20"/>
                <w:szCs w:val="20"/>
                <w:lang w:eastAsia="en-US"/>
              </w:rPr>
            </w:pPr>
            <w:r w:rsidRPr="00AA6314">
              <w:rPr>
                <w:sz w:val="20"/>
                <w:szCs w:val="20"/>
                <w:lang w:eastAsia="en-US"/>
              </w:rPr>
              <w:t>Дата и час изготовления блюда</w:t>
            </w:r>
          </w:p>
        </w:tc>
        <w:tc>
          <w:tcPr>
            <w:tcW w:w="1361" w:type="dxa"/>
            <w:tcBorders>
              <w:top w:val="single" w:sz="4" w:space="0" w:color="auto"/>
              <w:left w:val="single" w:sz="4" w:space="0" w:color="auto"/>
              <w:bottom w:val="single" w:sz="4" w:space="0" w:color="auto"/>
              <w:right w:val="single" w:sz="4" w:space="0" w:color="auto"/>
            </w:tcBorders>
            <w:hideMark/>
          </w:tcPr>
          <w:p w14:paraId="3EC409A1" w14:textId="77777777" w:rsidR="00AA6314" w:rsidRPr="00AA6314" w:rsidRDefault="00AA6314" w:rsidP="00AA6314">
            <w:pPr>
              <w:widowControl w:val="0"/>
              <w:autoSpaceDE w:val="0"/>
              <w:autoSpaceDN w:val="0"/>
              <w:adjustRightInd w:val="0"/>
              <w:spacing w:line="256" w:lineRule="auto"/>
              <w:jc w:val="center"/>
              <w:rPr>
                <w:sz w:val="20"/>
                <w:szCs w:val="20"/>
                <w:lang w:eastAsia="en-US"/>
              </w:rPr>
            </w:pPr>
            <w:r w:rsidRPr="00AA6314">
              <w:rPr>
                <w:sz w:val="20"/>
                <w:szCs w:val="20"/>
                <w:lang w:eastAsia="en-US"/>
              </w:rPr>
              <w:t>Время снятия бракеража</w:t>
            </w:r>
          </w:p>
        </w:tc>
        <w:tc>
          <w:tcPr>
            <w:tcW w:w="1276" w:type="dxa"/>
            <w:tcBorders>
              <w:top w:val="single" w:sz="4" w:space="0" w:color="auto"/>
              <w:left w:val="single" w:sz="4" w:space="0" w:color="auto"/>
              <w:bottom w:val="single" w:sz="4" w:space="0" w:color="auto"/>
              <w:right w:val="single" w:sz="4" w:space="0" w:color="auto"/>
            </w:tcBorders>
            <w:hideMark/>
          </w:tcPr>
          <w:p w14:paraId="01B2404E" w14:textId="77777777" w:rsidR="00AA6314" w:rsidRPr="00AA6314" w:rsidRDefault="00AA6314" w:rsidP="00AA6314">
            <w:pPr>
              <w:widowControl w:val="0"/>
              <w:autoSpaceDE w:val="0"/>
              <w:autoSpaceDN w:val="0"/>
              <w:adjustRightInd w:val="0"/>
              <w:spacing w:line="256" w:lineRule="auto"/>
              <w:jc w:val="center"/>
              <w:rPr>
                <w:sz w:val="20"/>
                <w:szCs w:val="20"/>
                <w:lang w:eastAsia="en-US"/>
              </w:rPr>
            </w:pPr>
            <w:r w:rsidRPr="00AA6314">
              <w:rPr>
                <w:sz w:val="20"/>
                <w:szCs w:val="20"/>
                <w:lang w:eastAsia="en-US"/>
              </w:rPr>
              <w:t>Наименование готового блюда</w:t>
            </w:r>
          </w:p>
        </w:tc>
        <w:tc>
          <w:tcPr>
            <w:tcW w:w="2693" w:type="dxa"/>
            <w:tcBorders>
              <w:top w:val="single" w:sz="4" w:space="0" w:color="auto"/>
              <w:left w:val="single" w:sz="4" w:space="0" w:color="auto"/>
              <w:bottom w:val="single" w:sz="4" w:space="0" w:color="auto"/>
              <w:right w:val="single" w:sz="4" w:space="0" w:color="auto"/>
            </w:tcBorders>
            <w:hideMark/>
          </w:tcPr>
          <w:p w14:paraId="2E59A982" w14:textId="77777777" w:rsidR="00AA6314" w:rsidRPr="00AA6314" w:rsidRDefault="00AA6314" w:rsidP="00AA6314">
            <w:pPr>
              <w:widowControl w:val="0"/>
              <w:autoSpaceDE w:val="0"/>
              <w:autoSpaceDN w:val="0"/>
              <w:adjustRightInd w:val="0"/>
              <w:spacing w:line="256" w:lineRule="auto"/>
              <w:jc w:val="center"/>
              <w:rPr>
                <w:sz w:val="20"/>
                <w:szCs w:val="20"/>
                <w:lang w:eastAsia="en-US"/>
              </w:rPr>
            </w:pPr>
            <w:r w:rsidRPr="00AA6314">
              <w:rPr>
                <w:sz w:val="20"/>
                <w:szCs w:val="20"/>
                <w:lang w:eastAsia="en-US"/>
              </w:rPr>
              <w:t>Результаты органолептической оценки качества готовых блюд</w:t>
            </w:r>
          </w:p>
        </w:tc>
        <w:tc>
          <w:tcPr>
            <w:tcW w:w="2835" w:type="dxa"/>
            <w:tcBorders>
              <w:top w:val="single" w:sz="4" w:space="0" w:color="auto"/>
              <w:left w:val="single" w:sz="4" w:space="0" w:color="auto"/>
              <w:bottom w:val="single" w:sz="4" w:space="0" w:color="auto"/>
              <w:right w:val="single" w:sz="4" w:space="0" w:color="auto"/>
            </w:tcBorders>
            <w:hideMark/>
          </w:tcPr>
          <w:p w14:paraId="40C8AA68" w14:textId="77777777" w:rsidR="00AA6314" w:rsidRPr="00AA6314" w:rsidRDefault="00AA6314" w:rsidP="00AA6314">
            <w:pPr>
              <w:widowControl w:val="0"/>
              <w:autoSpaceDE w:val="0"/>
              <w:autoSpaceDN w:val="0"/>
              <w:adjustRightInd w:val="0"/>
              <w:spacing w:line="256" w:lineRule="auto"/>
              <w:jc w:val="center"/>
              <w:rPr>
                <w:sz w:val="20"/>
                <w:szCs w:val="20"/>
                <w:lang w:eastAsia="en-US"/>
              </w:rPr>
            </w:pPr>
            <w:r w:rsidRPr="00AA6314">
              <w:rPr>
                <w:sz w:val="20"/>
                <w:szCs w:val="20"/>
                <w:lang w:eastAsia="en-US"/>
              </w:rPr>
              <w:t>Разрешение к реализации блюда, кулинарного изделия</w:t>
            </w:r>
          </w:p>
        </w:tc>
        <w:tc>
          <w:tcPr>
            <w:tcW w:w="2126" w:type="dxa"/>
            <w:tcBorders>
              <w:top w:val="single" w:sz="4" w:space="0" w:color="auto"/>
              <w:left w:val="single" w:sz="4" w:space="0" w:color="auto"/>
              <w:bottom w:val="single" w:sz="4" w:space="0" w:color="auto"/>
              <w:right w:val="single" w:sz="4" w:space="0" w:color="auto"/>
            </w:tcBorders>
            <w:hideMark/>
          </w:tcPr>
          <w:p w14:paraId="6D3E41E1" w14:textId="77777777" w:rsidR="00AA6314" w:rsidRPr="00AA6314" w:rsidRDefault="00AA6314" w:rsidP="00AA6314">
            <w:pPr>
              <w:widowControl w:val="0"/>
              <w:autoSpaceDE w:val="0"/>
              <w:autoSpaceDN w:val="0"/>
              <w:adjustRightInd w:val="0"/>
              <w:spacing w:line="256" w:lineRule="auto"/>
              <w:jc w:val="center"/>
              <w:rPr>
                <w:sz w:val="20"/>
                <w:szCs w:val="20"/>
                <w:lang w:eastAsia="en-US"/>
              </w:rPr>
            </w:pPr>
            <w:r w:rsidRPr="00AA6314">
              <w:rPr>
                <w:sz w:val="20"/>
                <w:szCs w:val="20"/>
                <w:lang w:eastAsia="en-US"/>
              </w:rPr>
              <w:t>Подписи членов бракеражной комиссии</w:t>
            </w:r>
          </w:p>
        </w:tc>
        <w:tc>
          <w:tcPr>
            <w:tcW w:w="1276" w:type="dxa"/>
            <w:tcBorders>
              <w:top w:val="single" w:sz="4" w:space="0" w:color="auto"/>
              <w:left w:val="single" w:sz="4" w:space="0" w:color="auto"/>
              <w:bottom w:val="single" w:sz="4" w:space="0" w:color="auto"/>
              <w:right w:val="single" w:sz="4" w:space="0" w:color="auto"/>
            </w:tcBorders>
            <w:hideMark/>
          </w:tcPr>
          <w:p w14:paraId="08723660" w14:textId="77777777" w:rsidR="00AA6314" w:rsidRPr="00AA6314" w:rsidRDefault="00AA6314" w:rsidP="00AA6314">
            <w:pPr>
              <w:widowControl w:val="0"/>
              <w:autoSpaceDE w:val="0"/>
              <w:autoSpaceDN w:val="0"/>
              <w:adjustRightInd w:val="0"/>
              <w:spacing w:line="256" w:lineRule="auto"/>
              <w:jc w:val="center"/>
              <w:rPr>
                <w:sz w:val="20"/>
                <w:szCs w:val="20"/>
                <w:lang w:eastAsia="en-US"/>
              </w:rPr>
            </w:pPr>
            <w:r w:rsidRPr="00AA6314">
              <w:rPr>
                <w:sz w:val="20"/>
                <w:szCs w:val="20"/>
                <w:lang w:eastAsia="en-US"/>
              </w:rPr>
              <w:t>Результаты взвешивания порционных блюд</w:t>
            </w:r>
          </w:p>
        </w:tc>
        <w:tc>
          <w:tcPr>
            <w:tcW w:w="1276" w:type="dxa"/>
            <w:tcBorders>
              <w:top w:val="single" w:sz="4" w:space="0" w:color="auto"/>
              <w:left w:val="single" w:sz="4" w:space="0" w:color="auto"/>
              <w:bottom w:val="single" w:sz="4" w:space="0" w:color="auto"/>
              <w:right w:val="single" w:sz="4" w:space="0" w:color="auto"/>
            </w:tcBorders>
            <w:hideMark/>
          </w:tcPr>
          <w:p w14:paraId="209CA811" w14:textId="77777777" w:rsidR="00AA6314" w:rsidRPr="00AA6314" w:rsidRDefault="00AA6314" w:rsidP="00AA6314">
            <w:pPr>
              <w:widowControl w:val="0"/>
              <w:autoSpaceDE w:val="0"/>
              <w:autoSpaceDN w:val="0"/>
              <w:adjustRightInd w:val="0"/>
              <w:spacing w:line="256" w:lineRule="auto"/>
              <w:jc w:val="center"/>
              <w:rPr>
                <w:sz w:val="20"/>
                <w:szCs w:val="20"/>
                <w:lang w:eastAsia="en-US"/>
              </w:rPr>
            </w:pPr>
            <w:r w:rsidRPr="00AA6314">
              <w:rPr>
                <w:sz w:val="20"/>
                <w:szCs w:val="20"/>
                <w:lang w:eastAsia="en-US"/>
              </w:rPr>
              <w:t>Примечание</w:t>
            </w:r>
          </w:p>
        </w:tc>
      </w:tr>
      <w:tr w:rsidR="00AA6314" w:rsidRPr="00AA6314" w14:paraId="5BFE1E8E" w14:textId="77777777" w:rsidTr="00AA6314">
        <w:tc>
          <w:tcPr>
            <w:tcW w:w="2609" w:type="dxa"/>
            <w:tcBorders>
              <w:top w:val="single" w:sz="4" w:space="0" w:color="auto"/>
              <w:left w:val="single" w:sz="4" w:space="0" w:color="auto"/>
              <w:bottom w:val="single" w:sz="4" w:space="0" w:color="auto"/>
              <w:right w:val="single" w:sz="4" w:space="0" w:color="auto"/>
            </w:tcBorders>
          </w:tcPr>
          <w:p w14:paraId="4E0EC378"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05.09.23 8.30</w:t>
            </w:r>
          </w:p>
        </w:tc>
        <w:tc>
          <w:tcPr>
            <w:tcW w:w="1361" w:type="dxa"/>
            <w:tcBorders>
              <w:top w:val="single" w:sz="4" w:space="0" w:color="auto"/>
              <w:left w:val="single" w:sz="4" w:space="0" w:color="auto"/>
              <w:bottom w:val="single" w:sz="4" w:space="0" w:color="auto"/>
              <w:right w:val="single" w:sz="4" w:space="0" w:color="auto"/>
            </w:tcBorders>
          </w:tcPr>
          <w:p w14:paraId="276DB01B"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8.35</w:t>
            </w:r>
          </w:p>
          <w:p w14:paraId="3609C9A9" w14:textId="77777777" w:rsidR="00AA6314" w:rsidRPr="00AA6314" w:rsidRDefault="00AA6314" w:rsidP="00AA6314">
            <w:pPr>
              <w:widowControl w:val="0"/>
              <w:autoSpaceDE w:val="0"/>
              <w:autoSpaceDN w:val="0"/>
              <w:adjustRightInd w:val="0"/>
              <w:spacing w:line="256" w:lineRule="auto"/>
              <w:rPr>
                <w:sz w:val="20"/>
                <w:szCs w:val="20"/>
                <w:lang w:eastAsia="en-US"/>
              </w:rPr>
            </w:pPr>
          </w:p>
          <w:p w14:paraId="308A27AC" w14:textId="77777777" w:rsidR="00AA6314" w:rsidRPr="00AA6314" w:rsidRDefault="00AA6314" w:rsidP="00AA6314">
            <w:pPr>
              <w:widowControl w:val="0"/>
              <w:autoSpaceDE w:val="0"/>
              <w:autoSpaceDN w:val="0"/>
              <w:adjustRightInd w:val="0"/>
              <w:spacing w:line="256" w:lineRule="auto"/>
              <w:rPr>
                <w:sz w:val="20"/>
                <w:szCs w:val="20"/>
                <w:lang w:eastAsia="en-US"/>
              </w:rPr>
            </w:pPr>
          </w:p>
          <w:p w14:paraId="3F20ABB4"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8.40</w:t>
            </w:r>
          </w:p>
        </w:tc>
        <w:tc>
          <w:tcPr>
            <w:tcW w:w="1276" w:type="dxa"/>
            <w:tcBorders>
              <w:top w:val="single" w:sz="4" w:space="0" w:color="auto"/>
              <w:left w:val="single" w:sz="4" w:space="0" w:color="auto"/>
              <w:bottom w:val="single" w:sz="4" w:space="0" w:color="auto"/>
              <w:right w:val="single" w:sz="4" w:space="0" w:color="auto"/>
            </w:tcBorders>
          </w:tcPr>
          <w:p w14:paraId="6367F766"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Каша рисовая</w:t>
            </w:r>
          </w:p>
          <w:p w14:paraId="268AEA2F" w14:textId="77777777" w:rsidR="00AA6314" w:rsidRPr="00AA6314" w:rsidRDefault="00AA6314" w:rsidP="00AA6314">
            <w:pPr>
              <w:widowControl w:val="0"/>
              <w:autoSpaceDE w:val="0"/>
              <w:autoSpaceDN w:val="0"/>
              <w:adjustRightInd w:val="0"/>
              <w:spacing w:line="256" w:lineRule="auto"/>
              <w:rPr>
                <w:sz w:val="20"/>
                <w:szCs w:val="20"/>
                <w:lang w:eastAsia="en-US"/>
              </w:rPr>
            </w:pPr>
          </w:p>
          <w:p w14:paraId="3A46D6A8"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хлеб</w:t>
            </w:r>
          </w:p>
        </w:tc>
        <w:tc>
          <w:tcPr>
            <w:tcW w:w="2693" w:type="dxa"/>
            <w:tcBorders>
              <w:top w:val="single" w:sz="4" w:space="0" w:color="auto"/>
              <w:left w:val="single" w:sz="4" w:space="0" w:color="auto"/>
              <w:bottom w:val="single" w:sz="4" w:space="0" w:color="auto"/>
              <w:right w:val="single" w:sz="4" w:space="0" w:color="auto"/>
            </w:tcBorders>
          </w:tcPr>
          <w:p w14:paraId="4AA5ACBE"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Отлично/ 5</w:t>
            </w:r>
          </w:p>
          <w:p w14:paraId="50E0DA53" w14:textId="77777777" w:rsidR="00AA6314" w:rsidRPr="00AA6314" w:rsidRDefault="00AA6314" w:rsidP="00AA6314">
            <w:pPr>
              <w:widowControl w:val="0"/>
              <w:autoSpaceDE w:val="0"/>
              <w:autoSpaceDN w:val="0"/>
              <w:adjustRightInd w:val="0"/>
              <w:spacing w:line="256" w:lineRule="auto"/>
              <w:rPr>
                <w:sz w:val="20"/>
                <w:szCs w:val="20"/>
                <w:lang w:eastAsia="en-US"/>
              </w:rPr>
            </w:pPr>
          </w:p>
          <w:p w14:paraId="5D24922B" w14:textId="77777777" w:rsidR="00AA6314" w:rsidRPr="00AA6314" w:rsidRDefault="00AA6314" w:rsidP="00AA6314">
            <w:pPr>
              <w:widowControl w:val="0"/>
              <w:autoSpaceDE w:val="0"/>
              <w:autoSpaceDN w:val="0"/>
              <w:adjustRightInd w:val="0"/>
              <w:spacing w:line="256" w:lineRule="auto"/>
              <w:rPr>
                <w:sz w:val="20"/>
                <w:szCs w:val="20"/>
                <w:lang w:eastAsia="en-US"/>
              </w:rPr>
            </w:pPr>
          </w:p>
          <w:p w14:paraId="5F086AAA"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доброкачественный</w:t>
            </w:r>
          </w:p>
        </w:tc>
        <w:tc>
          <w:tcPr>
            <w:tcW w:w="2835" w:type="dxa"/>
            <w:tcBorders>
              <w:top w:val="single" w:sz="4" w:space="0" w:color="auto"/>
              <w:left w:val="single" w:sz="4" w:space="0" w:color="auto"/>
              <w:bottom w:val="single" w:sz="4" w:space="0" w:color="auto"/>
              <w:right w:val="single" w:sz="4" w:space="0" w:color="auto"/>
            </w:tcBorders>
          </w:tcPr>
          <w:p w14:paraId="60F0DCF0"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Разрешено</w:t>
            </w:r>
          </w:p>
          <w:p w14:paraId="1358D395" w14:textId="77777777" w:rsidR="00AA6314" w:rsidRPr="00AA6314" w:rsidRDefault="00AA6314" w:rsidP="00AA6314">
            <w:pPr>
              <w:widowControl w:val="0"/>
              <w:autoSpaceDE w:val="0"/>
              <w:autoSpaceDN w:val="0"/>
              <w:adjustRightInd w:val="0"/>
              <w:spacing w:line="256" w:lineRule="auto"/>
              <w:rPr>
                <w:sz w:val="20"/>
                <w:szCs w:val="20"/>
                <w:lang w:eastAsia="en-US"/>
              </w:rPr>
            </w:pPr>
          </w:p>
          <w:p w14:paraId="51B9C049" w14:textId="77777777" w:rsidR="00AA6314" w:rsidRPr="00AA6314" w:rsidRDefault="00AA6314" w:rsidP="00AA6314">
            <w:pPr>
              <w:widowControl w:val="0"/>
              <w:autoSpaceDE w:val="0"/>
              <w:autoSpaceDN w:val="0"/>
              <w:adjustRightInd w:val="0"/>
              <w:spacing w:line="256" w:lineRule="auto"/>
              <w:rPr>
                <w:sz w:val="20"/>
                <w:szCs w:val="20"/>
                <w:lang w:eastAsia="en-US"/>
              </w:rPr>
            </w:pPr>
          </w:p>
          <w:p w14:paraId="5E12A375"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разрешено</w:t>
            </w:r>
          </w:p>
        </w:tc>
        <w:tc>
          <w:tcPr>
            <w:tcW w:w="2126" w:type="dxa"/>
            <w:tcBorders>
              <w:top w:val="single" w:sz="4" w:space="0" w:color="auto"/>
              <w:left w:val="single" w:sz="4" w:space="0" w:color="auto"/>
              <w:bottom w:val="single" w:sz="4" w:space="0" w:color="auto"/>
              <w:right w:val="single" w:sz="4" w:space="0" w:color="auto"/>
            </w:tcBorders>
          </w:tcPr>
          <w:p w14:paraId="0C15B1C6" w14:textId="77777777" w:rsidR="00AA6314" w:rsidRPr="00AA6314" w:rsidRDefault="00AA6314" w:rsidP="00AA6314">
            <w:pPr>
              <w:widowControl w:val="0"/>
              <w:autoSpaceDE w:val="0"/>
              <w:autoSpaceDN w:val="0"/>
              <w:adjustRightInd w:val="0"/>
              <w:spacing w:line="256" w:lineRule="auto"/>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3751AC7B"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150 гр</w:t>
            </w:r>
          </w:p>
          <w:p w14:paraId="5352C353" w14:textId="77777777" w:rsidR="00AA6314" w:rsidRPr="00AA6314" w:rsidRDefault="00AA6314" w:rsidP="00AA6314">
            <w:pPr>
              <w:widowControl w:val="0"/>
              <w:autoSpaceDE w:val="0"/>
              <w:autoSpaceDN w:val="0"/>
              <w:adjustRightInd w:val="0"/>
              <w:spacing w:line="256" w:lineRule="auto"/>
              <w:rPr>
                <w:sz w:val="20"/>
                <w:szCs w:val="20"/>
                <w:lang w:eastAsia="en-US"/>
              </w:rPr>
            </w:pPr>
          </w:p>
          <w:p w14:paraId="291C1C6C" w14:textId="77777777" w:rsidR="00AA6314" w:rsidRPr="00AA6314" w:rsidRDefault="00AA6314" w:rsidP="00AA6314">
            <w:pPr>
              <w:widowControl w:val="0"/>
              <w:autoSpaceDE w:val="0"/>
              <w:autoSpaceDN w:val="0"/>
              <w:adjustRightInd w:val="0"/>
              <w:spacing w:line="256" w:lineRule="auto"/>
              <w:rPr>
                <w:sz w:val="20"/>
                <w:szCs w:val="20"/>
                <w:lang w:eastAsia="en-US"/>
              </w:rPr>
            </w:pPr>
          </w:p>
          <w:p w14:paraId="367B29D6" w14:textId="77777777" w:rsidR="00AA6314" w:rsidRPr="00AA6314" w:rsidRDefault="00AA6314" w:rsidP="00AA6314">
            <w:pPr>
              <w:widowControl w:val="0"/>
              <w:autoSpaceDE w:val="0"/>
              <w:autoSpaceDN w:val="0"/>
              <w:adjustRightInd w:val="0"/>
              <w:spacing w:line="256" w:lineRule="auto"/>
              <w:rPr>
                <w:sz w:val="20"/>
                <w:szCs w:val="20"/>
                <w:lang w:eastAsia="en-US"/>
              </w:rPr>
            </w:pPr>
          </w:p>
          <w:p w14:paraId="2E00BEF9" w14:textId="77777777" w:rsidR="00AA6314" w:rsidRPr="00AA6314" w:rsidRDefault="00AA6314" w:rsidP="00AA6314">
            <w:pPr>
              <w:widowControl w:val="0"/>
              <w:autoSpaceDE w:val="0"/>
              <w:autoSpaceDN w:val="0"/>
              <w:adjustRightInd w:val="0"/>
              <w:spacing w:line="256" w:lineRule="auto"/>
              <w:rPr>
                <w:sz w:val="20"/>
                <w:szCs w:val="20"/>
                <w:lang w:eastAsia="en-US"/>
              </w:rPr>
            </w:pPr>
            <w:r w:rsidRPr="00AA6314">
              <w:rPr>
                <w:sz w:val="20"/>
                <w:szCs w:val="20"/>
                <w:lang w:eastAsia="en-US"/>
              </w:rPr>
              <w:t>40 гр</w:t>
            </w:r>
          </w:p>
        </w:tc>
        <w:tc>
          <w:tcPr>
            <w:tcW w:w="1276" w:type="dxa"/>
            <w:tcBorders>
              <w:top w:val="single" w:sz="4" w:space="0" w:color="auto"/>
              <w:left w:val="single" w:sz="4" w:space="0" w:color="auto"/>
              <w:bottom w:val="single" w:sz="4" w:space="0" w:color="auto"/>
              <w:right w:val="single" w:sz="4" w:space="0" w:color="auto"/>
            </w:tcBorders>
          </w:tcPr>
          <w:p w14:paraId="6DAB3431" w14:textId="77777777" w:rsidR="00AA6314" w:rsidRPr="00AA6314" w:rsidRDefault="00AA6314" w:rsidP="00AA6314">
            <w:pPr>
              <w:widowControl w:val="0"/>
              <w:autoSpaceDE w:val="0"/>
              <w:autoSpaceDN w:val="0"/>
              <w:adjustRightInd w:val="0"/>
              <w:spacing w:line="256" w:lineRule="auto"/>
              <w:rPr>
                <w:sz w:val="20"/>
                <w:szCs w:val="20"/>
                <w:lang w:eastAsia="en-US"/>
              </w:rPr>
            </w:pPr>
          </w:p>
        </w:tc>
      </w:tr>
    </w:tbl>
    <w:p w14:paraId="3EE716DC" w14:textId="77777777" w:rsidR="00D453C1" w:rsidRPr="00497F7C" w:rsidRDefault="00D453C1" w:rsidP="00B62B04">
      <w:pPr>
        <w:spacing w:line="360" w:lineRule="auto"/>
        <w:ind w:firstLine="225"/>
        <w:jc w:val="both"/>
        <w:rPr>
          <w:color w:val="000000"/>
        </w:rPr>
      </w:pPr>
    </w:p>
    <w:p w14:paraId="4264D7A1" w14:textId="77777777" w:rsidR="00136E0E" w:rsidRPr="00497F7C" w:rsidRDefault="00E3225B" w:rsidP="008F5932">
      <w:pPr>
        <w:pStyle w:val="aff3"/>
        <w:spacing w:line="360" w:lineRule="auto"/>
        <w:rPr>
          <w:rFonts w:ascii="Times New Roman" w:hAnsi="Times New Roman"/>
          <w:color w:val="000000"/>
          <w:sz w:val="24"/>
          <w:szCs w:val="24"/>
        </w:rPr>
      </w:pPr>
      <w:r w:rsidRPr="00497F7C">
        <w:rPr>
          <w:rFonts w:ascii="Times New Roman" w:hAnsi="Times New Roman"/>
          <w:color w:val="000000"/>
          <w:sz w:val="24"/>
          <w:szCs w:val="24"/>
        </w:rPr>
        <w:t>.</w:t>
      </w:r>
    </w:p>
    <w:p w14:paraId="31B10FEF" w14:textId="77777777" w:rsidR="002D073A" w:rsidRDefault="002D073A" w:rsidP="00B62B04">
      <w:pPr>
        <w:pStyle w:val="aff3"/>
        <w:spacing w:line="360" w:lineRule="auto"/>
        <w:jc w:val="center"/>
        <w:rPr>
          <w:rFonts w:ascii="Times New Roman" w:hAnsi="Times New Roman"/>
          <w:b/>
          <w:color w:val="000000"/>
        </w:rPr>
      </w:pPr>
    </w:p>
    <w:p w14:paraId="70BD127F" w14:textId="77777777" w:rsidR="00E3225B" w:rsidRDefault="00E3225B" w:rsidP="00B62B04">
      <w:pPr>
        <w:pStyle w:val="aff3"/>
        <w:spacing w:line="360" w:lineRule="auto"/>
        <w:jc w:val="center"/>
        <w:rPr>
          <w:rFonts w:ascii="Times New Roman" w:hAnsi="Times New Roman"/>
          <w:b/>
          <w:color w:val="000000"/>
        </w:rPr>
      </w:pPr>
      <w:r w:rsidRPr="00497F7C">
        <w:rPr>
          <w:rFonts w:ascii="Times New Roman" w:hAnsi="Times New Roman"/>
          <w:b/>
          <w:color w:val="000000"/>
        </w:rPr>
        <w:t>Форма 3</w:t>
      </w:r>
      <w:r w:rsidR="009C0F79" w:rsidRPr="00497F7C">
        <w:rPr>
          <w:rFonts w:ascii="Times New Roman" w:hAnsi="Times New Roman"/>
          <w:b/>
          <w:color w:val="000000"/>
        </w:rPr>
        <w:t>.</w:t>
      </w:r>
      <w:r w:rsidR="00E813B5" w:rsidRPr="00497F7C">
        <w:rPr>
          <w:rFonts w:ascii="Times New Roman" w:hAnsi="Times New Roman"/>
          <w:b/>
          <w:color w:val="000000"/>
        </w:rPr>
        <w:t xml:space="preserve"> </w:t>
      </w:r>
      <w:r w:rsidR="00496ECD" w:rsidRPr="00497F7C">
        <w:rPr>
          <w:rFonts w:ascii="Times New Roman" w:hAnsi="Times New Roman"/>
          <w:b/>
          <w:color w:val="000000"/>
        </w:rPr>
        <w:t>Гигиенический журнал</w:t>
      </w:r>
    </w:p>
    <w:p w14:paraId="207B87B4" w14:textId="77777777" w:rsidR="00FD591E" w:rsidRPr="00497F7C" w:rsidRDefault="00FD591E" w:rsidP="00B62B04">
      <w:pPr>
        <w:pStyle w:val="aff3"/>
        <w:spacing w:line="360" w:lineRule="auto"/>
        <w:jc w:val="center"/>
        <w:rPr>
          <w:rFonts w:ascii="Times New Roman" w:hAnsi="Times New Roman"/>
          <w:b/>
          <w:color w:val="00000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18"/>
        <w:gridCol w:w="1467"/>
        <w:gridCol w:w="1226"/>
        <w:gridCol w:w="993"/>
        <w:gridCol w:w="1842"/>
        <w:gridCol w:w="2552"/>
        <w:gridCol w:w="2126"/>
        <w:gridCol w:w="1985"/>
      </w:tblGrid>
      <w:tr w:rsidR="00D03EEA" w:rsidRPr="00D03EEA" w14:paraId="07C6EB73" w14:textId="77777777" w:rsidTr="00FD591E">
        <w:tc>
          <w:tcPr>
            <w:tcW w:w="1418" w:type="dxa"/>
            <w:tcBorders>
              <w:top w:val="single" w:sz="4" w:space="0" w:color="auto"/>
              <w:left w:val="single" w:sz="4" w:space="0" w:color="auto"/>
              <w:bottom w:val="single" w:sz="4" w:space="0" w:color="auto"/>
              <w:right w:val="single" w:sz="4" w:space="0" w:color="auto"/>
            </w:tcBorders>
            <w:hideMark/>
          </w:tcPr>
          <w:p w14:paraId="3E11B7B8" w14:textId="77777777" w:rsidR="00D03EEA" w:rsidRPr="00D03EEA" w:rsidRDefault="00D03EEA" w:rsidP="00D03EEA">
            <w:pPr>
              <w:widowControl w:val="0"/>
              <w:autoSpaceDE w:val="0"/>
              <w:autoSpaceDN w:val="0"/>
              <w:adjustRightInd w:val="0"/>
              <w:spacing w:line="256" w:lineRule="auto"/>
              <w:jc w:val="center"/>
              <w:rPr>
                <w:sz w:val="20"/>
                <w:szCs w:val="20"/>
                <w:lang w:eastAsia="en-US"/>
              </w:rPr>
            </w:pPr>
            <w:r w:rsidRPr="00D03EEA">
              <w:rPr>
                <w:sz w:val="20"/>
                <w:szCs w:val="20"/>
                <w:lang w:eastAsia="en-US"/>
              </w:rPr>
              <w:t>N п/п</w:t>
            </w:r>
          </w:p>
        </w:tc>
        <w:tc>
          <w:tcPr>
            <w:tcW w:w="1467" w:type="dxa"/>
            <w:tcBorders>
              <w:top w:val="single" w:sz="4" w:space="0" w:color="auto"/>
              <w:left w:val="single" w:sz="4" w:space="0" w:color="auto"/>
              <w:bottom w:val="single" w:sz="4" w:space="0" w:color="auto"/>
              <w:right w:val="single" w:sz="4" w:space="0" w:color="auto"/>
            </w:tcBorders>
            <w:hideMark/>
          </w:tcPr>
          <w:p w14:paraId="48C1D194" w14:textId="77777777" w:rsidR="00D03EEA" w:rsidRPr="00D03EEA" w:rsidRDefault="00D03EEA" w:rsidP="00D03EEA">
            <w:pPr>
              <w:widowControl w:val="0"/>
              <w:autoSpaceDE w:val="0"/>
              <w:autoSpaceDN w:val="0"/>
              <w:adjustRightInd w:val="0"/>
              <w:spacing w:line="256" w:lineRule="auto"/>
              <w:jc w:val="center"/>
              <w:rPr>
                <w:sz w:val="20"/>
                <w:szCs w:val="20"/>
                <w:lang w:eastAsia="en-US"/>
              </w:rPr>
            </w:pPr>
            <w:r w:rsidRPr="00D03EEA">
              <w:rPr>
                <w:sz w:val="20"/>
                <w:szCs w:val="20"/>
                <w:lang w:eastAsia="en-US"/>
              </w:rPr>
              <w:t>Дата</w:t>
            </w:r>
          </w:p>
        </w:tc>
        <w:tc>
          <w:tcPr>
            <w:tcW w:w="1226" w:type="dxa"/>
            <w:tcBorders>
              <w:top w:val="single" w:sz="4" w:space="0" w:color="auto"/>
              <w:left w:val="single" w:sz="4" w:space="0" w:color="auto"/>
              <w:bottom w:val="single" w:sz="4" w:space="0" w:color="auto"/>
              <w:right w:val="single" w:sz="4" w:space="0" w:color="auto"/>
            </w:tcBorders>
            <w:hideMark/>
          </w:tcPr>
          <w:p w14:paraId="4E91FC66" w14:textId="77777777" w:rsidR="00D03EEA" w:rsidRPr="00D03EEA" w:rsidRDefault="00D03EEA" w:rsidP="00D03EEA">
            <w:pPr>
              <w:widowControl w:val="0"/>
              <w:autoSpaceDE w:val="0"/>
              <w:autoSpaceDN w:val="0"/>
              <w:adjustRightInd w:val="0"/>
              <w:spacing w:line="256" w:lineRule="auto"/>
              <w:jc w:val="center"/>
              <w:rPr>
                <w:sz w:val="20"/>
                <w:szCs w:val="20"/>
                <w:lang w:eastAsia="en-US"/>
              </w:rPr>
            </w:pPr>
            <w:r w:rsidRPr="00D03EEA">
              <w:rPr>
                <w:sz w:val="20"/>
                <w:szCs w:val="20"/>
                <w:lang w:eastAsia="en-US"/>
              </w:rPr>
              <w:t>Ф.И.О. работника (последнее при наличии)</w:t>
            </w:r>
          </w:p>
        </w:tc>
        <w:tc>
          <w:tcPr>
            <w:tcW w:w="993" w:type="dxa"/>
            <w:tcBorders>
              <w:top w:val="single" w:sz="4" w:space="0" w:color="auto"/>
              <w:left w:val="single" w:sz="4" w:space="0" w:color="auto"/>
              <w:bottom w:val="single" w:sz="4" w:space="0" w:color="auto"/>
              <w:right w:val="single" w:sz="4" w:space="0" w:color="auto"/>
            </w:tcBorders>
            <w:hideMark/>
          </w:tcPr>
          <w:p w14:paraId="518CA288" w14:textId="77777777" w:rsidR="00D03EEA" w:rsidRPr="00D03EEA" w:rsidRDefault="00D03EEA" w:rsidP="00D03EEA">
            <w:pPr>
              <w:widowControl w:val="0"/>
              <w:autoSpaceDE w:val="0"/>
              <w:autoSpaceDN w:val="0"/>
              <w:adjustRightInd w:val="0"/>
              <w:spacing w:line="256" w:lineRule="auto"/>
              <w:jc w:val="center"/>
              <w:rPr>
                <w:sz w:val="20"/>
                <w:szCs w:val="20"/>
                <w:lang w:eastAsia="en-US"/>
              </w:rPr>
            </w:pPr>
            <w:r w:rsidRPr="00D03EEA">
              <w:rPr>
                <w:sz w:val="20"/>
                <w:szCs w:val="20"/>
                <w:lang w:eastAsia="en-US"/>
              </w:rPr>
              <w:t>Должность</w:t>
            </w:r>
          </w:p>
        </w:tc>
        <w:tc>
          <w:tcPr>
            <w:tcW w:w="1842" w:type="dxa"/>
            <w:tcBorders>
              <w:top w:val="single" w:sz="4" w:space="0" w:color="auto"/>
              <w:left w:val="single" w:sz="4" w:space="0" w:color="auto"/>
              <w:bottom w:val="single" w:sz="4" w:space="0" w:color="auto"/>
              <w:right w:val="single" w:sz="4" w:space="0" w:color="auto"/>
            </w:tcBorders>
            <w:hideMark/>
          </w:tcPr>
          <w:p w14:paraId="1B440E34" w14:textId="77777777" w:rsidR="00D03EEA" w:rsidRPr="00D03EEA" w:rsidRDefault="00D03EEA" w:rsidP="00D03EEA">
            <w:pPr>
              <w:widowControl w:val="0"/>
              <w:autoSpaceDE w:val="0"/>
              <w:autoSpaceDN w:val="0"/>
              <w:adjustRightInd w:val="0"/>
              <w:spacing w:line="256" w:lineRule="auto"/>
              <w:jc w:val="center"/>
              <w:rPr>
                <w:sz w:val="20"/>
                <w:szCs w:val="20"/>
                <w:lang w:eastAsia="en-US"/>
              </w:rPr>
            </w:pPr>
            <w:r w:rsidRPr="00D03EEA">
              <w:rPr>
                <w:sz w:val="20"/>
                <w:szCs w:val="20"/>
                <w:lang w:eastAsia="en-US"/>
              </w:rPr>
              <w:t>Подпись сотрудника об отсутствии признаков инфекционных заболеваний у сотрудника и членов семьи</w:t>
            </w:r>
          </w:p>
        </w:tc>
        <w:tc>
          <w:tcPr>
            <w:tcW w:w="2552" w:type="dxa"/>
            <w:tcBorders>
              <w:top w:val="single" w:sz="4" w:space="0" w:color="auto"/>
              <w:left w:val="single" w:sz="4" w:space="0" w:color="auto"/>
              <w:bottom w:val="single" w:sz="4" w:space="0" w:color="auto"/>
              <w:right w:val="single" w:sz="4" w:space="0" w:color="auto"/>
            </w:tcBorders>
            <w:hideMark/>
          </w:tcPr>
          <w:p w14:paraId="1CE1AFB8" w14:textId="77777777" w:rsidR="00D03EEA" w:rsidRPr="00D03EEA" w:rsidRDefault="00D03EEA" w:rsidP="00D03EEA">
            <w:pPr>
              <w:widowControl w:val="0"/>
              <w:autoSpaceDE w:val="0"/>
              <w:autoSpaceDN w:val="0"/>
              <w:adjustRightInd w:val="0"/>
              <w:spacing w:line="256" w:lineRule="auto"/>
              <w:jc w:val="center"/>
              <w:rPr>
                <w:sz w:val="20"/>
                <w:szCs w:val="20"/>
                <w:lang w:eastAsia="en-US"/>
              </w:rPr>
            </w:pPr>
            <w:r w:rsidRPr="00D03EEA">
              <w:rPr>
                <w:sz w:val="20"/>
                <w:szCs w:val="20"/>
                <w:lang w:eastAsia="en-US"/>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2126" w:type="dxa"/>
            <w:tcBorders>
              <w:top w:val="single" w:sz="4" w:space="0" w:color="auto"/>
              <w:left w:val="single" w:sz="4" w:space="0" w:color="auto"/>
              <w:bottom w:val="single" w:sz="4" w:space="0" w:color="auto"/>
              <w:right w:val="single" w:sz="4" w:space="0" w:color="auto"/>
            </w:tcBorders>
            <w:hideMark/>
          </w:tcPr>
          <w:p w14:paraId="191EDC9E" w14:textId="77777777" w:rsidR="00D03EEA" w:rsidRPr="00D03EEA" w:rsidRDefault="00D03EEA" w:rsidP="00D03EEA">
            <w:pPr>
              <w:widowControl w:val="0"/>
              <w:autoSpaceDE w:val="0"/>
              <w:autoSpaceDN w:val="0"/>
              <w:adjustRightInd w:val="0"/>
              <w:spacing w:line="256" w:lineRule="auto"/>
              <w:jc w:val="center"/>
              <w:rPr>
                <w:sz w:val="20"/>
                <w:szCs w:val="20"/>
                <w:lang w:eastAsia="en-US"/>
              </w:rPr>
            </w:pPr>
            <w:r w:rsidRPr="00D03EEA">
              <w:rPr>
                <w:sz w:val="20"/>
                <w:szCs w:val="20"/>
                <w:lang w:eastAsia="en-US"/>
              </w:rPr>
              <w:t>Результат осмотра медицинским работником (ответственным лицом) (допущен/отстранен)</w:t>
            </w:r>
          </w:p>
        </w:tc>
        <w:tc>
          <w:tcPr>
            <w:tcW w:w="1985" w:type="dxa"/>
            <w:tcBorders>
              <w:top w:val="single" w:sz="4" w:space="0" w:color="auto"/>
              <w:left w:val="single" w:sz="4" w:space="0" w:color="auto"/>
              <w:bottom w:val="single" w:sz="4" w:space="0" w:color="auto"/>
              <w:right w:val="single" w:sz="4" w:space="0" w:color="auto"/>
            </w:tcBorders>
            <w:hideMark/>
          </w:tcPr>
          <w:p w14:paraId="50026AC5" w14:textId="77777777" w:rsidR="00D03EEA" w:rsidRPr="00D03EEA" w:rsidRDefault="00D03EEA" w:rsidP="00D03EEA">
            <w:pPr>
              <w:widowControl w:val="0"/>
              <w:autoSpaceDE w:val="0"/>
              <w:autoSpaceDN w:val="0"/>
              <w:adjustRightInd w:val="0"/>
              <w:spacing w:line="256" w:lineRule="auto"/>
              <w:jc w:val="center"/>
              <w:rPr>
                <w:sz w:val="20"/>
                <w:szCs w:val="20"/>
                <w:lang w:eastAsia="en-US"/>
              </w:rPr>
            </w:pPr>
            <w:r w:rsidRPr="00D03EEA">
              <w:rPr>
                <w:sz w:val="20"/>
                <w:szCs w:val="20"/>
                <w:lang w:eastAsia="en-US"/>
              </w:rPr>
              <w:t>Подпись медицинского работника (ответственного лица)</w:t>
            </w:r>
          </w:p>
        </w:tc>
      </w:tr>
      <w:tr w:rsidR="00D03EEA" w:rsidRPr="00D03EEA" w14:paraId="35ACCC30" w14:textId="77777777" w:rsidTr="00FD591E">
        <w:tc>
          <w:tcPr>
            <w:tcW w:w="1418" w:type="dxa"/>
            <w:tcBorders>
              <w:top w:val="single" w:sz="4" w:space="0" w:color="auto"/>
              <w:left w:val="single" w:sz="4" w:space="0" w:color="auto"/>
              <w:bottom w:val="single" w:sz="4" w:space="0" w:color="auto"/>
              <w:right w:val="single" w:sz="4" w:space="0" w:color="auto"/>
            </w:tcBorders>
            <w:hideMark/>
          </w:tcPr>
          <w:p w14:paraId="7543531F" w14:textId="77777777" w:rsidR="00D03EEA" w:rsidRPr="00D03EEA" w:rsidRDefault="00D03EEA" w:rsidP="00D03EEA">
            <w:pPr>
              <w:widowControl w:val="0"/>
              <w:autoSpaceDE w:val="0"/>
              <w:autoSpaceDN w:val="0"/>
              <w:adjustRightInd w:val="0"/>
              <w:spacing w:line="256" w:lineRule="auto"/>
              <w:rPr>
                <w:sz w:val="20"/>
                <w:szCs w:val="20"/>
                <w:lang w:eastAsia="en-US"/>
              </w:rPr>
            </w:pPr>
            <w:r w:rsidRPr="00D03EEA">
              <w:rPr>
                <w:sz w:val="20"/>
                <w:szCs w:val="20"/>
                <w:lang w:eastAsia="en-US"/>
              </w:rPr>
              <w:t>1.</w:t>
            </w:r>
          </w:p>
        </w:tc>
        <w:tc>
          <w:tcPr>
            <w:tcW w:w="1467" w:type="dxa"/>
            <w:tcBorders>
              <w:top w:val="single" w:sz="4" w:space="0" w:color="auto"/>
              <w:left w:val="single" w:sz="4" w:space="0" w:color="auto"/>
              <w:bottom w:val="single" w:sz="4" w:space="0" w:color="auto"/>
              <w:right w:val="single" w:sz="4" w:space="0" w:color="auto"/>
            </w:tcBorders>
          </w:tcPr>
          <w:p w14:paraId="32D8BCE1" w14:textId="77777777" w:rsidR="00D03EEA" w:rsidRPr="00D03EEA" w:rsidRDefault="00D03EEA" w:rsidP="00D03EEA">
            <w:pPr>
              <w:widowControl w:val="0"/>
              <w:autoSpaceDE w:val="0"/>
              <w:autoSpaceDN w:val="0"/>
              <w:adjustRightInd w:val="0"/>
              <w:spacing w:line="256" w:lineRule="auto"/>
              <w:rPr>
                <w:sz w:val="20"/>
                <w:szCs w:val="20"/>
                <w:lang w:eastAsia="en-US"/>
              </w:rPr>
            </w:pPr>
            <w:r w:rsidRPr="00D03EEA">
              <w:rPr>
                <w:sz w:val="20"/>
                <w:szCs w:val="20"/>
                <w:lang w:eastAsia="en-US"/>
              </w:rPr>
              <w:t>05.09.23</w:t>
            </w:r>
          </w:p>
        </w:tc>
        <w:tc>
          <w:tcPr>
            <w:tcW w:w="1226" w:type="dxa"/>
            <w:tcBorders>
              <w:top w:val="single" w:sz="4" w:space="0" w:color="auto"/>
              <w:left w:val="single" w:sz="4" w:space="0" w:color="auto"/>
              <w:bottom w:val="single" w:sz="4" w:space="0" w:color="auto"/>
              <w:right w:val="single" w:sz="4" w:space="0" w:color="auto"/>
            </w:tcBorders>
          </w:tcPr>
          <w:p w14:paraId="3FD2DDE1" w14:textId="77777777" w:rsidR="00D03EEA" w:rsidRPr="00D03EEA" w:rsidRDefault="00D03EEA" w:rsidP="00D03EEA">
            <w:pPr>
              <w:widowControl w:val="0"/>
              <w:autoSpaceDE w:val="0"/>
              <w:autoSpaceDN w:val="0"/>
              <w:adjustRightInd w:val="0"/>
              <w:spacing w:line="256" w:lineRule="auto"/>
              <w:rPr>
                <w:sz w:val="20"/>
                <w:szCs w:val="20"/>
                <w:lang w:eastAsia="en-US"/>
              </w:rPr>
            </w:pPr>
            <w:r w:rsidRPr="00D03EEA">
              <w:rPr>
                <w:sz w:val="20"/>
                <w:szCs w:val="20"/>
                <w:lang w:eastAsia="en-US"/>
              </w:rPr>
              <w:t>Иванов И.И.</w:t>
            </w:r>
          </w:p>
        </w:tc>
        <w:tc>
          <w:tcPr>
            <w:tcW w:w="993" w:type="dxa"/>
            <w:tcBorders>
              <w:top w:val="single" w:sz="4" w:space="0" w:color="auto"/>
              <w:left w:val="single" w:sz="4" w:space="0" w:color="auto"/>
              <w:bottom w:val="single" w:sz="4" w:space="0" w:color="auto"/>
              <w:right w:val="single" w:sz="4" w:space="0" w:color="auto"/>
            </w:tcBorders>
          </w:tcPr>
          <w:p w14:paraId="1796C7EC" w14:textId="77777777" w:rsidR="00D03EEA" w:rsidRPr="00D03EEA" w:rsidRDefault="00D03EEA" w:rsidP="00D03EEA">
            <w:pPr>
              <w:widowControl w:val="0"/>
              <w:autoSpaceDE w:val="0"/>
              <w:autoSpaceDN w:val="0"/>
              <w:adjustRightInd w:val="0"/>
              <w:spacing w:line="256" w:lineRule="auto"/>
              <w:rPr>
                <w:sz w:val="20"/>
                <w:szCs w:val="20"/>
                <w:lang w:eastAsia="en-US"/>
              </w:rPr>
            </w:pPr>
            <w:r w:rsidRPr="00D03EEA">
              <w:rPr>
                <w:sz w:val="20"/>
                <w:szCs w:val="20"/>
                <w:lang w:eastAsia="en-US"/>
              </w:rPr>
              <w:t>повар</w:t>
            </w:r>
          </w:p>
        </w:tc>
        <w:tc>
          <w:tcPr>
            <w:tcW w:w="1842" w:type="dxa"/>
            <w:tcBorders>
              <w:top w:val="single" w:sz="4" w:space="0" w:color="auto"/>
              <w:left w:val="single" w:sz="4" w:space="0" w:color="auto"/>
              <w:bottom w:val="single" w:sz="4" w:space="0" w:color="auto"/>
              <w:right w:val="single" w:sz="4" w:space="0" w:color="auto"/>
            </w:tcBorders>
          </w:tcPr>
          <w:p w14:paraId="0E8071A5" w14:textId="77777777" w:rsidR="00D03EEA" w:rsidRPr="00D03EEA" w:rsidRDefault="00D03EEA" w:rsidP="00D03EEA">
            <w:pPr>
              <w:widowControl w:val="0"/>
              <w:autoSpaceDE w:val="0"/>
              <w:autoSpaceDN w:val="0"/>
              <w:adjustRightInd w:val="0"/>
              <w:spacing w:line="256" w:lineRule="auto"/>
              <w:rPr>
                <w:sz w:val="20"/>
                <w:szCs w:val="20"/>
                <w:lang w:eastAsia="en-US"/>
              </w:rPr>
            </w:pPr>
            <w:r w:rsidRPr="00D03EEA">
              <w:rPr>
                <w:sz w:val="20"/>
                <w:szCs w:val="20"/>
                <w:lang w:eastAsia="en-US"/>
              </w:rPr>
              <w:t>Подпись Иванова И.И.</w:t>
            </w:r>
          </w:p>
        </w:tc>
        <w:tc>
          <w:tcPr>
            <w:tcW w:w="2552" w:type="dxa"/>
            <w:tcBorders>
              <w:top w:val="single" w:sz="4" w:space="0" w:color="auto"/>
              <w:left w:val="single" w:sz="4" w:space="0" w:color="auto"/>
              <w:bottom w:val="single" w:sz="4" w:space="0" w:color="auto"/>
              <w:right w:val="single" w:sz="4" w:space="0" w:color="auto"/>
            </w:tcBorders>
          </w:tcPr>
          <w:p w14:paraId="7094704D" w14:textId="77777777" w:rsidR="00D03EEA" w:rsidRPr="00D03EEA" w:rsidRDefault="00D03EEA" w:rsidP="00D03EEA">
            <w:pPr>
              <w:widowControl w:val="0"/>
              <w:autoSpaceDE w:val="0"/>
              <w:autoSpaceDN w:val="0"/>
              <w:adjustRightInd w:val="0"/>
              <w:spacing w:line="256" w:lineRule="auto"/>
              <w:rPr>
                <w:sz w:val="20"/>
                <w:szCs w:val="20"/>
                <w:lang w:eastAsia="en-US"/>
              </w:rPr>
            </w:pPr>
            <w:r w:rsidRPr="00D03EEA">
              <w:rPr>
                <w:sz w:val="20"/>
                <w:szCs w:val="20"/>
                <w:lang w:eastAsia="en-US"/>
              </w:rPr>
              <w:t>Подпись Иванова И.И.</w:t>
            </w:r>
          </w:p>
        </w:tc>
        <w:tc>
          <w:tcPr>
            <w:tcW w:w="2126" w:type="dxa"/>
            <w:tcBorders>
              <w:top w:val="single" w:sz="4" w:space="0" w:color="auto"/>
              <w:left w:val="single" w:sz="4" w:space="0" w:color="auto"/>
              <w:bottom w:val="single" w:sz="4" w:space="0" w:color="auto"/>
              <w:right w:val="single" w:sz="4" w:space="0" w:color="auto"/>
            </w:tcBorders>
          </w:tcPr>
          <w:p w14:paraId="09A51E01" w14:textId="77777777" w:rsidR="00D03EEA" w:rsidRPr="00D03EEA" w:rsidRDefault="00D03EEA" w:rsidP="00D03EEA">
            <w:pPr>
              <w:widowControl w:val="0"/>
              <w:autoSpaceDE w:val="0"/>
              <w:autoSpaceDN w:val="0"/>
              <w:adjustRightInd w:val="0"/>
              <w:spacing w:line="256" w:lineRule="auto"/>
              <w:rPr>
                <w:sz w:val="20"/>
                <w:szCs w:val="20"/>
                <w:lang w:eastAsia="en-US"/>
              </w:rPr>
            </w:pPr>
            <w:r w:rsidRPr="00D03EEA">
              <w:rPr>
                <w:sz w:val="20"/>
                <w:szCs w:val="20"/>
                <w:lang w:eastAsia="en-US"/>
              </w:rPr>
              <w:t>допущен</w:t>
            </w:r>
          </w:p>
        </w:tc>
        <w:tc>
          <w:tcPr>
            <w:tcW w:w="1985" w:type="dxa"/>
            <w:tcBorders>
              <w:top w:val="single" w:sz="4" w:space="0" w:color="auto"/>
              <w:left w:val="single" w:sz="4" w:space="0" w:color="auto"/>
              <w:bottom w:val="single" w:sz="4" w:space="0" w:color="auto"/>
              <w:right w:val="single" w:sz="4" w:space="0" w:color="auto"/>
            </w:tcBorders>
          </w:tcPr>
          <w:p w14:paraId="1E7CD2B9" w14:textId="77777777" w:rsidR="00D03EEA" w:rsidRPr="00D03EEA" w:rsidRDefault="00D03EEA" w:rsidP="00D03EEA">
            <w:pPr>
              <w:widowControl w:val="0"/>
              <w:autoSpaceDE w:val="0"/>
              <w:autoSpaceDN w:val="0"/>
              <w:adjustRightInd w:val="0"/>
              <w:spacing w:line="256" w:lineRule="auto"/>
              <w:rPr>
                <w:sz w:val="20"/>
                <w:szCs w:val="20"/>
                <w:lang w:eastAsia="en-US"/>
              </w:rPr>
            </w:pPr>
          </w:p>
        </w:tc>
      </w:tr>
      <w:tr w:rsidR="00D03EEA" w:rsidRPr="00D03EEA" w14:paraId="7A66FCC4" w14:textId="77777777" w:rsidTr="00FD591E">
        <w:tc>
          <w:tcPr>
            <w:tcW w:w="1418" w:type="dxa"/>
            <w:tcBorders>
              <w:top w:val="single" w:sz="4" w:space="0" w:color="auto"/>
              <w:left w:val="single" w:sz="4" w:space="0" w:color="auto"/>
              <w:bottom w:val="single" w:sz="4" w:space="0" w:color="auto"/>
              <w:right w:val="single" w:sz="4" w:space="0" w:color="auto"/>
            </w:tcBorders>
            <w:hideMark/>
          </w:tcPr>
          <w:p w14:paraId="41222421" w14:textId="77777777" w:rsidR="00D03EEA" w:rsidRPr="00D03EEA" w:rsidRDefault="00D03EEA" w:rsidP="00D03EEA">
            <w:pPr>
              <w:widowControl w:val="0"/>
              <w:autoSpaceDE w:val="0"/>
              <w:autoSpaceDN w:val="0"/>
              <w:adjustRightInd w:val="0"/>
              <w:spacing w:line="256" w:lineRule="auto"/>
              <w:rPr>
                <w:sz w:val="20"/>
                <w:szCs w:val="20"/>
                <w:lang w:eastAsia="en-US"/>
              </w:rPr>
            </w:pPr>
            <w:r w:rsidRPr="00D03EEA">
              <w:rPr>
                <w:sz w:val="20"/>
                <w:szCs w:val="20"/>
                <w:lang w:eastAsia="en-US"/>
              </w:rPr>
              <w:t>2.</w:t>
            </w:r>
          </w:p>
        </w:tc>
        <w:tc>
          <w:tcPr>
            <w:tcW w:w="1467" w:type="dxa"/>
            <w:tcBorders>
              <w:top w:val="single" w:sz="4" w:space="0" w:color="auto"/>
              <w:left w:val="single" w:sz="4" w:space="0" w:color="auto"/>
              <w:bottom w:val="single" w:sz="4" w:space="0" w:color="auto"/>
              <w:right w:val="single" w:sz="4" w:space="0" w:color="auto"/>
            </w:tcBorders>
          </w:tcPr>
          <w:p w14:paraId="55D0E5E5"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226" w:type="dxa"/>
            <w:tcBorders>
              <w:top w:val="single" w:sz="4" w:space="0" w:color="auto"/>
              <w:left w:val="single" w:sz="4" w:space="0" w:color="auto"/>
              <w:bottom w:val="single" w:sz="4" w:space="0" w:color="auto"/>
              <w:right w:val="single" w:sz="4" w:space="0" w:color="auto"/>
            </w:tcBorders>
          </w:tcPr>
          <w:p w14:paraId="4A106F36"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14:paraId="73874F78"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14:paraId="29009B2B"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174D7BBE"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14:paraId="1290E791"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14:paraId="5C105A59" w14:textId="77777777" w:rsidR="00D03EEA" w:rsidRPr="00D03EEA" w:rsidRDefault="00D03EEA" w:rsidP="00D03EEA">
            <w:pPr>
              <w:widowControl w:val="0"/>
              <w:autoSpaceDE w:val="0"/>
              <w:autoSpaceDN w:val="0"/>
              <w:adjustRightInd w:val="0"/>
              <w:spacing w:line="256" w:lineRule="auto"/>
              <w:rPr>
                <w:sz w:val="20"/>
                <w:szCs w:val="20"/>
                <w:lang w:eastAsia="en-US"/>
              </w:rPr>
            </w:pPr>
          </w:p>
        </w:tc>
      </w:tr>
      <w:tr w:rsidR="00D03EEA" w:rsidRPr="00D03EEA" w14:paraId="32651DDB" w14:textId="77777777" w:rsidTr="00FD591E">
        <w:tc>
          <w:tcPr>
            <w:tcW w:w="1418" w:type="dxa"/>
            <w:tcBorders>
              <w:top w:val="single" w:sz="4" w:space="0" w:color="auto"/>
              <w:left w:val="single" w:sz="4" w:space="0" w:color="auto"/>
              <w:bottom w:val="single" w:sz="4" w:space="0" w:color="auto"/>
              <w:right w:val="single" w:sz="4" w:space="0" w:color="auto"/>
            </w:tcBorders>
            <w:hideMark/>
          </w:tcPr>
          <w:p w14:paraId="5BFBF5BF" w14:textId="77777777" w:rsidR="00D03EEA" w:rsidRPr="00D03EEA" w:rsidRDefault="00D03EEA" w:rsidP="00D03EEA">
            <w:pPr>
              <w:widowControl w:val="0"/>
              <w:autoSpaceDE w:val="0"/>
              <w:autoSpaceDN w:val="0"/>
              <w:adjustRightInd w:val="0"/>
              <w:spacing w:line="256" w:lineRule="auto"/>
              <w:rPr>
                <w:sz w:val="20"/>
                <w:szCs w:val="20"/>
                <w:lang w:eastAsia="en-US"/>
              </w:rPr>
            </w:pPr>
            <w:r w:rsidRPr="00D03EEA">
              <w:rPr>
                <w:sz w:val="20"/>
                <w:szCs w:val="20"/>
                <w:lang w:eastAsia="en-US"/>
              </w:rPr>
              <w:t>3.</w:t>
            </w:r>
          </w:p>
        </w:tc>
        <w:tc>
          <w:tcPr>
            <w:tcW w:w="1467" w:type="dxa"/>
            <w:tcBorders>
              <w:top w:val="single" w:sz="4" w:space="0" w:color="auto"/>
              <w:left w:val="single" w:sz="4" w:space="0" w:color="auto"/>
              <w:bottom w:val="single" w:sz="4" w:space="0" w:color="auto"/>
              <w:right w:val="single" w:sz="4" w:space="0" w:color="auto"/>
            </w:tcBorders>
          </w:tcPr>
          <w:p w14:paraId="6C0F74AE"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226" w:type="dxa"/>
            <w:tcBorders>
              <w:top w:val="single" w:sz="4" w:space="0" w:color="auto"/>
              <w:left w:val="single" w:sz="4" w:space="0" w:color="auto"/>
              <w:bottom w:val="single" w:sz="4" w:space="0" w:color="auto"/>
              <w:right w:val="single" w:sz="4" w:space="0" w:color="auto"/>
            </w:tcBorders>
          </w:tcPr>
          <w:p w14:paraId="27FC1E50"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14:paraId="0E23BA82"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14:paraId="0BB6BFBB"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7CE62CBE"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14:paraId="254F5DA0"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14:paraId="70C78C7A" w14:textId="77777777" w:rsidR="00D03EEA" w:rsidRPr="00D03EEA" w:rsidRDefault="00D03EEA" w:rsidP="00D03EEA">
            <w:pPr>
              <w:widowControl w:val="0"/>
              <w:autoSpaceDE w:val="0"/>
              <w:autoSpaceDN w:val="0"/>
              <w:adjustRightInd w:val="0"/>
              <w:spacing w:line="256" w:lineRule="auto"/>
              <w:rPr>
                <w:sz w:val="20"/>
                <w:szCs w:val="20"/>
                <w:lang w:eastAsia="en-US"/>
              </w:rPr>
            </w:pPr>
          </w:p>
        </w:tc>
      </w:tr>
      <w:tr w:rsidR="00D03EEA" w:rsidRPr="00D03EEA" w14:paraId="2C08A3CC" w14:textId="77777777" w:rsidTr="00FD591E">
        <w:tc>
          <w:tcPr>
            <w:tcW w:w="1418" w:type="dxa"/>
            <w:tcBorders>
              <w:top w:val="single" w:sz="4" w:space="0" w:color="auto"/>
              <w:left w:val="single" w:sz="4" w:space="0" w:color="auto"/>
              <w:bottom w:val="single" w:sz="4" w:space="0" w:color="auto"/>
              <w:right w:val="single" w:sz="4" w:space="0" w:color="auto"/>
            </w:tcBorders>
          </w:tcPr>
          <w:p w14:paraId="6C3725DC"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467" w:type="dxa"/>
            <w:tcBorders>
              <w:top w:val="single" w:sz="4" w:space="0" w:color="auto"/>
              <w:left w:val="single" w:sz="4" w:space="0" w:color="auto"/>
              <w:bottom w:val="single" w:sz="4" w:space="0" w:color="auto"/>
              <w:right w:val="single" w:sz="4" w:space="0" w:color="auto"/>
            </w:tcBorders>
          </w:tcPr>
          <w:p w14:paraId="1AB457D1"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226" w:type="dxa"/>
            <w:tcBorders>
              <w:top w:val="single" w:sz="4" w:space="0" w:color="auto"/>
              <w:left w:val="single" w:sz="4" w:space="0" w:color="auto"/>
              <w:bottom w:val="single" w:sz="4" w:space="0" w:color="auto"/>
              <w:right w:val="single" w:sz="4" w:space="0" w:color="auto"/>
            </w:tcBorders>
          </w:tcPr>
          <w:p w14:paraId="1399C02D"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14:paraId="0C6E2A42"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14:paraId="7957EA62"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3CC7AB96"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14:paraId="530E683E" w14:textId="77777777" w:rsidR="00D03EEA" w:rsidRPr="00D03EEA" w:rsidRDefault="00D03EEA" w:rsidP="00D03EEA">
            <w:pPr>
              <w:widowControl w:val="0"/>
              <w:autoSpaceDE w:val="0"/>
              <w:autoSpaceDN w:val="0"/>
              <w:adjustRightInd w:val="0"/>
              <w:spacing w:line="256" w:lineRule="auto"/>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14:paraId="6AC1E8B0" w14:textId="77777777" w:rsidR="00D03EEA" w:rsidRPr="00D03EEA" w:rsidRDefault="00D03EEA" w:rsidP="00D03EEA">
            <w:pPr>
              <w:widowControl w:val="0"/>
              <w:autoSpaceDE w:val="0"/>
              <w:autoSpaceDN w:val="0"/>
              <w:adjustRightInd w:val="0"/>
              <w:spacing w:line="256" w:lineRule="auto"/>
              <w:rPr>
                <w:sz w:val="20"/>
                <w:szCs w:val="20"/>
                <w:lang w:eastAsia="en-US"/>
              </w:rPr>
            </w:pPr>
          </w:p>
        </w:tc>
      </w:tr>
    </w:tbl>
    <w:p w14:paraId="62808640" w14:textId="77777777" w:rsidR="00C97A2E" w:rsidRDefault="00C97A2E" w:rsidP="00B62B04">
      <w:pPr>
        <w:pStyle w:val="aff3"/>
        <w:spacing w:line="360" w:lineRule="auto"/>
        <w:rPr>
          <w:rFonts w:ascii="Times New Roman" w:hAnsi="Times New Roman"/>
          <w:color w:val="000000"/>
          <w:sz w:val="18"/>
          <w:szCs w:val="18"/>
        </w:rPr>
      </w:pPr>
    </w:p>
    <w:p w14:paraId="77AB277A" w14:textId="77777777" w:rsidR="00C97A2E" w:rsidRPr="00497F7C" w:rsidRDefault="00C97A2E" w:rsidP="00B62B04">
      <w:pPr>
        <w:pStyle w:val="aff3"/>
        <w:spacing w:line="360" w:lineRule="auto"/>
        <w:rPr>
          <w:rFonts w:ascii="Times New Roman" w:hAnsi="Times New Roman"/>
          <w:color w:val="000000"/>
          <w:sz w:val="18"/>
          <w:szCs w:val="18"/>
        </w:rPr>
      </w:pPr>
    </w:p>
    <w:p w14:paraId="7C16788A" w14:textId="77777777" w:rsidR="00C326D0" w:rsidRPr="00497F7C" w:rsidRDefault="00C326D0" w:rsidP="00E815D4">
      <w:pPr>
        <w:pStyle w:val="aff3"/>
        <w:spacing w:line="360" w:lineRule="auto"/>
        <w:rPr>
          <w:rFonts w:ascii="Times New Roman" w:hAnsi="Times New Roman"/>
          <w:b/>
          <w:color w:val="000000"/>
          <w:sz w:val="24"/>
          <w:szCs w:val="24"/>
        </w:rPr>
      </w:pPr>
    </w:p>
    <w:p w14:paraId="051B44B1" w14:textId="77777777" w:rsidR="00D453C1" w:rsidRPr="00497F7C" w:rsidRDefault="00E813B5" w:rsidP="00B62B04">
      <w:pPr>
        <w:pStyle w:val="aff3"/>
        <w:spacing w:line="360" w:lineRule="auto"/>
        <w:jc w:val="center"/>
        <w:rPr>
          <w:rFonts w:ascii="Times New Roman" w:hAnsi="Times New Roman"/>
          <w:b/>
          <w:color w:val="000000"/>
          <w:sz w:val="24"/>
          <w:szCs w:val="24"/>
        </w:rPr>
      </w:pPr>
      <w:r w:rsidRPr="00497F7C">
        <w:rPr>
          <w:rFonts w:ascii="Times New Roman" w:hAnsi="Times New Roman"/>
          <w:b/>
          <w:color w:val="000000"/>
          <w:sz w:val="24"/>
          <w:szCs w:val="24"/>
        </w:rPr>
        <w:t xml:space="preserve">Форма </w:t>
      </w:r>
      <w:r w:rsidR="00C97A2E">
        <w:rPr>
          <w:rFonts w:ascii="Times New Roman" w:hAnsi="Times New Roman"/>
          <w:b/>
          <w:color w:val="000000"/>
          <w:sz w:val="24"/>
          <w:szCs w:val="24"/>
        </w:rPr>
        <w:t>4</w:t>
      </w:r>
      <w:r w:rsidR="009C0F79" w:rsidRPr="00497F7C">
        <w:rPr>
          <w:rFonts w:ascii="Times New Roman" w:hAnsi="Times New Roman"/>
          <w:b/>
          <w:color w:val="000000"/>
          <w:sz w:val="24"/>
          <w:szCs w:val="24"/>
        </w:rPr>
        <w:t>.</w:t>
      </w:r>
      <w:r w:rsidRPr="00497F7C">
        <w:rPr>
          <w:rFonts w:ascii="Times New Roman" w:hAnsi="Times New Roman"/>
          <w:b/>
          <w:color w:val="000000"/>
          <w:sz w:val="24"/>
          <w:szCs w:val="24"/>
        </w:rPr>
        <w:t xml:space="preserve"> </w:t>
      </w:r>
      <w:r w:rsidR="00D453C1" w:rsidRPr="00497F7C">
        <w:rPr>
          <w:rFonts w:ascii="Times New Roman" w:hAnsi="Times New Roman"/>
          <w:b/>
          <w:color w:val="000000"/>
          <w:sz w:val="24"/>
          <w:szCs w:val="24"/>
        </w:rPr>
        <w:t>Журнал учета температурного режима холодильного оборудования</w:t>
      </w:r>
      <w:r w:rsidR="009C0F79" w:rsidRPr="00497F7C">
        <w:rPr>
          <w:rFonts w:ascii="Times New Roman" w:hAnsi="Times New Roman"/>
          <w:b/>
          <w:color w:val="000000"/>
          <w:sz w:val="24"/>
          <w:szCs w:val="24"/>
        </w:rPr>
        <w:t xml:space="preserve">. </w:t>
      </w:r>
      <w:r w:rsidR="00D453C1" w:rsidRPr="00497F7C">
        <w:rPr>
          <w:rFonts w:ascii="Times New Roman" w:hAnsi="Times New Roman"/>
          <w:b/>
          <w:color w:val="000000"/>
          <w:sz w:val="24"/>
          <w:szCs w:val="24"/>
        </w:rPr>
        <w:t xml:space="preserve">ККТ </w:t>
      </w:r>
      <w:r w:rsidR="008A2755" w:rsidRPr="00497F7C">
        <w:rPr>
          <w:rFonts w:ascii="Times New Roman" w:hAnsi="Times New Roman"/>
          <w:b/>
          <w:color w:val="000000"/>
          <w:sz w:val="24"/>
          <w:szCs w:val="24"/>
        </w:rPr>
        <w:t>2</w:t>
      </w:r>
    </w:p>
    <w:p w14:paraId="0226E5D7" w14:textId="77777777" w:rsidR="00D453C1" w:rsidRPr="00497F7C" w:rsidRDefault="00D453C1" w:rsidP="00B62B04">
      <w:pPr>
        <w:pStyle w:val="aff3"/>
        <w:spacing w:line="360" w:lineRule="auto"/>
        <w:rPr>
          <w:rFonts w:ascii="Times New Roman" w:hAnsi="Times New Roman"/>
          <w:color w:val="000000"/>
          <w:sz w:val="18"/>
          <w:szCs w:val="18"/>
        </w:rPr>
      </w:pPr>
    </w:p>
    <w:tbl>
      <w:tblPr>
        <w:tblW w:w="5106" w:type="pct"/>
        <w:jc w:val="center"/>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0" w:type="dxa"/>
          <w:right w:w="0" w:type="dxa"/>
        </w:tblCellMar>
        <w:tblLook w:val="00A0" w:firstRow="1" w:lastRow="0" w:firstColumn="1" w:lastColumn="0" w:noHBand="0" w:noVBand="0"/>
      </w:tblPr>
      <w:tblGrid>
        <w:gridCol w:w="3468"/>
        <w:gridCol w:w="1756"/>
        <w:gridCol w:w="1472"/>
        <w:gridCol w:w="1431"/>
        <w:gridCol w:w="1053"/>
        <w:gridCol w:w="1125"/>
        <w:gridCol w:w="1624"/>
        <w:gridCol w:w="896"/>
        <w:gridCol w:w="1330"/>
      </w:tblGrid>
      <w:tr w:rsidR="00E87043" w:rsidRPr="00497F7C" w14:paraId="5A5F8296" w14:textId="77777777">
        <w:trPr>
          <w:trHeight w:val="15"/>
          <w:jc w:val="center"/>
        </w:trPr>
        <w:tc>
          <w:tcPr>
            <w:tcW w:w="3474"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294C0AAD" w14:textId="77777777" w:rsidR="00D453C1" w:rsidRPr="00497F7C" w:rsidRDefault="00D453C1" w:rsidP="00B62B04">
            <w:pPr>
              <w:spacing w:line="360" w:lineRule="auto"/>
              <w:jc w:val="center"/>
              <w:rPr>
                <w:color w:val="000000"/>
                <w:sz w:val="20"/>
                <w:szCs w:val="20"/>
              </w:rPr>
            </w:pPr>
            <w:r w:rsidRPr="00497F7C">
              <w:rPr>
                <w:color w:val="000000"/>
                <w:sz w:val="20"/>
                <w:szCs w:val="20"/>
              </w:rPr>
              <w:t>Наименование производственного помещения</w:t>
            </w:r>
          </w:p>
        </w:tc>
        <w:tc>
          <w:tcPr>
            <w:tcW w:w="1758"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654250B6" w14:textId="77777777" w:rsidR="00D453C1" w:rsidRPr="00497F7C" w:rsidRDefault="00D453C1" w:rsidP="00B62B04">
            <w:pPr>
              <w:spacing w:line="360" w:lineRule="auto"/>
              <w:jc w:val="center"/>
              <w:rPr>
                <w:color w:val="000000"/>
                <w:sz w:val="20"/>
                <w:szCs w:val="20"/>
              </w:rPr>
            </w:pPr>
            <w:r w:rsidRPr="00497F7C">
              <w:rPr>
                <w:color w:val="000000"/>
                <w:sz w:val="20"/>
                <w:szCs w:val="20"/>
              </w:rPr>
              <w:t>Наименование холодильного оборудования</w:t>
            </w:r>
          </w:p>
        </w:tc>
        <w:tc>
          <w:tcPr>
            <w:tcW w:w="8956" w:type="dxa"/>
            <w:gridSpan w:val="7"/>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3C1F39FF" w14:textId="77777777" w:rsidR="00D453C1" w:rsidRPr="00497F7C" w:rsidRDefault="00D453C1" w:rsidP="00B62B04">
            <w:pPr>
              <w:spacing w:line="360" w:lineRule="auto"/>
              <w:jc w:val="center"/>
              <w:rPr>
                <w:color w:val="000000"/>
                <w:sz w:val="20"/>
                <w:szCs w:val="20"/>
              </w:rPr>
            </w:pPr>
            <w:r w:rsidRPr="00497F7C">
              <w:rPr>
                <w:color w:val="000000"/>
                <w:sz w:val="20"/>
                <w:szCs w:val="20"/>
              </w:rPr>
              <w:t>Температура в град. С</w:t>
            </w:r>
          </w:p>
          <w:p w14:paraId="1500CA59" w14:textId="77777777" w:rsidR="00D453C1" w:rsidRPr="00497F7C" w:rsidRDefault="00D453C1" w:rsidP="00B62B04">
            <w:pPr>
              <w:spacing w:line="360" w:lineRule="auto"/>
              <w:jc w:val="center"/>
              <w:rPr>
                <w:color w:val="000000"/>
                <w:sz w:val="20"/>
                <w:szCs w:val="20"/>
              </w:rPr>
            </w:pPr>
            <w:r w:rsidRPr="00497F7C">
              <w:rPr>
                <w:color w:val="000000"/>
                <w:sz w:val="20"/>
                <w:szCs w:val="20"/>
              </w:rPr>
              <w:t>месяц/дни</w:t>
            </w:r>
          </w:p>
        </w:tc>
      </w:tr>
      <w:tr w:rsidR="00E87043" w:rsidRPr="00497F7C" w14:paraId="09FDB19C" w14:textId="77777777">
        <w:trPr>
          <w:trHeight w:val="15"/>
          <w:jc w:val="center"/>
        </w:trPr>
        <w:tc>
          <w:tcPr>
            <w:tcW w:w="3474"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1D218E8F" w14:textId="77777777" w:rsidR="00D453C1" w:rsidRPr="00497F7C" w:rsidRDefault="00D453C1" w:rsidP="00B62B04">
            <w:pPr>
              <w:spacing w:line="360" w:lineRule="auto"/>
              <w:jc w:val="center"/>
              <w:rPr>
                <w:color w:val="000000"/>
                <w:sz w:val="18"/>
                <w:szCs w:val="18"/>
              </w:rPr>
            </w:pPr>
          </w:p>
        </w:tc>
        <w:tc>
          <w:tcPr>
            <w:tcW w:w="1758"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2B66C42A" w14:textId="77777777" w:rsidR="00D453C1" w:rsidRPr="00497F7C" w:rsidRDefault="00D453C1" w:rsidP="00B62B04">
            <w:pPr>
              <w:spacing w:line="360" w:lineRule="auto"/>
              <w:jc w:val="center"/>
              <w:rPr>
                <w:color w:val="000000"/>
                <w:sz w:val="18"/>
                <w:szCs w:val="18"/>
              </w:rPr>
            </w:pPr>
          </w:p>
        </w:tc>
        <w:tc>
          <w:tcPr>
            <w:tcW w:w="1476"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20804C49" w14:textId="77777777" w:rsidR="00D453C1" w:rsidRPr="00497F7C" w:rsidRDefault="00D453C1" w:rsidP="00B62B04">
            <w:pPr>
              <w:spacing w:line="360" w:lineRule="auto"/>
              <w:jc w:val="center"/>
              <w:rPr>
                <w:color w:val="000000"/>
              </w:rPr>
            </w:pPr>
            <w:r w:rsidRPr="00497F7C">
              <w:rPr>
                <w:color w:val="000000"/>
                <w:sz w:val="18"/>
                <w:szCs w:val="18"/>
              </w:rPr>
              <w:t>1</w:t>
            </w:r>
          </w:p>
        </w:tc>
        <w:tc>
          <w:tcPr>
            <w:tcW w:w="1435"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74FB5BDE" w14:textId="77777777" w:rsidR="00D453C1" w:rsidRPr="00497F7C" w:rsidRDefault="00D453C1" w:rsidP="00B62B04">
            <w:pPr>
              <w:spacing w:line="360" w:lineRule="auto"/>
              <w:jc w:val="center"/>
              <w:rPr>
                <w:color w:val="000000"/>
              </w:rPr>
            </w:pPr>
            <w:r w:rsidRPr="00497F7C">
              <w:rPr>
                <w:color w:val="000000"/>
                <w:sz w:val="18"/>
                <w:szCs w:val="18"/>
              </w:rPr>
              <w:t>2</w:t>
            </w:r>
          </w:p>
        </w:tc>
        <w:tc>
          <w:tcPr>
            <w:tcW w:w="1056"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6A003B32" w14:textId="77777777" w:rsidR="00D453C1" w:rsidRPr="00497F7C" w:rsidRDefault="00D453C1" w:rsidP="00B62B04">
            <w:pPr>
              <w:spacing w:line="360" w:lineRule="auto"/>
              <w:jc w:val="center"/>
              <w:rPr>
                <w:color w:val="000000"/>
              </w:rPr>
            </w:pPr>
            <w:r w:rsidRPr="00497F7C">
              <w:rPr>
                <w:color w:val="000000"/>
                <w:sz w:val="18"/>
                <w:szCs w:val="18"/>
              </w:rPr>
              <w:t>3</w:t>
            </w:r>
          </w:p>
        </w:tc>
        <w:tc>
          <w:tcPr>
            <w:tcW w:w="1128"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25EBEE6B" w14:textId="77777777" w:rsidR="00D453C1" w:rsidRPr="00497F7C" w:rsidRDefault="00D453C1" w:rsidP="00B62B04">
            <w:pPr>
              <w:spacing w:line="360" w:lineRule="auto"/>
              <w:jc w:val="center"/>
              <w:rPr>
                <w:color w:val="000000"/>
              </w:rPr>
            </w:pPr>
            <w:r w:rsidRPr="00497F7C">
              <w:rPr>
                <w:color w:val="000000"/>
                <w:sz w:val="18"/>
                <w:szCs w:val="18"/>
              </w:rPr>
              <w:t>4</w:t>
            </w:r>
          </w:p>
        </w:tc>
        <w:tc>
          <w:tcPr>
            <w:tcW w:w="1629"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67263F02" w14:textId="77777777" w:rsidR="00D453C1" w:rsidRPr="00497F7C" w:rsidRDefault="00D453C1" w:rsidP="00B62B04">
            <w:pPr>
              <w:spacing w:line="360" w:lineRule="auto"/>
              <w:jc w:val="center"/>
              <w:rPr>
                <w:color w:val="000000"/>
              </w:rPr>
            </w:pPr>
            <w:r w:rsidRPr="00497F7C">
              <w:rPr>
                <w:color w:val="000000"/>
                <w:sz w:val="18"/>
                <w:szCs w:val="18"/>
              </w:rPr>
              <w:t>5</w:t>
            </w:r>
          </w:p>
        </w:tc>
        <w:tc>
          <w:tcPr>
            <w:tcW w:w="898"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414C1C26" w14:textId="77777777" w:rsidR="00D453C1" w:rsidRPr="00497F7C" w:rsidRDefault="00D453C1" w:rsidP="00B62B04">
            <w:pPr>
              <w:spacing w:line="360" w:lineRule="auto"/>
              <w:jc w:val="center"/>
              <w:rPr>
                <w:color w:val="000000"/>
              </w:rPr>
            </w:pPr>
            <w:r w:rsidRPr="00497F7C">
              <w:rPr>
                <w:color w:val="000000"/>
                <w:sz w:val="18"/>
                <w:szCs w:val="18"/>
              </w:rPr>
              <w:t>…</w:t>
            </w:r>
          </w:p>
        </w:tc>
        <w:tc>
          <w:tcPr>
            <w:tcW w:w="1334"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1FE0B147" w14:textId="77777777" w:rsidR="00D453C1" w:rsidRPr="00497F7C" w:rsidRDefault="00D453C1" w:rsidP="00B62B04">
            <w:pPr>
              <w:spacing w:line="360" w:lineRule="auto"/>
              <w:jc w:val="center"/>
              <w:rPr>
                <w:color w:val="000000"/>
              </w:rPr>
            </w:pPr>
            <w:r w:rsidRPr="00497F7C">
              <w:rPr>
                <w:color w:val="000000"/>
                <w:sz w:val="18"/>
                <w:szCs w:val="18"/>
              </w:rPr>
              <w:t>30</w:t>
            </w:r>
          </w:p>
        </w:tc>
      </w:tr>
      <w:tr w:rsidR="00E87043" w:rsidRPr="00497F7C" w14:paraId="56450D3B" w14:textId="77777777">
        <w:trPr>
          <w:trHeight w:val="251"/>
          <w:jc w:val="center"/>
        </w:trPr>
        <w:tc>
          <w:tcPr>
            <w:tcW w:w="3474"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649365B7" w14:textId="77777777" w:rsidR="00D453C1" w:rsidRPr="00497F7C" w:rsidRDefault="00D453C1" w:rsidP="00B62B04">
            <w:pPr>
              <w:spacing w:line="360" w:lineRule="auto"/>
              <w:rPr>
                <w:color w:val="000000"/>
                <w:sz w:val="18"/>
                <w:szCs w:val="18"/>
              </w:rPr>
            </w:pPr>
          </w:p>
        </w:tc>
        <w:tc>
          <w:tcPr>
            <w:tcW w:w="1758"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05B21897" w14:textId="77777777" w:rsidR="00D453C1" w:rsidRPr="00497F7C" w:rsidRDefault="00D453C1" w:rsidP="00B62B04">
            <w:pPr>
              <w:spacing w:line="360" w:lineRule="auto"/>
              <w:rPr>
                <w:color w:val="000000"/>
                <w:sz w:val="18"/>
                <w:szCs w:val="18"/>
              </w:rPr>
            </w:pPr>
          </w:p>
        </w:tc>
        <w:tc>
          <w:tcPr>
            <w:tcW w:w="1476"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1C661D0B" w14:textId="77777777" w:rsidR="00D453C1" w:rsidRPr="00497F7C" w:rsidRDefault="00D453C1" w:rsidP="00B62B04">
            <w:pPr>
              <w:spacing w:line="360" w:lineRule="auto"/>
              <w:rPr>
                <w:color w:val="000000"/>
                <w:sz w:val="18"/>
                <w:szCs w:val="18"/>
              </w:rPr>
            </w:pPr>
          </w:p>
        </w:tc>
        <w:tc>
          <w:tcPr>
            <w:tcW w:w="1435"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1474EDB7" w14:textId="77777777" w:rsidR="00D453C1" w:rsidRPr="00497F7C" w:rsidRDefault="00D453C1" w:rsidP="00B62B04">
            <w:pPr>
              <w:spacing w:line="360" w:lineRule="auto"/>
              <w:rPr>
                <w:color w:val="000000"/>
                <w:sz w:val="18"/>
                <w:szCs w:val="18"/>
              </w:rPr>
            </w:pPr>
          </w:p>
        </w:tc>
        <w:tc>
          <w:tcPr>
            <w:tcW w:w="1056"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64D03A3A" w14:textId="77777777" w:rsidR="00D453C1" w:rsidRPr="00497F7C" w:rsidRDefault="00D453C1" w:rsidP="00B62B04">
            <w:pPr>
              <w:spacing w:line="360" w:lineRule="auto"/>
              <w:rPr>
                <w:color w:val="000000"/>
                <w:sz w:val="18"/>
                <w:szCs w:val="18"/>
              </w:rPr>
            </w:pPr>
          </w:p>
        </w:tc>
        <w:tc>
          <w:tcPr>
            <w:tcW w:w="1128"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2356BE7B" w14:textId="77777777" w:rsidR="00D453C1" w:rsidRPr="00497F7C" w:rsidRDefault="00D453C1" w:rsidP="00B62B04">
            <w:pPr>
              <w:spacing w:line="360" w:lineRule="auto"/>
              <w:rPr>
                <w:color w:val="000000"/>
                <w:sz w:val="18"/>
                <w:szCs w:val="18"/>
              </w:rPr>
            </w:pPr>
          </w:p>
        </w:tc>
        <w:tc>
          <w:tcPr>
            <w:tcW w:w="1629"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51D62E61" w14:textId="77777777" w:rsidR="00D453C1" w:rsidRPr="00497F7C" w:rsidRDefault="00D453C1" w:rsidP="00B62B04">
            <w:pPr>
              <w:spacing w:line="360" w:lineRule="auto"/>
              <w:rPr>
                <w:color w:val="000000"/>
                <w:sz w:val="18"/>
                <w:szCs w:val="18"/>
              </w:rPr>
            </w:pPr>
          </w:p>
        </w:tc>
        <w:tc>
          <w:tcPr>
            <w:tcW w:w="898"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20BE13D6" w14:textId="77777777" w:rsidR="00D453C1" w:rsidRPr="00497F7C" w:rsidRDefault="00D453C1" w:rsidP="00B62B04">
            <w:pPr>
              <w:spacing w:line="360" w:lineRule="auto"/>
              <w:rPr>
                <w:color w:val="000000"/>
                <w:sz w:val="18"/>
                <w:szCs w:val="18"/>
              </w:rPr>
            </w:pPr>
          </w:p>
        </w:tc>
        <w:tc>
          <w:tcPr>
            <w:tcW w:w="1334" w:type="dxa"/>
            <w:tcBorders>
              <w:top w:val="outset" w:sz="6" w:space="0" w:color="00000A"/>
              <w:left w:val="outset" w:sz="6" w:space="0" w:color="00000A"/>
              <w:bottom w:val="outset" w:sz="6" w:space="0" w:color="00000A"/>
              <w:right w:val="outset" w:sz="6" w:space="0" w:color="00000A"/>
            </w:tcBorders>
            <w:shd w:val="clear" w:color="auto" w:fill="FFFFFF"/>
            <w:tcMar>
              <w:left w:w="0" w:type="dxa"/>
            </w:tcMar>
          </w:tcPr>
          <w:p w14:paraId="370BAEFE" w14:textId="77777777" w:rsidR="00D453C1" w:rsidRPr="00497F7C" w:rsidRDefault="00D453C1" w:rsidP="00B62B04">
            <w:pPr>
              <w:spacing w:line="360" w:lineRule="auto"/>
              <w:rPr>
                <w:color w:val="000000"/>
                <w:sz w:val="18"/>
                <w:szCs w:val="18"/>
              </w:rPr>
            </w:pPr>
          </w:p>
        </w:tc>
      </w:tr>
    </w:tbl>
    <w:p w14:paraId="32196ACC" w14:textId="77777777" w:rsidR="00E815D4" w:rsidRPr="00497F7C" w:rsidRDefault="00E815D4" w:rsidP="00B62B04">
      <w:pPr>
        <w:spacing w:line="360" w:lineRule="auto"/>
        <w:jc w:val="center"/>
        <w:outlineLvl w:val="0"/>
        <w:rPr>
          <w:b/>
          <w:color w:val="000000"/>
        </w:rPr>
      </w:pPr>
    </w:p>
    <w:p w14:paraId="1422F033" w14:textId="77777777" w:rsidR="00FD591E" w:rsidRDefault="00FD591E" w:rsidP="00B62B04">
      <w:pPr>
        <w:spacing w:line="360" w:lineRule="auto"/>
        <w:jc w:val="center"/>
        <w:outlineLvl w:val="0"/>
        <w:rPr>
          <w:b/>
          <w:color w:val="000000"/>
        </w:rPr>
      </w:pPr>
    </w:p>
    <w:p w14:paraId="1B659112" w14:textId="77777777" w:rsidR="00FD591E" w:rsidRDefault="00FD591E" w:rsidP="00B62B04">
      <w:pPr>
        <w:spacing w:line="360" w:lineRule="auto"/>
        <w:jc w:val="center"/>
        <w:outlineLvl w:val="0"/>
        <w:rPr>
          <w:b/>
          <w:color w:val="000000"/>
        </w:rPr>
      </w:pPr>
    </w:p>
    <w:p w14:paraId="227B3064" w14:textId="77777777" w:rsidR="00567A55" w:rsidRDefault="00D03EEA" w:rsidP="00B62B04">
      <w:pPr>
        <w:spacing w:line="360" w:lineRule="auto"/>
        <w:jc w:val="center"/>
        <w:outlineLvl w:val="0"/>
        <w:rPr>
          <w:b/>
          <w:color w:val="000000"/>
        </w:rPr>
      </w:pPr>
      <w:r w:rsidRPr="00497F7C">
        <w:rPr>
          <w:b/>
          <w:color w:val="000000"/>
        </w:rPr>
        <w:t>Форма 5</w:t>
      </w:r>
      <w:r w:rsidR="008F5932" w:rsidRPr="00497F7C">
        <w:rPr>
          <w:b/>
          <w:color w:val="000000"/>
        </w:rPr>
        <w:t xml:space="preserve">- </w:t>
      </w:r>
      <w:r w:rsidR="00136E0E" w:rsidRPr="00497F7C">
        <w:rPr>
          <w:b/>
          <w:color w:val="000000"/>
        </w:rPr>
        <w:t>Журнал температурного режима и влажности складских помещений. ККТ 2</w:t>
      </w:r>
    </w:p>
    <w:p w14:paraId="6AFC1F6D" w14:textId="77777777" w:rsidR="00FD591E" w:rsidRPr="00497F7C" w:rsidRDefault="00FD591E" w:rsidP="00B62B04">
      <w:pPr>
        <w:spacing w:line="360" w:lineRule="auto"/>
        <w:jc w:val="center"/>
        <w:outlineLvl w:val="0"/>
        <w:rPr>
          <w:b/>
          <w:color w:val="000000"/>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67"/>
        <w:gridCol w:w="1928"/>
        <w:gridCol w:w="1063"/>
        <w:gridCol w:w="1063"/>
        <w:gridCol w:w="1063"/>
        <w:gridCol w:w="1063"/>
        <w:gridCol w:w="1063"/>
        <w:gridCol w:w="3997"/>
      </w:tblGrid>
      <w:tr w:rsidR="00B45D6C" w:rsidRPr="00B45D6C" w14:paraId="66D85CEC" w14:textId="77777777" w:rsidTr="00B45D6C">
        <w:tc>
          <w:tcPr>
            <w:tcW w:w="667" w:type="dxa"/>
            <w:vMerge w:val="restart"/>
            <w:tcBorders>
              <w:top w:val="single" w:sz="4" w:space="0" w:color="auto"/>
              <w:left w:val="single" w:sz="4" w:space="0" w:color="auto"/>
              <w:bottom w:val="single" w:sz="4" w:space="0" w:color="auto"/>
              <w:right w:val="single" w:sz="4" w:space="0" w:color="auto"/>
            </w:tcBorders>
            <w:hideMark/>
          </w:tcPr>
          <w:p w14:paraId="654E9427" w14:textId="77777777" w:rsidR="00B45D6C" w:rsidRPr="00B45D6C" w:rsidRDefault="00B45D6C" w:rsidP="00B45D6C">
            <w:pPr>
              <w:widowControl w:val="0"/>
              <w:autoSpaceDE w:val="0"/>
              <w:autoSpaceDN w:val="0"/>
              <w:adjustRightInd w:val="0"/>
              <w:spacing w:line="256" w:lineRule="auto"/>
              <w:jc w:val="center"/>
              <w:rPr>
                <w:lang w:eastAsia="en-US"/>
              </w:rPr>
            </w:pPr>
            <w:r w:rsidRPr="00B45D6C">
              <w:rPr>
                <w:lang w:eastAsia="en-US"/>
              </w:rPr>
              <w:t>N п/п</w:t>
            </w:r>
          </w:p>
        </w:tc>
        <w:tc>
          <w:tcPr>
            <w:tcW w:w="1928" w:type="dxa"/>
            <w:vMerge w:val="restart"/>
            <w:tcBorders>
              <w:top w:val="single" w:sz="4" w:space="0" w:color="auto"/>
              <w:left w:val="single" w:sz="4" w:space="0" w:color="auto"/>
              <w:bottom w:val="single" w:sz="4" w:space="0" w:color="auto"/>
              <w:right w:val="single" w:sz="4" w:space="0" w:color="auto"/>
            </w:tcBorders>
            <w:hideMark/>
          </w:tcPr>
          <w:p w14:paraId="12968A3E" w14:textId="77777777" w:rsidR="00B45D6C" w:rsidRPr="00B45D6C" w:rsidRDefault="00B45D6C" w:rsidP="00B45D6C">
            <w:pPr>
              <w:widowControl w:val="0"/>
              <w:autoSpaceDE w:val="0"/>
              <w:autoSpaceDN w:val="0"/>
              <w:adjustRightInd w:val="0"/>
              <w:spacing w:line="256" w:lineRule="auto"/>
              <w:jc w:val="center"/>
              <w:rPr>
                <w:lang w:eastAsia="en-US"/>
              </w:rPr>
            </w:pPr>
            <w:r w:rsidRPr="00B45D6C">
              <w:rPr>
                <w:lang w:eastAsia="en-US"/>
              </w:rPr>
              <w:t>Наименование складского помещения</w:t>
            </w:r>
          </w:p>
        </w:tc>
        <w:tc>
          <w:tcPr>
            <w:tcW w:w="9312" w:type="dxa"/>
            <w:gridSpan w:val="6"/>
            <w:tcBorders>
              <w:top w:val="single" w:sz="4" w:space="0" w:color="auto"/>
              <w:left w:val="single" w:sz="4" w:space="0" w:color="auto"/>
              <w:bottom w:val="single" w:sz="4" w:space="0" w:color="auto"/>
              <w:right w:val="single" w:sz="4" w:space="0" w:color="auto"/>
            </w:tcBorders>
            <w:hideMark/>
          </w:tcPr>
          <w:p w14:paraId="3442197B" w14:textId="77777777" w:rsidR="00B45D6C" w:rsidRPr="00B45D6C" w:rsidRDefault="00B45D6C" w:rsidP="00B45D6C">
            <w:pPr>
              <w:widowControl w:val="0"/>
              <w:autoSpaceDE w:val="0"/>
              <w:autoSpaceDN w:val="0"/>
              <w:adjustRightInd w:val="0"/>
              <w:spacing w:line="256" w:lineRule="auto"/>
              <w:jc w:val="center"/>
              <w:rPr>
                <w:lang w:eastAsia="en-US"/>
              </w:rPr>
            </w:pPr>
            <w:r w:rsidRPr="00B45D6C">
              <w:rPr>
                <w:lang w:eastAsia="en-US"/>
              </w:rPr>
              <w:t>Месяц/дни: (температура в градусах Цельсия и влажность в процентах)</w:t>
            </w:r>
          </w:p>
        </w:tc>
      </w:tr>
      <w:tr w:rsidR="00B45D6C" w:rsidRPr="00B45D6C" w14:paraId="3DAF2B61" w14:textId="77777777" w:rsidTr="00B45D6C">
        <w:tc>
          <w:tcPr>
            <w:tcW w:w="667" w:type="dxa"/>
            <w:vMerge/>
            <w:tcBorders>
              <w:top w:val="single" w:sz="4" w:space="0" w:color="auto"/>
              <w:left w:val="single" w:sz="4" w:space="0" w:color="auto"/>
              <w:bottom w:val="single" w:sz="4" w:space="0" w:color="auto"/>
              <w:right w:val="single" w:sz="4" w:space="0" w:color="auto"/>
            </w:tcBorders>
            <w:vAlign w:val="center"/>
            <w:hideMark/>
          </w:tcPr>
          <w:p w14:paraId="1571B064" w14:textId="77777777" w:rsidR="00B45D6C" w:rsidRPr="00B45D6C" w:rsidRDefault="00B45D6C" w:rsidP="00B45D6C">
            <w:pPr>
              <w:spacing w:line="256" w:lineRule="auto"/>
              <w:rPr>
                <w:lang w:eastAsia="en-US"/>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14:paraId="458899F6" w14:textId="77777777" w:rsidR="00B45D6C" w:rsidRPr="00B45D6C" w:rsidRDefault="00B45D6C" w:rsidP="00B45D6C">
            <w:pPr>
              <w:spacing w:line="256" w:lineRule="auto"/>
              <w:rPr>
                <w:lang w:eastAsia="en-US"/>
              </w:rPr>
            </w:pPr>
          </w:p>
        </w:tc>
        <w:tc>
          <w:tcPr>
            <w:tcW w:w="1063" w:type="dxa"/>
            <w:tcBorders>
              <w:top w:val="single" w:sz="4" w:space="0" w:color="auto"/>
              <w:left w:val="single" w:sz="4" w:space="0" w:color="auto"/>
              <w:bottom w:val="single" w:sz="4" w:space="0" w:color="auto"/>
              <w:right w:val="single" w:sz="4" w:space="0" w:color="auto"/>
            </w:tcBorders>
            <w:hideMark/>
          </w:tcPr>
          <w:p w14:paraId="24873D99" w14:textId="77777777" w:rsidR="00B45D6C" w:rsidRPr="00B45D6C" w:rsidRDefault="00B45D6C" w:rsidP="00B45D6C">
            <w:pPr>
              <w:widowControl w:val="0"/>
              <w:autoSpaceDE w:val="0"/>
              <w:autoSpaceDN w:val="0"/>
              <w:adjustRightInd w:val="0"/>
              <w:spacing w:line="256" w:lineRule="auto"/>
              <w:jc w:val="center"/>
              <w:rPr>
                <w:lang w:eastAsia="en-US"/>
              </w:rPr>
            </w:pPr>
            <w:r w:rsidRPr="00B45D6C">
              <w:rPr>
                <w:lang w:eastAsia="en-US"/>
              </w:rPr>
              <w:t>1</w:t>
            </w:r>
          </w:p>
        </w:tc>
        <w:tc>
          <w:tcPr>
            <w:tcW w:w="1063" w:type="dxa"/>
            <w:tcBorders>
              <w:top w:val="single" w:sz="4" w:space="0" w:color="auto"/>
              <w:left w:val="single" w:sz="4" w:space="0" w:color="auto"/>
              <w:bottom w:val="single" w:sz="4" w:space="0" w:color="auto"/>
              <w:right w:val="single" w:sz="4" w:space="0" w:color="auto"/>
            </w:tcBorders>
            <w:hideMark/>
          </w:tcPr>
          <w:p w14:paraId="7352D824" w14:textId="77777777" w:rsidR="00B45D6C" w:rsidRPr="00B45D6C" w:rsidRDefault="00B45D6C" w:rsidP="00B45D6C">
            <w:pPr>
              <w:widowControl w:val="0"/>
              <w:autoSpaceDE w:val="0"/>
              <w:autoSpaceDN w:val="0"/>
              <w:adjustRightInd w:val="0"/>
              <w:spacing w:line="256" w:lineRule="auto"/>
              <w:jc w:val="center"/>
              <w:rPr>
                <w:lang w:eastAsia="en-US"/>
              </w:rPr>
            </w:pPr>
            <w:r w:rsidRPr="00B45D6C">
              <w:rPr>
                <w:lang w:eastAsia="en-US"/>
              </w:rPr>
              <w:t>2</w:t>
            </w:r>
          </w:p>
        </w:tc>
        <w:tc>
          <w:tcPr>
            <w:tcW w:w="1063" w:type="dxa"/>
            <w:tcBorders>
              <w:top w:val="single" w:sz="4" w:space="0" w:color="auto"/>
              <w:left w:val="single" w:sz="4" w:space="0" w:color="auto"/>
              <w:bottom w:val="single" w:sz="4" w:space="0" w:color="auto"/>
              <w:right w:val="single" w:sz="4" w:space="0" w:color="auto"/>
            </w:tcBorders>
            <w:hideMark/>
          </w:tcPr>
          <w:p w14:paraId="4C3ADACF" w14:textId="77777777" w:rsidR="00B45D6C" w:rsidRPr="00B45D6C" w:rsidRDefault="00B45D6C" w:rsidP="00B45D6C">
            <w:pPr>
              <w:widowControl w:val="0"/>
              <w:autoSpaceDE w:val="0"/>
              <w:autoSpaceDN w:val="0"/>
              <w:adjustRightInd w:val="0"/>
              <w:spacing w:line="256" w:lineRule="auto"/>
              <w:jc w:val="center"/>
              <w:rPr>
                <w:lang w:eastAsia="en-US"/>
              </w:rPr>
            </w:pPr>
            <w:r w:rsidRPr="00B45D6C">
              <w:rPr>
                <w:lang w:eastAsia="en-US"/>
              </w:rPr>
              <w:t>3</w:t>
            </w:r>
          </w:p>
        </w:tc>
        <w:tc>
          <w:tcPr>
            <w:tcW w:w="1063" w:type="dxa"/>
            <w:tcBorders>
              <w:top w:val="single" w:sz="4" w:space="0" w:color="auto"/>
              <w:left w:val="single" w:sz="4" w:space="0" w:color="auto"/>
              <w:bottom w:val="single" w:sz="4" w:space="0" w:color="auto"/>
              <w:right w:val="single" w:sz="4" w:space="0" w:color="auto"/>
            </w:tcBorders>
            <w:hideMark/>
          </w:tcPr>
          <w:p w14:paraId="08E90919" w14:textId="77777777" w:rsidR="00B45D6C" w:rsidRPr="00B45D6C" w:rsidRDefault="00B45D6C" w:rsidP="00B45D6C">
            <w:pPr>
              <w:widowControl w:val="0"/>
              <w:autoSpaceDE w:val="0"/>
              <w:autoSpaceDN w:val="0"/>
              <w:adjustRightInd w:val="0"/>
              <w:spacing w:line="256" w:lineRule="auto"/>
              <w:jc w:val="center"/>
              <w:rPr>
                <w:lang w:eastAsia="en-US"/>
              </w:rPr>
            </w:pPr>
            <w:r w:rsidRPr="00B45D6C">
              <w:rPr>
                <w:lang w:eastAsia="en-US"/>
              </w:rPr>
              <w:t>4</w:t>
            </w:r>
          </w:p>
        </w:tc>
        <w:tc>
          <w:tcPr>
            <w:tcW w:w="1063" w:type="dxa"/>
            <w:tcBorders>
              <w:top w:val="single" w:sz="4" w:space="0" w:color="auto"/>
              <w:left w:val="single" w:sz="4" w:space="0" w:color="auto"/>
              <w:bottom w:val="single" w:sz="4" w:space="0" w:color="auto"/>
              <w:right w:val="single" w:sz="4" w:space="0" w:color="auto"/>
            </w:tcBorders>
            <w:hideMark/>
          </w:tcPr>
          <w:p w14:paraId="6F0ECC03" w14:textId="77777777" w:rsidR="00B45D6C" w:rsidRPr="00B45D6C" w:rsidRDefault="00B45D6C" w:rsidP="00B45D6C">
            <w:pPr>
              <w:widowControl w:val="0"/>
              <w:autoSpaceDE w:val="0"/>
              <w:autoSpaceDN w:val="0"/>
              <w:adjustRightInd w:val="0"/>
              <w:spacing w:line="256" w:lineRule="auto"/>
              <w:jc w:val="center"/>
              <w:rPr>
                <w:lang w:eastAsia="en-US"/>
              </w:rPr>
            </w:pPr>
            <w:r w:rsidRPr="00B45D6C">
              <w:rPr>
                <w:lang w:eastAsia="en-US"/>
              </w:rPr>
              <w:t>5</w:t>
            </w:r>
          </w:p>
        </w:tc>
        <w:tc>
          <w:tcPr>
            <w:tcW w:w="3997" w:type="dxa"/>
            <w:tcBorders>
              <w:top w:val="single" w:sz="4" w:space="0" w:color="auto"/>
              <w:left w:val="single" w:sz="4" w:space="0" w:color="auto"/>
              <w:bottom w:val="single" w:sz="4" w:space="0" w:color="auto"/>
              <w:right w:val="single" w:sz="4" w:space="0" w:color="auto"/>
            </w:tcBorders>
            <w:hideMark/>
          </w:tcPr>
          <w:p w14:paraId="25B57751" w14:textId="77777777" w:rsidR="00B45D6C" w:rsidRPr="00B45D6C" w:rsidRDefault="00B45D6C" w:rsidP="00B45D6C">
            <w:pPr>
              <w:widowControl w:val="0"/>
              <w:autoSpaceDE w:val="0"/>
              <w:autoSpaceDN w:val="0"/>
              <w:adjustRightInd w:val="0"/>
              <w:spacing w:line="256" w:lineRule="auto"/>
              <w:jc w:val="center"/>
              <w:rPr>
                <w:lang w:eastAsia="en-US"/>
              </w:rPr>
            </w:pPr>
            <w:r w:rsidRPr="00B45D6C">
              <w:rPr>
                <w:lang w:eastAsia="en-US"/>
              </w:rPr>
              <w:t>6</w:t>
            </w:r>
          </w:p>
        </w:tc>
      </w:tr>
      <w:tr w:rsidR="00B45D6C" w:rsidRPr="00B45D6C" w14:paraId="0053CC1D" w14:textId="77777777" w:rsidTr="00B45D6C">
        <w:tc>
          <w:tcPr>
            <w:tcW w:w="667" w:type="dxa"/>
            <w:tcBorders>
              <w:top w:val="single" w:sz="4" w:space="0" w:color="auto"/>
              <w:left w:val="single" w:sz="4" w:space="0" w:color="auto"/>
              <w:bottom w:val="single" w:sz="4" w:space="0" w:color="auto"/>
              <w:right w:val="single" w:sz="4" w:space="0" w:color="auto"/>
            </w:tcBorders>
          </w:tcPr>
          <w:p w14:paraId="041FF09F" w14:textId="77777777" w:rsidR="00B45D6C" w:rsidRPr="00B45D6C" w:rsidRDefault="00B45D6C" w:rsidP="00B45D6C">
            <w:pPr>
              <w:widowControl w:val="0"/>
              <w:autoSpaceDE w:val="0"/>
              <w:autoSpaceDN w:val="0"/>
              <w:adjustRightInd w:val="0"/>
              <w:spacing w:line="256" w:lineRule="auto"/>
              <w:rPr>
                <w:lang w:eastAsia="en-US"/>
              </w:rPr>
            </w:pPr>
          </w:p>
        </w:tc>
        <w:tc>
          <w:tcPr>
            <w:tcW w:w="1928" w:type="dxa"/>
            <w:tcBorders>
              <w:top w:val="single" w:sz="4" w:space="0" w:color="auto"/>
              <w:left w:val="single" w:sz="4" w:space="0" w:color="auto"/>
              <w:bottom w:val="single" w:sz="4" w:space="0" w:color="auto"/>
              <w:right w:val="single" w:sz="4" w:space="0" w:color="auto"/>
            </w:tcBorders>
          </w:tcPr>
          <w:p w14:paraId="585EC912" w14:textId="77777777" w:rsidR="00B45D6C" w:rsidRPr="00B45D6C" w:rsidRDefault="00B45D6C" w:rsidP="00B45D6C">
            <w:pPr>
              <w:widowControl w:val="0"/>
              <w:autoSpaceDE w:val="0"/>
              <w:autoSpaceDN w:val="0"/>
              <w:adjustRightInd w:val="0"/>
              <w:spacing w:line="256" w:lineRule="auto"/>
              <w:rPr>
                <w:lang w:eastAsia="en-US"/>
              </w:rPr>
            </w:pPr>
          </w:p>
        </w:tc>
        <w:tc>
          <w:tcPr>
            <w:tcW w:w="1063" w:type="dxa"/>
            <w:tcBorders>
              <w:top w:val="single" w:sz="4" w:space="0" w:color="auto"/>
              <w:left w:val="single" w:sz="4" w:space="0" w:color="auto"/>
              <w:bottom w:val="single" w:sz="4" w:space="0" w:color="auto"/>
              <w:right w:val="single" w:sz="4" w:space="0" w:color="auto"/>
            </w:tcBorders>
          </w:tcPr>
          <w:p w14:paraId="4754920D" w14:textId="77777777" w:rsidR="00B45D6C" w:rsidRPr="00B45D6C" w:rsidRDefault="00B45D6C" w:rsidP="00B45D6C">
            <w:pPr>
              <w:widowControl w:val="0"/>
              <w:autoSpaceDE w:val="0"/>
              <w:autoSpaceDN w:val="0"/>
              <w:adjustRightInd w:val="0"/>
              <w:spacing w:line="256" w:lineRule="auto"/>
              <w:rPr>
                <w:lang w:eastAsia="en-US"/>
              </w:rPr>
            </w:pPr>
          </w:p>
        </w:tc>
        <w:tc>
          <w:tcPr>
            <w:tcW w:w="1063" w:type="dxa"/>
            <w:tcBorders>
              <w:top w:val="single" w:sz="4" w:space="0" w:color="auto"/>
              <w:left w:val="single" w:sz="4" w:space="0" w:color="auto"/>
              <w:bottom w:val="single" w:sz="4" w:space="0" w:color="auto"/>
              <w:right w:val="single" w:sz="4" w:space="0" w:color="auto"/>
            </w:tcBorders>
          </w:tcPr>
          <w:p w14:paraId="1273E6C0" w14:textId="77777777" w:rsidR="00B45D6C" w:rsidRPr="00B45D6C" w:rsidRDefault="00B45D6C" w:rsidP="00B45D6C">
            <w:pPr>
              <w:widowControl w:val="0"/>
              <w:autoSpaceDE w:val="0"/>
              <w:autoSpaceDN w:val="0"/>
              <w:adjustRightInd w:val="0"/>
              <w:spacing w:line="256" w:lineRule="auto"/>
              <w:rPr>
                <w:lang w:eastAsia="en-US"/>
              </w:rPr>
            </w:pPr>
          </w:p>
        </w:tc>
        <w:tc>
          <w:tcPr>
            <w:tcW w:w="1063" w:type="dxa"/>
            <w:tcBorders>
              <w:top w:val="single" w:sz="4" w:space="0" w:color="auto"/>
              <w:left w:val="single" w:sz="4" w:space="0" w:color="auto"/>
              <w:bottom w:val="single" w:sz="4" w:space="0" w:color="auto"/>
              <w:right w:val="single" w:sz="4" w:space="0" w:color="auto"/>
            </w:tcBorders>
          </w:tcPr>
          <w:p w14:paraId="0368080E" w14:textId="77777777" w:rsidR="00B45D6C" w:rsidRPr="00B45D6C" w:rsidRDefault="00B45D6C" w:rsidP="00B45D6C">
            <w:pPr>
              <w:widowControl w:val="0"/>
              <w:autoSpaceDE w:val="0"/>
              <w:autoSpaceDN w:val="0"/>
              <w:adjustRightInd w:val="0"/>
              <w:spacing w:line="256" w:lineRule="auto"/>
              <w:rPr>
                <w:lang w:eastAsia="en-US"/>
              </w:rPr>
            </w:pPr>
          </w:p>
        </w:tc>
        <w:tc>
          <w:tcPr>
            <w:tcW w:w="1063" w:type="dxa"/>
            <w:tcBorders>
              <w:top w:val="single" w:sz="4" w:space="0" w:color="auto"/>
              <w:left w:val="single" w:sz="4" w:space="0" w:color="auto"/>
              <w:bottom w:val="single" w:sz="4" w:space="0" w:color="auto"/>
              <w:right w:val="single" w:sz="4" w:space="0" w:color="auto"/>
            </w:tcBorders>
          </w:tcPr>
          <w:p w14:paraId="4909AC52" w14:textId="77777777" w:rsidR="00B45D6C" w:rsidRPr="00B45D6C" w:rsidRDefault="00B45D6C" w:rsidP="00B45D6C">
            <w:pPr>
              <w:widowControl w:val="0"/>
              <w:autoSpaceDE w:val="0"/>
              <w:autoSpaceDN w:val="0"/>
              <w:adjustRightInd w:val="0"/>
              <w:spacing w:line="256" w:lineRule="auto"/>
              <w:rPr>
                <w:lang w:eastAsia="en-US"/>
              </w:rPr>
            </w:pPr>
          </w:p>
        </w:tc>
        <w:tc>
          <w:tcPr>
            <w:tcW w:w="1063" w:type="dxa"/>
            <w:tcBorders>
              <w:top w:val="single" w:sz="4" w:space="0" w:color="auto"/>
              <w:left w:val="single" w:sz="4" w:space="0" w:color="auto"/>
              <w:bottom w:val="single" w:sz="4" w:space="0" w:color="auto"/>
              <w:right w:val="single" w:sz="4" w:space="0" w:color="auto"/>
            </w:tcBorders>
          </w:tcPr>
          <w:p w14:paraId="13249837" w14:textId="77777777" w:rsidR="00B45D6C" w:rsidRPr="00B45D6C" w:rsidRDefault="00B45D6C" w:rsidP="00B45D6C">
            <w:pPr>
              <w:widowControl w:val="0"/>
              <w:autoSpaceDE w:val="0"/>
              <w:autoSpaceDN w:val="0"/>
              <w:adjustRightInd w:val="0"/>
              <w:spacing w:line="256" w:lineRule="auto"/>
              <w:rPr>
                <w:lang w:eastAsia="en-US"/>
              </w:rPr>
            </w:pPr>
          </w:p>
        </w:tc>
        <w:tc>
          <w:tcPr>
            <w:tcW w:w="3997" w:type="dxa"/>
            <w:tcBorders>
              <w:top w:val="single" w:sz="4" w:space="0" w:color="auto"/>
              <w:left w:val="single" w:sz="4" w:space="0" w:color="auto"/>
              <w:bottom w:val="single" w:sz="4" w:space="0" w:color="auto"/>
              <w:right w:val="single" w:sz="4" w:space="0" w:color="auto"/>
            </w:tcBorders>
          </w:tcPr>
          <w:p w14:paraId="7DF021F6" w14:textId="77777777" w:rsidR="00B45D6C" w:rsidRPr="00B45D6C" w:rsidRDefault="00B45D6C" w:rsidP="00B45D6C">
            <w:pPr>
              <w:widowControl w:val="0"/>
              <w:autoSpaceDE w:val="0"/>
              <w:autoSpaceDN w:val="0"/>
              <w:adjustRightInd w:val="0"/>
              <w:spacing w:line="256" w:lineRule="auto"/>
              <w:rPr>
                <w:lang w:eastAsia="en-US"/>
              </w:rPr>
            </w:pPr>
          </w:p>
        </w:tc>
      </w:tr>
    </w:tbl>
    <w:p w14:paraId="29CA1DAC" w14:textId="77777777" w:rsidR="00E815D4" w:rsidRPr="00497F7C" w:rsidRDefault="00E815D4" w:rsidP="008F5932">
      <w:pPr>
        <w:spacing w:line="360" w:lineRule="auto"/>
        <w:outlineLvl w:val="0"/>
        <w:rPr>
          <w:b/>
          <w:color w:val="000000"/>
        </w:rPr>
      </w:pPr>
    </w:p>
    <w:p w14:paraId="49E11E9C" w14:textId="77777777" w:rsidR="00734A63" w:rsidRDefault="00D03EEA" w:rsidP="00B62B04">
      <w:pPr>
        <w:spacing w:line="360" w:lineRule="auto"/>
        <w:jc w:val="center"/>
        <w:outlineLvl w:val="0"/>
        <w:rPr>
          <w:b/>
          <w:color w:val="000000"/>
        </w:rPr>
      </w:pPr>
      <w:r w:rsidRPr="00497F7C">
        <w:rPr>
          <w:b/>
          <w:color w:val="000000"/>
        </w:rPr>
        <w:t>Форма 6</w:t>
      </w:r>
      <w:r w:rsidR="008F5932" w:rsidRPr="00497F7C">
        <w:rPr>
          <w:b/>
          <w:color w:val="000000"/>
        </w:rPr>
        <w:t xml:space="preserve"> - </w:t>
      </w:r>
      <w:r w:rsidR="00734A63" w:rsidRPr="00497F7C">
        <w:rPr>
          <w:b/>
          <w:color w:val="000000"/>
        </w:rPr>
        <w:t>Журнал проведения генеральных уборок</w:t>
      </w:r>
    </w:p>
    <w:p w14:paraId="5C6027B4" w14:textId="77777777" w:rsidR="00FD591E" w:rsidRPr="00497F7C" w:rsidRDefault="00FD591E" w:rsidP="00B62B04">
      <w:pPr>
        <w:spacing w:line="360" w:lineRule="auto"/>
        <w:jc w:val="center"/>
        <w:outlineLvl w:val="0"/>
        <w:rPr>
          <w:b/>
          <w:color w:val="000000"/>
        </w:rPr>
      </w:pPr>
    </w:p>
    <w:tbl>
      <w:tblPr>
        <w:tblW w:w="11823" w:type="dxa"/>
        <w:tblInd w:w="113" w:type="dxa"/>
        <w:tblLook w:val="04A0" w:firstRow="1" w:lastRow="0" w:firstColumn="1" w:lastColumn="0" w:noHBand="0" w:noVBand="1"/>
      </w:tblPr>
      <w:tblGrid>
        <w:gridCol w:w="1946"/>
        <w:gridCol w:w="2306"/>
        <w:gridCol w:w="2026"/>
        <w:gridCol w:w="5545"/>
      </w:tblGrid>
      <w:tr w:rsidR="0056437E" w:rsidRPr="00497F7C" w14:paraId="6AE3CEA7" w14:textId="77777777" w:rsidTr="0056437E">
        <w:trPr>
          <w:trHeight w:val="761"/>
        </w:trPr>
        <w:tc>
          <w:tcPr>
            <w:tcW w:w="1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006D8" w14:textId="77777777" w:rsidR="0056437E" w:rsidRPr="00497F7C" w:rsidRDefault="0056437E" w:rsidP="00B62B04">
            <w:pPr>
              <w:spacing w:line="360" w:lineRule="auto"/>
              <w:jc w:val="center"/>
              <w:rPr>
                <w:bCs/>
                <w:color w:val="000000"/>
                <w:sz w:val="22"/>
                <w:szCs w:val="28"/>
              </w:rPr>
            </w:pPr>
            <w:r>
              <w:rPr>
                <w:bCs/>
                <w:color w:val="000000"/>
                <w:sz w:val="22"/>
                <w:szCs w:val="28"/>
              </w:rPr>
              <w:t>Планируемая д</w:t>
            </w:r>
            <w:r w:rsidRPr="00497F7C">
              <w:rPr>
                <w:bCs/>
                <w:color w:val="000000"/>
                <w:sz w:val="22"/>
                <w:szCs w:val="28"/>
              </w:rPr>
              <w:t>ата проведения</w:t>
            </w:r>
          </w:p>
        </w:tc>
        <w:tc>
          <w:tcPr>
            <w:tcW w:w="2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3803D" w14:textId="77777777" w:rsidR="0056437E" w:rsidRPr="00497F7C" w:rsidRDefault="0056437E" w:rsidP="00B62B04">
            <w:pPr>
              <w:spacing w:line="360" w:lineRule="auto"/>
              <w:jc w:val="center"/>
              <w:rPr>
                <w:bCs/>
                <w:color w:val="000000"/>
                <w:sz w:val="22"/>
                <w:szCs w:val="28"/>
              </w:rPr>
            </w:pPr>
            <w:r w:rsidRPr="00497F7C">
              <w:rPr>
                <w:bCs/>
                <w:color w:val="000000"/>
                <w:sz w:val="22"/>
                <w:szCs w:val="28"/>
              </w:rPr>
              <w:t>Наименование дез.</w:t>
            </w:r>
            <w:r>
              <w:rPr>
                <w:bCs/>
                <w:color w:val="000000"/>
                <w:sz w:val="22"/>
                <w:szCs w:val="28"/>
              </w:rPr>
              <w:t xml:space="preserve"> </w:t>
            </w:r>
            <w:r w:rsidRPr="00497F7C">
              <w:rPr>
                <w:bCs/>
                <w:color w:val="000000"/>
                <w:sz w:val="22"/>
                <w:szCs w:val="28"/>
              </w:rPr>
              <w:t>средства и концентрация</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B49B2" w14:textId="77777777" w:rsidR="0056437E" w:rsidRPr="00497F7C" w:rsidRDefault="0056437E" w:rsidP="00B62B04">
            <w:pPr>
              <w:spacing w:line="360" w:lineRule="auto"/>
              <w:jc w:val="center"/>
              <w:rPr>
                <w:bCs/>
                <w:color w:val="000000"/>
                <w:sz w:val="22"/>
                <w:szCs w:val="28"/>
              </w:rPr>
            </w:pPr>
            <w:r>
              <w:rPr>
                <w:bCs/>
                <w:color w:val="000000"/>
                <w:sz w:val="22"/>
                <w:szCs w:val="28"/>
              </w:rPr>
              <w:t xml:space="preserve">Фактическая дата проведения </w:t>
            </w:r>
          </w:p>
        </w:tc>
        <w:tc>
          <w:tcPr>
            <w:tcW w:w="5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1731F1" w14:textId="77777777" w:rsidR="0056437E" w:rsidRPr="00497F7C" w:rsidRDefault="0056437E" w:rsidP="00B62B04">
            <w:pPr>
              <w:spacing w:line="360" w:lineRule="auto"/>
              <w:jc w:val="center"/>
              <w:rPr>
                <w:bCs/>
                <w:color w:val="000000"/>
                <w:sz w:val="22"/>
                <w:szCs w:val="28"/>
              </w:rPr>
            </w:pPr>
            <w:r>
              <w:rPr>
                <w:bCs/>
                <w:color w:val="000000"/>
                <w:sz w:val="22"/>
                <w:szCs w:val="28"/>
              </w:rPr>
              <w:t>ФИО и п</w:t>
            </w:r>
            <w:r w:rsidRPr="00497F7C">
              <w:rPr>
                <w:bCs/>
                <w:color w:val="000000"/>
                <w:sz w:val="22"/>
                <w:szCs w:val="28"/>
              </w:rPr>
              <w:t>одпись</w:t>
            </w:r>
            <w:r>
              <w:rPr>
                <w:bCs/>
                <w:color w:val="000000"/>
                <w:sz w:val="22"/>
                <w:szCs w:val="28"/>
              </w:rPr>
              <w:t xml:space="preserve"> исполнителя</w:t>
            </w:r>
          </w:p>
        </w:tc>
      </w:tr>
      <w:tr w:rsidR="0056437E" w:rsidRPr="00497F7C" w14:paraId="387053F8" w14:textId="77777777" w:rsidTr="0056437E">
        <w:trPr>
          <w:trHeight w:val="483"/>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407BD048" w14:textId="77777777" w:rsidR="0056437E" w:rsidRPr="00497F7C" w:rsidRDefault="0056437E" w:rsidP="00B62B04">
            <w:pPr>
              <w:spacing w:line="360" w:lineRule="auto"/>
              <w:rPr>
                <w:bCs/>
                <w:color w:val="000000"/>
                <w:sz w:val="22"/>
                <w:szCs w:val="28"/>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68F23E7C" w14:textId="77777777" w:rsidR="0056437E" w:rsidRPr="00497F7C" w:rsidRDefault="0056437E" w:rsidP="00B62B04">
            <w:pPr>
              <w:spacing w:line="360" w:lineRule="auto"/>
              <w:rPr>
                <w:bCs/>
                <w:color w:val="000000"/>
                <w:sz w:val="22"/>
                <w:szCs w:val="28"/>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14:paraId="3053FD34" w14:textId="77777777" w:rsidR="0056437E" w:rsidRPr="00497F7C" w:rsidRDefault="0056437E" w:rsidP="00B62B04">
            <w:pPr>
              <w:spacing w:line="360" w:lineRule="auto"/>
              <w:rPr>
                <w:bCs/>
                <w:color w:val="000000"/>
                <w:sz w:val="22"/>
                <w:szCs w:val="28"/>
              </w:rPr>
            </w:pPr>
          </w:p>
        </w:tc>
        <w:tc>
          <w:tcPr>
            <w:tcW w:w="5545" w:type="dxa"/>
            <w:vMerge/>
            <w:tcBorders>
              <w:top w:val="single" w:sz="4" w:space="0" w:color="auto"/>
              <w:left w:val="single" w:sz="4" w:space="0" w:color="auto"/>
              <w:bottom w:val="single" w:sz="4" w:space="0" w:color="auto"/>
              <w:right w:val="single" w:sz="4" w:space="0" w:color="auto"/>
            </w:tcBorders>
            <w:vAlign w:val="center"/>
            <w:hideMark/>
          </w:tcPr>
          <w:p w14:paraId="21258BC9" w14:textId="77777777" w:rsidR="0056437E" w:rsidRPr="00497F7C" w:rsidRDefault="0056437E" w:rsidP="00B62B04">
            <w:pPr>
              <w:spacing w:line="360" w:lineRule="auto"/>
              <w:rPr>
                <w:bCs/>
                <w:color w:val="000000"/>
                <w:sz w:val="22"/>
                <w:szCs w:val="28"/>
              </w:rPr>
            </w:pPr>
          </w:p>
        </w:tc>
      </w:tr>
      <w:tr w:rsidR="0056437E" w:rsidRPr="00497F7C" w14:paraId="11B14B7F" w14:textId="77777777" w:rsidTr="0056437E">
        <w:trPr>
          <w:trHeight w:val="381"/>
        </w:trPr>
        <w:tc>
          <w:tcPr>
            <w:tcW w:w="1946" w:type="dxa"/>
            <w:tcBorders>
              <w:top w:val="nil"/>
              <w:left w:val="nil"/>
              <w:bottom w:val="single" w:sz="4" w:space="0" w:color="auto"/>
              <w:right w:val="single" w:sz="4" w:space="0" w:color="auto"/>
            </w:tcBorders>
            <w:shd w:val="clear" w:color="auto" w:fill="auto"/>
            <w:vAlign w:val="bottom"/>
            <w:hideMark/>
          </w:tcPr>
          <w:p w14:paraId="4852228A" w14:textId="77777777" w:rsidR="0056437E" w:rsidRPr="00497F7C" w:rsidRDefault="0056437E" w:rsidP="00B62B04">
            <w:pPr>
              <w:spacing w:line="360" w:lineRule="auto"/>
              <w:rPr>
                <w:bCs/>
                <w:color w:val="000000"/>
                <w:sz w:val="22"/>
                <w:szCs w:val="20"/>
              </w:rPr>
            </w:pPr>
            <w:r w:rsidRPr="00497F7C">
              <w:rPr>
                <w:bCs/>
                <w:color w:val="000000"/>
                <w:sz w:val="22"/>
                <w:szCs w:val="20"/>
              </w:rPr>
              <w:t> </w:t>
            </w:r>
          </w:p>
        </w:tc>
        <w:tc>
          <w:tcPr>
            <w:tcW w:w="2306" w:type="dxa"/>
            <w:tcBorders>
              <w:top w:val="nil"/>
              <w:left w:val="nil"/>
              <w:bottom w:val="single" w:sz="4" w:space="0" w:color="auto"/>
              <w:right w:val="single" w:sz="4" w:space="0" w:color="auto"/>
            </w:tcBorders>
            <w:shd w:val="clear" w:color="auto" w:fill="auto"/>
            <w:vAlign w:val="bottom"/>
            <w:hideMark/>
          </w:tcPr>
          <w:p w14:paraId="1203F2FC" w14:textId="77777777" w:rsidR="0056437E" w:rsidRPr="00497F7C" w:rsidRDefault="0056437E" w:rsidP="00B62B04">
            <w:pPr>
              <w:spacing w:line="360" w:lineRule="auto"/>
              <w:rPr>
                <w:bCs/>
                <w:color w:val="000000"/>
                <w:sz w:val="22"/>
                <w:szCs w:val="20"/>
              </w:rPr>
            </w:pPr>
            <w:r w:rsidRPr="00497F7C">
              <w:rPr>
                <w:bCs/>
                <w:color w:val="000000"/>
                <w:sz w:val="22"/>
                <w:szCs w:val="20"/>
              </w:rPr>
              <w:t> </w:t>
            </w:r>
          </w:p>
        </w:tc>
        <w:tc>
          <w:tcPr>
            <w:tcW w:w="2026" w:type="dxa"/>
            <w:tcBorders>
              <w:top w:val="nil"/>
              <w:left w:val="nil"/>
              <w:bottom w:val="single" w:sz="4" w:space="0" w:color="auto"/>
              <w:right w:val="single" w:sz="4" w:space="0" w:color="auto"/>
            </w:tcBorders>
            <w:shd w:val="clear" w:color="auto" w:fill="auto"/>
            <w:vAlign w:val="bottom"/>
            <w:hideMark/>
          </w:tcPr>
          <w:p w14:paraId="3C8D61C6" w14:textId="77777777" w:rsidR="0056437E" w:rsidRPr="00497F7C" w:rsidRDefault="0056437E" w:rsidP="00B62B04">
            <w:pPr>
              <w:spacing w:line="360" w:lineRule="auto"/>
              <w:rPr>
                <w:bCs/>
                <w:color w:val="000000"/>
                <w:sz w:val="22"/>
                <w:szCs w:val="20"/>
              </w:rPr>
            </w:pPr>
            <w:r w:rsidRPr="00497F7C">
              <w:rPr>
                <w:bCs/>
                <w:color w:val="000000"/>
                <w:sz w:val="22"/>
                <w:szCs w:val="20"/>
              </w:rPr>
              <w:t> </w:t>
            </w:r>
          </w:p>
        </w:tc>
        <w:tc>
          <w:tcPr>
            <w:tcW w:w="5545" w:type="dxa"/>
            <w:tcBorders>
              <w:top w:val="nil"/>
              <w:left w:val="nil"/>
              <w:bottom w:val="single" w:sz="4" w:space="0" w:color="auto"/>
              <w:right w:val="single" w:sz="4" w:space="0" w:color="auto"/>
            </w:tcBorders>
            <w:shd w:val="clear" w:color="auto" w:fill="auto"/>
            <w:vAlign w:val="bottom"/>
            <w:hideMark/>
          </w:tcPr>
          <w:p w14:paraId="16ECB390" w14:textId="77777777" w:rsidR="0056437E" w:rsidRPr="00497F7C" w:rsidRDefault="0056437E" w:rsidP="00B62B04">
            <w:pPr>
              <w:spacing w:line="360" w:lineRule="auto"/>
              <w:rPr>
                <w:bCs/>
                <w:color w:val="000000"/>
                <w:sz w:val="22"/>
                <w:szCs w:val="20"/>
              </w:rPr>
            </w:pPr>
            <w:r w:rsidRPr="00497F7C">
              <w:rPr>
                <w:bCs/>
                <w:color w:val="000000"/>
                <w:sz w:val="22"/>
                <w:szCs w:val="20"/>
              </w:rPr>
              <w:t> </w:t>
            </w:r>
          </w:p>
        </w:tc>
      </w:tr>
    </w:tbl>
    <w:p w14:paraId="59A9F2BE" w14:textId="77777777" w:rsidR="00734A63" w:rsidRPr="00497F7C" w:rsidRDefault="00734A63" w:rsidP="00B62B04">
      <w:pPr>
        <w:spacing w:line="360" w:lineRule="auto"/>
        <w:jc w:val="center"/>
        <w:outlineLvl w:val="0"/>
        <w:rPr>
          <w:b/>
          <w:color w:val="000000"/>
        </w:rPr>
      </w:pPr>
    </w:p>
    <w:p w14:paraId="67D25849" w14:textId="77777777" w:rsidR="00E815D4" w:rsidRPr="00497F7C" w:rsidRDefault="00E815D4" w:rsidP="00B62B04">
      <w:pPr>
        <w:spacing w:line="360" w:lineRule="auto"/>
        <w:jc w:val="center"/>
        <w:outlineLvl w:val="0"/>
        <w:rPr>
          <w:b/>
          <w:color w:val="000000"/>
        </w:rPr>
      </w:pPr>
    </w:p>
    <w:p w14:paraId="0B91CCA1" w14:textId="77777777" w:rsidR="00496ECD" w:rsidRPr="00497F7C" w:rsidRDefault="00496ECD" w:rsidP="00B62B04">
      <w:pPr>
        <w:spacing w:line="360" w:lineRule="auto"/>
        <w:jc w:val="center"/>
        <w:outlineLvl w:val="0"/>
        <w:rPr>
          <w:b/>
          <w:color w:val="000000"/>
        </w:rPr>
      </w:pPr>
    </w:p>
    <w:p w14:paraId="7363E360" w14:textId="77777777" w:rsidR="00567A55" w:rsidRPr="00497F7C" w:rsidRDefault="00567A55" w:rsidP="00B504DC">
      <w:pPr>
        <w:spacing w:line="360" w:lineRule="auto"/>
        <w:outlineLvl w:val="0"/>
        <w:rPr>
          <w:b/>
          <w:color w:val="000000"/>
        </w:rPr>
      </w:pPr>
    </w:p>
    <w:p w14:paraId="5A16BE21" w14:textId="77777777" w:rsidR="00567A55" w:rsidRPr="00497F7C" w:rsidRDefault="00567A55" w:rsidP="00B62B04">
      <w:pPr>
        <w:spacing w:line="360" w:lineRule="auto"/>
        <w:jc w:val="center"/>
        <w:outlineLvl w:val="0"/>
        <w:rPr>
          <w:b/>
          <w:color w:val="000000"/>
        </w:rPr>
      </w:pPr>
    </w:p>
    <w:p w14:paraId="3588D32D" w14:textId="77777777" w:rsidR="00EF58E6" w:rsidRPr="00497F7C" w:rsidRDefault="00EF58E6" w:rsidP="00B62B04">
      <w:pPr>
        <w:pStyle w:val="2f2"/>
        <w:spacing w:line="360" w:lineRule="auto"/>
        <w:ind w:left="1287"/>
        <w:jc w:val="right"/>
        <w:rPr>
          <w:rFonts w:ascii="Times New Roman" w:hAnsi="Times New Roman" w:cs="Times New Roman"/>
          <w:b/>
          <w:color w:val="000000"/>
          <w:sz w:val="26"/>
          <w:szCs w:val="26"/>
        </w:rPr>
        <w:sectPr w:rsidR="00EF58E6" w:rsidRPr="00497F7C" w:rsidSect="00687C30">
          <w:pgSz w:w="16854" w:h="11918" w:orient="landscape"/>
          <w:pgMar w:top="851" w:right="709" w:bottom="284" w:left="2268" w:header="425" w:footer="720" w:gutter="0"/>
          <w:cols w:space="720"/>
          <w:docGrid w:linePitch="360"/>
        </w:sectPr>
      </w:pPr>
    </w:p>
    <w:p w14:paraId="5D1A415C" w14:textId="77777777" w:rsidR="00DC2584" w:rsidRPr="00497F7C" w:rsidRDefault="008F5932" w:rsidP="008F5932">
      <w:pPr>
        <w:pStyle w:val="2f2"/>
        <w:spacing w:line="360" w:lineRule="auto"/>
        <w:jc w:val="center"/>
        <w:rPr>
          <w:rFonts w:ascii="Times New Roman" w:hAnsi="Times New Roman" w:cs="Times New Roman"/>
          <w:b/>
          <w:color w:val="000000"/>
          <w:sz w:val="26"/>
          <w:szCs w:val="26"/>
        </w:rPr>
      </w:pPr>
      <w:r w:rsidRPr="00497F7C">
        <w:rPr>
          <w:rFonts w:ascii="Times New Roman" w:hAnsi="Times New Roman" w:cs="Times New Roman"/>
          <w:b/>
          <w:color w:val="000000"/>
          <w:sz w:val="26"/>
          <w:szCs w:val="26"/>
        </w:rPr>
        <w:t xml:space="preserve">Приложение </w:t>
      </w:r>
      <w:r w:rsidR="00206675" w:rsidRPr="00497F7C">
        <w:rPr>
          <w:rFonts w:ascii="Times New Roman" w:hAnsi="Times New Roman" w:cs="Times New Roman"/>
          <w:b/>
          <w:color w:val="000000"/>
          <w:sz w:val="26"/>
          <w:szCs w:val="26"/>
        </w:rPr>
        <w:t>8</w:t>
      </w:r>
      <w:r w:rsidRPr="00497F7C">
        <w:rPr>
          <w:rFonts w:ascii="Times New Roman" w:hAnsi="Times New Roman" w:cs="Times New Roman"/>
          <w:b/>
          <w:color w:val="000000"/>
          <w:sz w:val="26"/>
          <w:szCs w:val="26"/>
        </w:rPr>
        <w:t xml:space="preserve"> - </w:t>
      </w:r>
      <w:r w:rsidR="00DC2584" w:rsidRPr="00497F7C">
        <w:rPr>
          <w:rFonts w:ascii="Times New Roman" w:hAnsi="Times New Roman" w:cs="Times New Roman"/>
          <w:b/>
          <w:color w:val="000000"/>
          <w:sz w:val="26"/>
          <w:szCs w:val="26"/>
        </w:rPr>
        <w:t xml:space="preserve">Перечень </w:t>
      </w:r>
      <w:r w:rsidR="004327DE" w:rsidRPr="00497F7C">
        <w:rPr>
          <w:rFonts w:ascii="Times New Roman" w:hAnsi="Times New Roman" w:cs="Times New Roman"/>
          <w:b/>
          <w:color w:val="000000"/>
          <w:sz w:val="26"/>
          <w:szCs w:val="26"/>
        </w:rPr>
        <w:t>технологического</w:t>
      </w:r>
      <w:r w:rsidR="00DC2584" w:rsidRPr="00497F7C">
        <w:rPr>
          <w:rFonts w:ascii="Times New Roman" w:hAnsi="Times New Roman" w:cs="Times New Roman"/>
          <w:b/>
          <w:color w:val="000000"/>
          <w:sz w:val="26"/>
          <w:szCs w:val="26"/>
        </w:rPr>
        <w:t xml:space="preserve"> оборудования</w:t>
      </w:r>
    </w:p>
    <w:p w14:paraId="534A425C" w14:textId="77777777" w:rsidR="00DC2584" w:rsidRPr="00497F7C" w:rsidRDefault="00DC2584" w:rsidP="00B62B04">
      <w:pPr>
        <w:pStyle w:val="2f2"/>
        <w:spacing w:line="360" w:lineRule="auto"/>
        <w:jc w:val="center"/>
        <w:rPr>
          <w:rFonts w:ascii="Times New Roman" w:hAnsi="Times New Roman" w:cs="Times New Roman"/>
          <w:b/>
          <w:color w:val="000000"/>
          <w:sz w:val="26"/>
          <w:szCs w:val="26"/>
        </w:rPr>
      </w:pPr>
    </w:p>
    <w:tbl>
      <w:tblPr>
        <w:tblW w:w="147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3316"/>
        <w:gridCol w:w="3913"/>
        <w:gridCol w:w="3260"/>
      </w:tblGrid>
      <w:tr w:rsidR="00DD01EF" w:rsidRPr="00497F7C" w14:paraId="1C03F87D" w14:textId="77777777" w:rsidTr="00D34822">
        <w:trPr>
          <w:tblHeader/>
        </w:trPr>
        <w:tc>
          <w:tcPr>
            <w:tcW w:w="4253" w:type="dxa"/>
            <w:shd w:val="clear" w:color="auto" w:fill="auto"/>
          </w:tcPr>
          <w:p w14:paraId="62E09864" w14:textId="77777777" w:rsidR="00885A06" w:rsidRPr="00497F7C" w:rsidRDefault="00885A06" w:rsidP="00B62B04">
            <w:pPr>
              <w:pStyle w:val="aff"/>
              <w:spacing w:line="360" w:lineRule="auto"/>
              <w:jc w:val="center"/>
              <w:rPr>
                <w:rFonts w:ascii="Times New Roman" w:hAnsi="Times New Roman" w:cs="Times New Roman"/>
                <w:b/>
                <w:color w:val="000000"/>
                <w:sz w:val="22"/>
                <w:szCs w:val="22"/>
                <w:lang w:val="ru-RU"/>
              </w:rPr>
            </w:pPr>
            <w:r w:rsidRPr="00497F7C">
              <w:rPr>
                <w:rFonts w:ascii="Times New Roman" w:hAnsi="Times New Roman" w:cs="Times New Roman"/>
                <w:b/>
                <w:color w:val="000000"/>
                <w:sz w:val="22"/>
                <w:szCs w:val="22"/>
                <w:lang w:val="ru-RU"/>
              </w:rPr>
              <w:t>Механическое</w:t>
            </w:r>
          </w:p>
        </w:tc>
        <w:tc>
          <w:tcPr>
            <w:tcW w:w="3316" w:type="dxa"/>
            <w:shd w:val="clear" w:color="auto" w:fill="auto"/>
          </w:tcPr>
          <w:p w14:paraId="5D430D6B" w14:textId="77777777" w:rsidR="00885A06" w:rsidRPr="00497F7C" w:rsidRDefault="00885A06" w:rsidP="00B62B04">
            <w:pPr>
              <w:pStyle w:val="aff"/>
              <w:spacing w:line="360" w:lineRule="auto"/>
              <w:jc w:val="center"/>
              <w:rPr>
                <w:rFonts w:ascii="Times New Roman" w:hAnsi="Times New Roman" w:cs="Times New Roman"/>
                <w:b/>
                <w:color w:val="000000"/>
                <w:sz w:val="22"/>
                <w:szCs w:val="22"/>
                <w:lang w:val="ru-RU"/>
              </w:rPr>
            </w:pPr>
            <w:r w:rsidRPr="00497F7C">
              <w:rPr>
                <w:rFonts w:ascii="Times New Roman" w:hAnsi="Times New Roman" w:cs="Times New Roman"/>
                <w:b/>
                <w:color w:val="000000"/>
                <w:sz w:val="22"/>
                <w:szCs w:val="22"/>
                <w:lang w:val="ru-RU"/>
              </w:rPr>
              <w:t>Нейтральное</w:t>
            </w:r>
          </w:p>
        </w:tc>
        <w:tc>
          <w:tcPr>
            <w:tcW w:w="3913" w:type="dxa"/>
            <w:shd w:val="clear" w:color="auto" w:fill="auto"/>
          </w:tcPr>
          <w:p w14:paraId="70669A95" w14:textId="77777777" w:rsidR="00885A06" w:rsidRPr="00497F7C" w:rsidRDefault="00885A06" w:rsidP="00B62B04">
            <w:pPr>
              <w:pStyle w:val="aff"/>
              <w:spacing w:line="360" w:lineRule="auto"/>
              <w:jc w:val="center"/>
              <w:rPr>
                <w:rFonts w:ascii="Times New Roman" w:hAnsi="Times New Roman" w:cs="Times New Roman"/>
                <w:b/>
                <w:color w:val="000000"/>
                <w:sz w:val="22"/>
                <w:szCs w:val="22"/>
                <w:lang w:val="ru-RU"/>
              </w:rPr>
            </w:pPr>
            <w:r w:rsidRPr="00497F7C">
              <w:rPr>
                <w:rFonts w:ascii="Times New Roman" w:hAnsi="Times New Roman" w:cs="Times New Roman"/>
                <w:b/>
                <w:color w:val="000000"/>
                <w:sz w:val="22"/>
                <w:szCs w:val="22"/>
                <w:lang w:val="ru-RU"/>
              </w:rPr>
              <w:t>Тепловое</w:t>
            </w:r>
          </w:p>
        </w:tc>
        <w:tc>
          <w:tcPr>
            <w:tcW w:w="3260" w:type="dxa"/>
            <w:shd w:val="clear" w:color="auto" w:fill="auto"/>
          </w:tcPr>
          <w:p w14:paraId="2B4548BB" w14:textId="77777777" w:rsidR="00885A06" w:rsidRPr="00497F7C" w:rsidRDefault="00885A06" w:rsidP="00B62B04">
            <w:pPr>
              <w:pStyle w:val="aff"/>
              <w:spacing w:line="360" w:lineRule="auto"/>
              <w:jc w:val="center"/>
              <w:rPr>
                <w:rFonts w:ascii="Times New Roman" w:hAnsi="Times New Roman" w:cs="Times New Roman"/>
                <w:b/>
                <w:color w:val="000000"/>
                <w:sz w:val="22"/>
                <w:szCs w:val="22"/>
                <w:lang w:val="ru-RU"/>
              </w:rPr>
            </w:pPr>
            <w:r w:rsidRPr="00497F7C">
              <w:rPr>
                <w:rFonts w:ascii="Times New Roman" w:hAnsi="Times New Roman" w:cs="Times New Roman"/>
                <w:b/>
                <w:color w:val="000000"/>
                <w:sz w:val="22"/>
                <w:szCs w:val="22"/>
                <w:lang w:val="ru-RU"/>
              </w:rPr>
              <w:t>Холодильное</w:t>
            </w:r>
          </w:p>
        </w:tc>
      </w:tr>
      <w:tr w:rsidR="00DD01EF" w:rsidRPr="00497F7C" w14:paraId="1FE33E66" w14:textId="77777777" w:rsidTr="00D34822">
        <w:tc>
          <w:tcPr>
            <w:tcW w:w="4253" w:type="dxa"/>
            <w:shd w:val="clear" w:color="auto" w:fill="auto"/>
          </w:tcPr>
          <w:p w14:paraId="5F60A2FB" w14:textId="77777777" w:rsidR="00885A06" w:rsidRPr="00497F7C" w:rsidRDefault="00885A06"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Слайсер</w:t>
            </w:r>
          </w:p>
        </w:tc>
        <w:tc>
          <w:tcPr>
            <w:tcW w:w="3316" w:type="dxa"/>
            <w:shd w:val="clear" w:color="auto" w:fill="auto"/>
          </w:tcPr>
          <w:p w14:paraId="195973A4" w14:textId="77777777" w:rsidR="00885A06" w:rsidRPr="00497F7C" w:rsidRDefault="00885A06"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Весы</w:t>
            </w:r>
          </w:p>
        </w:tc>
        <w:tc>
          <w:tcPr>
            <w:tcW w:w="3913" w:type="dxa"/>
            <w:shd w:val="clear" w:color="auto" w:fill="auto"/>
          </w:tcPr>
          <w:p w14:paraId="17B6291B" w14:textId="77777777" w:rsidR="00885A06" w:rsidRPr="00497F7C" w:rsidRDefault="00885A06"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Плит</w:t>
            </w:r>
            <w:r w:rsidR="0015619D" w:rsidRPr="00497F7C">
              <w:rPr>
                <w:rFonts w:ascii="Times New Roman" w:hAnsi="Times New Roman" w:cs="Times New Roman"/>
                <w:color w:val="000000"/>
                <w:sz w:val="22"/>
                <w:szCs w:val="22"/>
                <w:lang w:val="ru-RU"/>
              </w:rPr>
              <w:t>ы</w:t>
            </w:r>
            <w:r w:rsidRPr="00497F7C">
              <w:rPr>
                <w:rFonts w:ascii="Times New Roman" w:hAnsi="Times New Roman" w:cs="Times New Roman"/>
                <w:color w:val="000000"/>
                <w:sz w:val="22"/>
                <w:szCs w:val="22"/>
              </w:rPr>
              <w:t xml:space="preserve"> электрическая</w:t>
            </w:r>
          </w:p>
        </w:tc>
        <w:tc>
          <w:tcPr>
            <w:tcW w:w="3260" w:type="dxa"/>
            <w:shd w:val="clear" w:color="auto" w:fill="auto"/>
          </w:tcPr>
          <w:p w14:paraId="4253B212" w14:textId="77777777" w:rsidR="00885A06" w:rsidRPr="00497F7C" w:rsidRDefault="00885A06"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rPr>
              <w:t>Холодильник</w:t>
            </w:r>
            <w:r w:rsidR="0015619D" w:rsidRPr="00497F7C">
              <w:rPr>
                <w:rFonts w:ascii="Times New Roman" w:hAnsi="Times New Roman" w:cs="Times New Roman"/>
                <w:color w:val="000000"/>
                <w:sz w:val="22"/>
                <w:szCs w:val="22"/>
                <w:lang w:val="ru-RU"/>
              </w:rPr>
              <w:t>и</w:t>
            </w:r>
          </w:p>
        </w:tc>
      </w:tr>
      <w:tr w:rsidR="00DD01EF" w:rsidRPr="00497F7C" w14:paraId="18507FCC" w14:textId="77777777" w:rsidTr="00D34822">
        <w:tc>
          <w:tcPr>
            <w:tcW w:w="4253" w:type="dxa"/>
            <w:shd w:val="clear" w:color="auto" w:fill="auto"/>
          </w:tcPr>
          <w:p w14:paraId="6BDD8B12" w14:textId="77777777" w:rsidR="00885A06" w:rsidRPr="00497F7C" w:rsidRDefault="00132044" w:rsidP="00B62B04">
            <w:pPr>
              <w:pStyle w:val="aff"/>
              <w:spacing w:line="360" w:lineRule="auto"/>
              <w:rPr>
                <w:rFonts w:ascii="Times New Roman" w:hAnsi="Times New Roman" w:cs="Times New Roman"/>
                <w:color w:val="000000"/>
                <w:sz w:val="22"/>
                <w:szCs w:val="22"/>
              </w:rPr>
            </w:pPr>
            <w:r w:rsidRPr="00132044">
              <w:rPr>
                <w:rFonts w:ascii="Times New Roman" w:hAnsi="Times New Roman" w:cs="Times New Roman"/>
                <w:color w:val="000000"/>
                <w:sz w:val="22"/>
                <w:szCs w:val="22"/>
              </w:rPr>
              <w:t>Раскаточная машина</w:t>
            </w:r>
          </w:p>
        </w:tc>
        <w:tc>
          <w:tcPr>
            <w:tcW w:w="3316" w:type="dxa"/>
            <w:shd w:val="clear" w:color="auto" w:fill="auto"/>
          </w:tcPr>
          <w:p w14:paraId="2D2D1E56" w14:textId="77777777" w:rsidR="00885A06" w:rsidRPr="00497F7C" w:rsidRDefault="00885A06"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rPr>
              <w:t>Ванн</w:t>
            </w:r>
            <w:r w:rsidR="0015619D" w:rsidRPr="00497F7C">
              <w:rPr>
                <w:rFonts w:ascii="Times New Roman" w:hAnsi="Times New Roman" w:cs="Times New Roman"/>
                <w:color w:val="000000"/>
                <w:sz w:val="22"/>
                <w:szCs w:val="22"/>
                <w:lang w:val="ru-RU"/>
              </w:rPr>
              <w:t>ы</w:t>
            </w:r>
            <w:r w:rsidRPr="00497F7C">
              <w:rPr>
                <w:rFonts w:ascii="Times New Roman" w:hAnsi="Times New Roman" w:cs="Times New Roman"/>
                <w:color w:val="000000"/>
                <w:sz w:val="22"/>
                <w:szCs w:val="22"/>
              </w:rPr>
              <w:t xml:space="preserve"> моечн</w:t>
            </w:r>
            <w:r w:rsidR="00DD01EF" w:rsidRPr="00497F7C">
              <w:rPr>
                <w:rFonts w:ascii="Times New Roman" w:hAnsi="Times New Roman" w:cs="Times New Roman"/>
                <w:color w:val="000000"/>
                <w:sz w:val="22"/>
                <w:szCs w:val="22"/>
                <w:lang w:val="ru-RU"/>
              </w:rPr>
              <w:t>ые</w:t>
            </w:r>
          </w:p>
        </w:tc>
        <w:tc>
          <w:tcPr>
            <w:tcW w:w="3913" w:type="dxa"/>
            <w:shd w:val="clear" w:color="auto" w:fill="auto"/>
          </w:tcPr>
          <w:p w14:paraId="36F19931" w14:textId="77777777" w:rsidR="00885A06" w:rsidRPr="00497F7C" w:rsidRDefault="0015619D"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lang w:val="ru-RU"/>
              </w:rPr>
              <w:t>Сковорода электрическая</w:t>
            </w:r>
          </w:p>
        </w:tc>
        <w:tc>
          <w:tcPr>
            <w:tcW w:w="3260" w:type="dxa"/>
            <w:shd w:val="clear" w:color="auto" w:fill="auto"/>
          </w:tcPr>
          <w:p w14:paraId="6D8EBF5F" w14:textId="77777777" w:rsidR="00885A06" w:rsidRPr="00497F7C" w:rsidRDefault="00885A06"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rPr>
              <w:t>Шкаф</w:t>
            </w:r>
            <w:r w:rsidR="0015619D" w:rsidRPr="00497F7C">
              <w:rPr>
                <w:rFonts w:ascii="Times New Roman" w:hAnsi="Times New Roman" w:cs="Times New Roman"/>
                <w:color w:val="000000"/>
                <w:sz w:val="22"/>
                <w:szCs w:val="22"/>
                <w:lang w:val="ru-RU"/>
              </w:rPr>
              <w:t>ы</w:t>
            </w:r>
            <w:r w:rsidRPr="00497F7C">
              <w:rPr>
                <w:rFonts w:ascii="Times New Roman" w:hAnsi="Times New Roman" w:cs="Times New Roman"/>
                <w:color w:val="000000"/>
                <w:sz w:val="22"/>
                <w:szCs w:val="22"/>
              </w:rPr>
              <w:t xml:space="preserve"> холодильны</w:t>
            </w:r>
            <w:r w:rsidR="00DD01EF" w:rsidRPr="00497F7C">
              <w:rPr>
                <w:rFonts w:ascii="Times New Roman" w:hAnsi="Times New Roman" w:cs="Times New Roman"/>
                <w:color w:val="000000"/>
                <w:sz w:val="22"/>
                <w:szCs w:val="22"/>
                <w:lang w:val="ru-RU"/>
              </w:rPr>
              <w:t>е</w:t>
            </w:r>
          </w:p>
        </w:tc>
      </w:tr>
      <w:tr w:rsidR="00DD01EF" w:rsidRPr="00497F7C" w14:paraId="2721B6A6" w14:textId="77777777" w:rsidTr="00D34822">
        <w:tc>
          <w:tcPr>
            <w:tcW w:w="4253" w:type="dxa"/>
            <w:shd w:val="clear" w:color="auto" w:fill="auto"/>
          </w:tcPr>
          <w:p w14:paraId="63437851" w14:textId="77777777" w:rsidR="00885A06" w:rsidRPr="00497F7C" w:rsidRDefault="00885A06"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Овощерезка</w:t>
            </w:r>
          </w:p>
        </w:tc>
        <w:tc>
          <w:tcPr>
            <w:tcW w:w="3316" w:type="dxa"/>
            <w:shd w:val="clear" w:color="auto" w:fill="auto"/>
          </w:tcPr>
          <w:p w14:paraId="2E6BB902" w14:textId="77777777" w:rsidR="00885A06" w:rsidRPr="00497F7C" w:rsidRDefault="00885A06"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rPr>
              <w:t>Раковин</w:t>
            </w:r>
            <w:r w:rsidR="0015619D" w:rsidRPr="00497F7C">
              <w:rPr>
                <w:rFonts w:ascii="Times New Roman" w:hAnsi="Times New Roman" w:cs="Times New Roman"/>
                <w:color w:val="000000"/>
                <w:sz w:val="22"/>
                <w:szCs w:val="22"/>
                <w:lang w:val="ru-RU"/>
              </w:rPr>
              <w:t>ы</w:t>
            </w:r>
          </w:p>
        </w:tc>
        <w:tc>
          <w:tcPr>
            <w:tcW w:w="3913" w:type="dxa"/>
            <w:shd w:val="clear" w:color="auto" w:fill="auto"/>
          </w:tcPr>
          <w:p w14:paraId="75A545AF" w14:textId="77777777" w:rsidR="00885A06" w:rsidRPr="00497F7C" w:rsidRDefault="0015619D"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lang w:val="ru-RU"/>
              </w:rPr>
              <w:t>Котлы электрические</w:t>
            </w:r>
          </w:p>
        </w:tc>
        <w:tc>
          <w:tcPr>
            <w:tcW w:w="3260" w:type="dxa"/>
            <w:shd w:val="clear" w:color="auto" w:fill="auto"/>
          </w:tcPr>
          <w:p w14:paraId="606F411C" w14:textId="77777777" w:rsidR="00885A06" w:rsidRPr="00497F7C" w:rsidRDefault="00885A06"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rPr>
              <w:t>Морозильн</w:t>
            </w:r>
            <w:r w:rsidR="0015619D" w:rsidRPr="00497F7C">
              <w:rPr>
                <w:rFonts w:ascii="Times New Roman" w:hAnsi="Times New Roman" w:cs="Times New Roman"/>
                <w:color w:val="000000"/>
                <w:sz w:val="22"/>
                <w:szCs w:val="22"/>
                <w:lang w:val="ru-RU"/>
              </w:rPr>
              <w:t>ые</w:t>
            </w:r>
            <w:r w:rsidRPr="00497F7C">
              <w:rPr>
                <w:rFonts w:ascii="Times New Roman" w:hAnsi="Times New Roman" w:cs="Times New Roman"/>
                <w:color w:val="000000"/>
                <w:sz w:val="22"/>
                <w:szCs w:val="22"/>
              </w:rPr>
              <w:t xml:space="preserve"> камер</w:t>
            </w:r>
            <w:r w:rsidR="0015619D" w:rsidRPr="00497F7C">
              <w:rPr>
                <w:rFonts w:ascii="Times New Roman" w:hAnsi="Times New Roman" w:cs="Times New Roman"/>
                <w:color w:val="000000"/>
                <w:sz w:val="22"/>
                <w:szCs w:val="22"/>
                <w:lang w:val="ru-RU"/>
              </w:rPr>
              <w:t>ы</w:t>
            </w:r>
          </w:p>
        </w:tc>
      </w:tr>
      <w:tr w:rsidR="00DD01EF" w:rsidRPr="00497F7C" w14:paraId="6B6131C0" w14:textId="77777777" w:rsidTr="00D34822">
        <w:tc>
          <w:tcPr>
            <w:tcW w:w="4253" w:type="dxa"/>
            <w:shd w:val="clear" w:color="auto" w:fill="auto"/>
          </w:tcPr>
          <w:p w14:paraId="5368D239" w14:textId="77777777" w:rsidR="00885A06" w:rsidRPr="00497F7C" w:rsidRDefault="00885A06"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Миксер планетарный</w:t>
            </w:r>
          </w:p>
        </w:tc>
        <w:tc>
          <w:tcPr>
            <w:tcW w:w="3316" w:type="dxa"/>
            <w:shd w:val="clear" w:color="auto" w:fill="auto"/>
          </w:tcPr>
          <w:p w14:paraId="7755BF54" w14:textId="77777777" w:rsidR="00885A06" w:rsidRPr="00497F7C" w:rsidRDefault="00885A06"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Стеллаж</w:t>
            </w:r>
            <w:r w:rsidR="0015619D" w:rsidRPr="00497F7C">
              <w:rPr>
                <w:rFonts w:ascii="Times New Roman" w:hAnsi="Times New Roman" w:cs="Times New Roman"/>
                <w:color w:val="000000"/>
                <w:sz w:val="22"/>
                <w:szCs w:val="22"/>
                <w:lang w:val="ru-RU"/>
              </w:rPr>
              <w:t>и</w:t>
            </w:r>
            <w:r w:rsidR="00DD01EF" w:rsidRPr="00497F7C">
              <w:rPr>
                <w:rFonts w:ascii="Times New Roman" w:hAnsi="Times New Roman" w:cs="Times New Roman"/>
                <w:color w:val="000000"/>
                <w:sz w:val="22"/>
                <w:szCs w:val="22"/>
              </w:rPr>
              <w:t xml:space="preserve"> производственные</w:t>
            </w:r>
          </w:p>
        </w:tc>
        <w:tc>
          <w:tcPr>
            <w:tcW w:w="3913" w:type="dxa"/>
            <w:shd w:val="clear" w:color="auto" w:fill="auto"/>
          </w:tcPr>
          <w:p w14:paraId="2F99E590" w14:textId="77777777" w:rsidR="00885A06" w:rsidRPr="00497F7C" w:rsidRDefault="0015619D"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lang w:val="ru-RU"/>
              </w:rPr>
              <w:t>Пароконвектомат</w:t>
            </w:r>
          </w:p>
        </w:tc>
        <w:tc>
          <w:tcPr>
            <w:tcW w:w="3260" w:type="dxa"/>
            <w:shd w:val="clear" w:color="auto" w:fill="auto"/>
          </w:tcPr>
          <w:p w14:paraId="3E089C4E" w14:textId="77777777" w:rsidR="00885A06" w:rsidRPr="00497F7C" w:rsidRDefault="00885A06" w:rsidP="00B62B04">
            <w:pPr>
              <w:pStyle w:val="aff"/>
              <w:spacing w:line="360" w:lineRule="auto"/>
              <w:rPr>
                <w:rFonts w:ascii="Times New Roman" w:hAnsi="Times New Roman" w:cs="Times New Roman"/>
                <w:color w:val="000000"/>
                <w:sz w:val="22"/>
                <w:szCs w:val="22"/>
              </w:rPr>
            </w:pPr>
          </w:p>
        </w:tc>
      </w:tr>
      <w:tr w:rsidR="00DD01EF" w:rsidRPr="00497F7C" w14:paraId="3D750D63" w14:textId="77777777" w:rsidTr="00D34822">
        <w:tc>
          <w:tcPr>
            <w:tcW w:w="4253" w:type="dxa"/>
            <w:shd w:val="clear" w:color="auto" w:fill="auto"/>
          </w:tcPr>
          <w:p w14:paraId="0ABE95A7" w14:textId="77777777" w:rsidR="00885A06" w:rsidRPr="00497F7C" w:rsidRDefault="00DD01EF"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Машина протирочно-</w:t>
            </w:r>
            <w:r w:rsidR="00885A06" w:rsidRPr="00497F7C">
              <w:rPr>
                <w:rFonts w:ascii="Times New Roman" w:hAnsi="Times New Roman" w:cs="Times New Roman"/>
                <w:color w:val="000000"/>
                <w:sz w:val="22"/>
                <w:szCs w:val="22"/>
              </w:rPr>
              <w:t>овощерезательная</w:t>
            </w:r>
          </w:p>
        </w:tc>
        <w:tc>
          <w:tcPr>
            <w:tcW w:w="3316" w:type="dxa"/>
            <w:shd w:val="clear" w:color="auto" w:fill="auto"/>
          </w:tcPr>
          <w:p w14:paraId="4C7FE7BB" w14:textId="77777777" w:rsidR="00885A06" w:rsidRPr="00497F7C" w:rsidRDefault="00885A06"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rPr>
              <w:t>Стол</w:t>
            </w:r>
            <w:r w:rsidR="00DD01EF" w:rsidRPr="00497F7C">
              <w:rPr>
                <w:rFonts w:ascii="Times New Roman" w:hAnsi="Times New Roman" w:cs="Times New Roman"/>
                <w:color w:val="000000"/>
                <w:sz w:val="22"/>
                <w:szCs w:val="22"/>
                <w:lang w:val="ru-RU"/>
              </w:rPr>
              <w:t>ы</w:t>
            </w:r>
            <w:r w:rsidRPr="00497F7C">
              <w:rPr>
                <w:rFonts w:ascii="Times New Roman" w:hAnsi="Times New Roman" w:cs="Times New Roman"/>
                <w:color w:val="000000"/>
                <w:sz w:val="22"/>
                <w:szCs w:val="22"/>
              </w:rPr>
              <w:t xml:space="preserve"> производственны</w:t>
            </w:r>
            <w:r w:rsidR="0015619D" w:rsidRPr="00497F7C">
              <w:rPr>
                <w:rFonts w:ascii="Times New Roman" w:hAnsi="Times New Roman" w:cs="Times New Roman"/>
                <w:color w:val="000000"/>
                <w:sz w:val="22"/>
                <w:szCs w:val="22"/>
                <w:lang w:val="ru-RU"/>
              </w:rPr>
              <w:t>е</w:t>
            </w:r>
          </w:p>
        </w:tc>
        <w:tc>
          <w:tcPr>
            <w:tcW w:w="3913" w:type="dxa"/>
            <w:shd w:val="clear" w:color="auto" w:fill="auto"/>
          </w:tcPr>
          <w:p w14:paraId="61E9D662" w14:textId="77777777" w:rsidR="00885A06" w:rsidRPr="00497F7C" w:rsidRDefault="0015619D"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lang w:val="ru-RU"/>
              </w:rPr>
              <w:t>Духовые шкафы</w:t>
            </w:r>
          </w:p>
        </w:tc>
        <w:tc>
          <w:tcPr>
            <w:tcW w:w="3260" w:type="dxa"/>
            <w:shd w:val="clear" w:color="auto" w:fill="auto"/>
          </w:tcPr>
          <w:p w14:paraId="62D26B8E" w14:textId="77777777" w:rsidR="00885A06" w:rsidRPr="00497F7C" w:rsidRDefault="00885A06" w:rsidP="00B62B04">
            <w:pPr>
              <w:pStyle w:val="aff"/>
              <w:spacing w:line="360" w:lineRule="auto"/>
              <w:rPr>
                <w:rFonts w:ascii="Times New Roman" w:hAnsi="Times New Roman" w:cs="Times New Roman"/>
                <w:color w:val="000000"/>
                <w:sz w:val="22"/>
                <w:szCs w:val="22"/>
              </w:rPr>
            </w:pPr>
          </w:p>
        </w:tc>
      </w:tr>
      <w:tr w:rsidR="00DD01EF" w:rsidRPr="00497F7C" w14:paraId="13317C9A" w14:textId="77777777" w:rsidTr="00D34822">
        <w:tc>
          <w:tcPr>
            <w:tcW w:w="4253" w:type="dxa"/>
            <w:shd w:val="clear" w:color="auto" w:fill="auto"/>
          </w:tcPr>
          <w:p w14:paraId="4E8F70E5" w14:textId="77777777" w:rsidR="0015619D" w:rsidRPr="00497F7C" w:rsidRDefault="0015619D"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Мясорубка электрическая</w:t>
            </w:r>
          </w:p>
        </w:tc>
        <w:tc>
          <w:tcPr>
            <w:tcW w:w="3316" w:type="dxa"/>
            <w:shd w:val="clear" w:color="auto" w:fill="auto"/>
          </w:tcPr>
          <w:p w14:paraId="6FEAEA8A" w14:textId="77777777" w:rsidR="0015619D" w:rsidRPr="00497F7C" w:rsidRDefault="00DD01EF"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lang w:val="ru-RU"/>
              </w:rPr>
              <w:t xml:space="preserve">Подтоварники </w:t>
            </w:r>
          </w:p>
        </w:tc>
        <w:tc>
          <w:tcPr>
            <w:tcW w:w="3913" w:type="dxa"/>
            <w:shd w:val="clear" w:color="auto" w:fill="auto"/>
          </w:tcPr>
          <w:p w14:paraId="223498CF"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260" w:type="dxa"/>
            <w:shd w:val="clear" w:color="auto" w:fill="auto"/>
          </w:tcPr>
          <w:p w14:paraId="56D70D99" w14:textId="77777777" w:rsidR="0015619D" w:rsidRPr="00497F7C" w:rsidRDefault="0015619D" w:rsidP="00B62B04">
            <w:pPr>
              <w:pStyle w:val="aff"/>
              <w:spacing w:line="360" w:lineRule="auto"/>
              <w:rPr>
                <w:rFonts w:ascii="Times New Roman" w:hAnsi="Times New Roman" w:cs="Times New Roman"/>
                <w:color w:val="000000"/>
                <w:sz w:val="22"/>
                <w:szCs w:val="22"/>
              </w:rPr>
            </w:pPr>
          </w:p>
        </w:tc>
      </w:tr>
      <w:tr w:rsidR="00DD01EF" w:rsidRPr="00497F7C" w14:paraId="4587D4C3" w14:textId="77777777" w:rsidTr="00D34822">
        <w:tc>
          <w:tcPr>
            <w:tcW w:w="4253" w:type="dxa"/>
            <w:shd w:val="clear" w:color="auto" w:fill="auto"/>
          </w:tcPr>
          <w:p w14:paraId="6C85E780" w14:textId="77777777" w:rsidR="0015619D" w:rsidRPr="00497F7C" w:rsidRDefault="0015619D"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Картофелечистка</w:t>
            </w:r>
          </w:p>
        </w:tc>
        <w:tc>
          <w:tcPr>
            <w:tcW w:w="3316" w:type="dxa"/>
            <w:shd w:val="clear" w:color="auto" w:fill="auto"/>
          </w:tcPr>
          <w:p w14:paraId="680F053F"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913" w:type="dxa"/>
            <w:shd w:val="clear" w:color="auto" w:fill="auto"/>
          </w:tcPr>
          <w:p w14:paraId="2349235F"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260" w:type="dxa"/>
            <w:shd w:val="clear" w:color="auto" w:fill="auto"/>
          </w:tcPr>
          <w:p w14:paraId="47DEB30D" w14:textId="77777777" w:rsidR="0015619D" w:rsidRPr="00497F7C" w:rsidRDefault="0015619D" w:rsidP="00B62B04">
            <w:pPr>
              <w:pStyle w:val="aff"/>
              <w:spacing w:line="360" w:lineRule="auto"/>
              <w:rPr>
                <w:rFonts w:ascii="Times New Roman" w:hAnsi="Times New Roman" w:cs="Times New Roman"/>
                <w:color w:val="000000"/>
                <w:sz w:val="22"/>
                <w:szCs w:val="22"/>
              </w:rPr>
            </w:pPr>
          </w:p>
        </w:tc>
      </w:tr>
      <w:tr w:rsidR="00DD01EF" w:rsidRPr="00497F7C" w14:paraId="5DBCBFD2" w14:textId="77777777" w:rsidTr="00D34822">
        <w:tc>
          <w:tcPr>
            <w:tcW w:w="4253" w:type="dxa"/>
            <w:shd w:val="clear" w:color="auto" w:fill="auto"/>
          </w:tcPr>
          <w:p w14:paraId="06FA0AEB" w14:textId="77777777" w:rsidR="0015619D" w:rsidRPr="00497F7C" w:rsidRDefault="0015619D"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Машина кухонная универсальная</w:t>
            </w:r>
          </w:p>
        </w:tc>
        <w:tc>
          <w:tcPr>
            <w:tcW w:w="3316" w:type="dxa"/>
            <w:shd w:val="clear" w:color="auto" w:fill="auto"/>
          </w:tcPr>
          <w:p w14:paraId="41819730"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913" w:type="dxa"/>
            <w:shd w:val="clear" w:color="auto" w:fill="auto"/>
          </w:tcPr>
          <w:p w14:paraId="2391E0A9"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260" w:type="dxa"/>
            <w:shd w:val="clear" w:color="auto" w:fill="auto"/>
          </w:tcPr>
          <w:p w14:paraId="2E646D2A" w14:textId="77777777" w:rsidR="0015619D" w:rsidRPr="00497F7C" w:rsidRDefault="0015619D" w:rsidP="00B62B04">
            <w:pPr>
              <w:pStyle w:val="aff"/>
              <w:spacing w:line="360" w:lineRule="auto"/>
              <w:rPr>
                <w:rFonts w:ascii="Times New Roman" w:hAnsi="Times New Roman" w:cs="Times New Roman"/>
                <w:color w:val="000000"/>
                <w:sz w:val="22"/>
                <w:szCs w:val="22"/>
              </w:rPr>
            </w:pPr>
          </w:p>
        </w:tc>
      </w:tr>
      <w:tr w:rsidR="00DD01EF" w:rsidRPr="00497F7C" w14:paraId="4FE05C76" w14:textId="77777777" w:rsidTr="00D34822">
        <w:tc>
          <w:tcPr>
            <w:tcW w:w="4253" w:type="dxa"/>
            <w:shd w:val="clear" w:color="auto" w:fill="auto"/>
          </w:tcPr>
          <w:p w14:paraId="2D17B3C8" w14:textId="77777777" w:rsidR="0015619D" w:rsidRPr="00497F7C" w:rsidRDefault="0015619D"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Машина протирочно-резательная</w:t>
            </w:r>
          </w:p>
        </w:tc>
        <w:tc>
          <w:tcPr>
            <w:tcW w:w="3316" w:type="dxa"/>
            <w:shd w:val="clear" w:color="auto" w:fill="auto"/>
          </w:tcPr>
          <w:p w14:paraId="0158C6FE"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913" w:type="dxa"/>
            <w:shd w:val="clear" w:color="auto" w:fill="auto"/>
          </w:tcPr>
          <w:p w14:paraId="45D6AEC1"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260" w:type="dxa"/>
            <w:shd w:val="clear" w:color="auto" w:fill="auto"/>
          </w:tcPr>
          <w:p w14:paraId="57FAE998" w14:textId="77777777" w:rsidR="0015619D" w:rsidRPr="00497F7C" w:rsidRDefault="0015619D" w:rsidP="00B62B04">
            <w:pPr>
              <w:pStyle w:val="aff"/>
              <w:spacing w:line="360" w:lineRule="auto"/>
              <w:rPr>
                <w:rFonts w:ascii="Times New Roman" w:hAnsi="Times New Roman" w:cs="Times New Roman"/>
                <w:color w:val="000000"/>
                <w:sz w:val="22"/>
                <w:szCs w:val="22"/>
              </w:rPr>
            </w:pPr>
          </w:p>
        </w:tc>
      </w:tr>
      <w:tr w:rsidR="00DD01EF" w:rsidRPr="00497F7C" w14:paraId="0014D9CB" w14:textId="77777777" w:rsidTr="00D34822">
        <w:tc>
          <w:tcPr>
            <w:tcW w:w="4253" w:type="dxa"/>
            <w:shd w:val="clear" w:color="auto" w:fill="auto"/>
          </w:tcPr>
          <w:p w14:paraId="6D47F873" w14:textId="77777777" w:rsidR="0015619D" w:rsidRPr="00497F7C" w:rsidRDefault="0015619D"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Миксер</w:t>
            </w:r>
          </w:p>
        </w:tc>
        <w:tc>
          <w:tcPr>
            <w:tcW w:w="3316" w:type="dxa"/>
            <w:shd w:val="clear" w:color="auto" w:fill="auto"/>
          </w:tcPr>
          <w:p w14:paraId="7D134EF5"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913" w:type="dxa"/>
            <w:shd w:val="clear" w:color="auto" w:fill="auto"/>
          </w:tcPr>
          <w:p w14:paraId="68C8FE85"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260" w:type="dxa"/>
            <w:shd w:val="clear" w:color="auto" w:fill="auto"/>
          </w:tcPr>
          <w:p w14:paraId="01D9155A" w14:textId="77777777" w:rsidR="0015619D" w:rsidRPr="00497F7C" w:rsidRDefault="0015619D" w:rsidP="00B62B04">
            <w:pPr>
              <w:pStyle w:val="aff"/>
              <w:spacing w:line="360" w:lineRule="auto"/>
              <w:rPr>
                <w:rFonts w:ascii="Times New Roman" w:hAnsi="Times New Roman" w:cs="Times New Roman"/>
                <w:color w:val="000000"/>
                <w:sz w:val="22"/>
                <w:szCs w:val="22"/>
              </w:rPr>
            </w:pPr>
          </w:p>
        </w:tc>
      </w:tr>
      <w:tr w:rsidR="00DD01EF" w:rsidRPr="00497F7C" w14:paraId="259CE3EC" w14:textId="77777777" w:rsidTr="00D34822">
        <w:tc>
          <w:tcPr>
            <w:tcW w:w="4253" w:type="dxa"/>
            <w:shd w:val="clear" w:color="auto" w:fill="auto"/>
          </w:tcPr>
          <w:p w14:paraId="3AF3E7C9" w14:textId="77777777" w:rsidR="0015619D" w:rsidRPr="00497F7C" w:rsidRDefault="0015619D" w:rsidP="00B62B04">
            <w:pPr>
              <w:pStyle w:val="aff"/>
              <w:spacing w:line="360" w:lineRule="auto"/>
              <w:rPr>
                <w:rFonts w:ascii="Times New Roman" w:hAnsi="Times New Roman" w:cs="Times New Roman"/>
                <w:color w:val="000000"/>
                <w:sz w:val="22"/>
                <w:szCs w:val="22"/>
              </w:rPr>
            </w:pPr>
            <w:r w:rsidRPr="00497F7C">
              <w:rPr>
                <w:rFonts w:ascii="Times New Roman" w:hAnsi="Times New Roman" w:cs="Times New Roman"/>
                <w:color w:val="000000"/>
                <w:sz w:val="22"/>
                <w:szCs w:val="22"/>
              </w:rPr>
              <w:t>Мясорубка электрическая</w:t>
            </w:r>
          </w:p>
        </w:tc>
        <w:tc>
          <w:tcPr>
            <w:tcW w:w="3316" w:type="dxa"/>
            <w:shd w:val="clear" w:color="auto" w:fill="auto"/>
          </w:tcPr>
          <w:p w14:paraId="3A0FECD8"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913" w:type="dxa"/>
            <w:shd w:val="clear" w:color="auto" w:fill="auto"/>
          </w:tcPr>
          <w:p w14:paraId="0FFDF9C8" w14:textId="77777777" w:rsidR="0015619D" w:rsidRPr="00497F7C" w:rsidRDefault="0015619D" w:rsidP="00B62B04">
            <w:pPr>
              <w:pStyle w:val="aff"/>
              <w:spacing w:line="360" w:lineRule="auto"/>
              <w:rPr>
                <w:rFonts w:ascii="Times New Roman" w:hAnsi="Times New Roman" w:cs="Times New Roman"/>
                <w:color w:val="000000"/>
                <w:sz w:val="22"/>
                <w:szCs w:val="22"/>
              </w:rPr>
            </w:pPr>
          </w:p>
        </w:tc>
        <w:tc>
          <w:tcPr>
            <w:tcW w:w="3260" w:type="dxa"/>
            <w:shd w:val="clear" w:color="auto" w:fill="auto"/>
          </w:tcPr>
          <w:p w14:paraId="1D6422EF" w14:textId="77777777" w:rsidR="0015619D" w:rsidRPr="00497F7C" w:rsidRDefault="0015619D" w:rsidP="00B62B04">
            <w:pPr>
              <w:pStyle w:val="aff"/>
              <w:spacing w:line="360" w:lineRule="auto"/>
              <w:rPr>
                <w:rFonts w:ascii="Times New Roman" w:hAnsi="Times New Roman" w:cs="Times New Roman"/>
                <w:color w:val="000000"/>
                <w:sz w:val="22"/>
                <w:szCs w:val="22"/>
              </w:rPr>
            </w:pPr>
          </w:p>
        </w:tc>
      </w:tr>
      <w:tr w:rsidR="00E815D4" w:rsidRPr="00497F7C" w14:paraId="3E21E846" w14:textId="77777777" w:rsidTr="00D34822">
        <w:tc>
          <w:tcPr>
            <w:tcW w:w="4253" w:type="dxa"/>
            <w:shd w:val="clear" w:color="auto" w:fill="auto"/>
          </w:tcPr>
          <w:p w14:paraId="0EE097F3" w14:textId="77777777" w:rsidR="00E815D4" w:rsidRPr="00497F7C" w:rsidRDefault="00E815D4" w:rsidP="00B62B04">
            <w:pPr>
              <w:pStyle w:val="aff"/>
              <w:spacing w:line="360" w:lineRule="auto"/>
              <w:rPr>
                <w:rFonts w:ascii="Times New Roman" w:hAnsi="Times New Roman" w:cs="Times New Roman"/>
                <w:color w:val="000000"/>
                <w:sz w:val="22"/>
                <w:szCs w:val="22"/>
                <w:lang w:val="ru-RU"/>
              </w:rPr>
            </w:pPr>
            <w:r w:rsidRPr="00497F7C">
              <w:rPr>
                <w:rFonts w:ascii="Times New Roman" w:hAnsi="Times New Roman" w:cs="Times New Roman"/>
                <w:color w:val="000000"/>
                <w:sz w:val="22"/>
                <w:szCs w:val="22"/>
                <w:lang w:val="ru-RU"/>
              </w:rPr>
              <w:t>Тестомес</w:t>
            </w:r>
          </w:p>
        </w:tc>
        <w:tc>
          <w:tcPr>
            <w:tcW w:w="3316" w:type="dxa"/>
            <w:shd w:val="clear" w:color="auto" w:fill="auto"/>
          </w:tcPr>
          <w:p w14:paraId="5931F621" w14:textId="77777777" w:rsidR="00E815D4" w:rsidRPr="00497F7C" w:rsidRDefault="00E815D4" w:rsidP="00B62B04">
            <w:pPr>
              <w:pStyle w:val="aff"/>
              <w:spacing w:line="360" w:lineRule="auto"/>
              <w:rPr>
                <w:rFonts w:ascii="Times New Roman" w:hAnsi="Times New Roman" w:cs="Times New Roman"/>
                <w:color w:val="000000"/>
                <w:sz w:val="22"/>
                <w:szCs w:val="22"/>
              </w:rPr>
            </w:pPr>
          </w:p>
        </w:tc>
        <w:tc>
          <w:tcPr>
            <w:tcW w:w="3913" w:type="dxa"/>
            <w:shd w:val="clear" w:color="auto" w:fill="auto"/>
          </w:tcPr>
          <w:p w14:paraId="6CBC3A4F" w14:textId="77777777" w:rsidR="00E815D4" w:rsidRPr="00497F7C" w:rsidRDefault="00E815D4" w:rsidP="00B62B04">
            <w:pPr>
              <w:pStyle w:val="aff"/>
              <w:spacing w:line="360" w:lineRule="auto"/>
              <w:rPr>
                <w:rFonts w:ascii="Times New Roman" w:hAnsi="Times New Roman" w:cs="Times New Roman"/>
                <w:color w:val="000000"/>
                <w:sz w:val="22"/>
                <w:szCs w:val="22"/>
              </w:rPr>
            </w:pPr>
          </w:p>
        </w:tc>
        <w:tc>
          <w:tcPr>
            <w:tcW w:w="3260" w:type="dxa"/>
            <w:shd w:val="clear" w:color="auto" w:fill="auto"/>
          </w:tcPr>
          <w:p w14:paraId="0C15DF3D" w14:textId="77777777" w:rsidR="00E815D4" w:rsidRPr="00497F7C" w:rsidRDefault="00E815D4" w:rsidP="00B62B04">
            <w:pPr>
              <w:pStyle w:val="aff"/>
              <w:spacing w:line="360" w:lineRule="auto"/>
              <w:rPr>
                <w:rFonts w:ascii="Times New Roman" w:hAnsi="Times New Roman" w:cs="Times New Roman"/>
                <w:color w:val="000000"/>
                <w:sz w:val="22"/>
                <w:szCs w:val="22"/>
              </w:rPr>
            </w:pPr>
          </w:p>
        </w:tc>
      </w:tr>
    </w:tbl>
    <w:p w14:paraId="35D8995A" w14:textId="77777777" w:rsidR="00DD01EF" w:rsidRPr="00497F7C" w:rsidRDefault="00DD01EF" w:rsidP="00B62B04">
      <w:pPr>
        <w:pStyle w:val="2f2"/>
        <w:spacing w:line="360" w:lineRule="auto"/>
        <w:jc w:val="right"/>
        <w:rPr>
          <w:rFonts w:ascii="Times New Roman" w:hAnsi="Times New Roman" w:cs="Times New Roman"/>
          <w:b/>
          <w:color w:val="000000"/>
          <w:kern w:val="1"/>
          <w:sz w:val="26"/>
          <w:szCs w:val="26"/>
        </w:rPr>
      </w:pPr>
    </w:p>
    <w:p w14:paraId="517FD5F4" w14:textId="77777777" w:rsidR="008F5932" w:rsidRPr="00497F7C" w:rsidRDefault="008F5932" w:rsidP="00B62B04">
      <w:pPr>
        <w:pStyle w:val="2f2"/>
        <w:spacing w:line="360" w:lineRule="auto"/>
        <w:jc w:val="right"/>
        <w:rPr>
          <w:rFonts w:ascii="Times New Roman" w:hAnsi="Times New Roman" w:cs="Times New Roman"/>
          <w:b/>
          <w:color w:val="000000"/>
          <w:kern w:val="1"/>
          <w:sz w:val="26"/>
          <w:szCs w:val="26"/>
        </w:rPr>
      </w:pPr>
    </w:p>
    <w:p w14:paraId="303FDDB0" w14:textId="77777777" w:rsidR="008F5932" w:rsidRPr="00497F7C" w:rsidRDefault="008F5932" w:rsidP="00B62B04">
      <w:pPr>
        <w:pStyle w:val="2f2"/>
        <w:spacing w:line="360" w:lineRule="auto"/>
        <w:jc w:val="right"/>
        <w:rPr>
          <w:rFonts w:ascii="Times New Roman" w:hAnsi="Times New Roman" w:cs="Times New Roman"/>
          <w:b/>
          <w:color w:val="000000"/>
          <w:kern w:val="1"/>
          <w:sz w:val="26"/>
          <w:szCs w:val="26"/>
        </w:rPr>
      </w:pPr>
    </w:p>
    <w:p w14:paraId="1D287FEF" w14:textId="77777777" w:rsidR="008F5932" w:rsidRPr="00497F7C" w:rsidRDefault="008F5932" w:rsidP="00B62B04">
      <w:pPr>
        <w:pStyle w:val="2f2"/>
        <w:spacing w:line="360" w:lineRule="auto"/>
        <w:jc w:val="right"/>
        <w:rPr>
          <w:rFonts w:ascii="Times New Roman" w:hAnsi="Times New Roman" w:cs="Times New Roman"/>
          <w:b/>
          <w:color w:val="000000"/>
          <w:kern w:val="1"/>
          <w:sz w:val="26"/>
          <w:szCs w:val="26"/>
        </w:rPr>
      </w:pPr>
    </w:p>
    <w:p w14:paraId="35C0A2E1" w14:textId="77777777" w:rsidR="008F5932" w:rsidRDefault="008F5932" w:rsidP="00B62B04">
      <w:pPr>
        <w:pStyle w:val="2f2"/>
        <w:spacing w:line="360" w:lineRule="auto"/>
        <w:jc w:val="right"/>
        <w:rPr>
          <w:rFonts w:ascii="Times New Roman" w:hAnsi="Times New Roman" w:cs="Times New Roman"/>
          <w:b/>
          <w:color w:val="000000"/>
          <w:kern w:val="1"/>
          <w:sz w:val="26"/>
          <w:szCs w:val="26"/>
        </w:rPr>
      </w:pPr>
    </w:p>
    <w:p w14:paraId="3A356E47" w14:textId="77777777" w:rsidR="00132044" w:rsidRPr="00497F7C" w:rsidRDefault="00132044" w:rsidP="00B62B04">
      <w:pPr>
        <w:pStyle w:val="2f2"/>
        <w:spacing w:line="360" w:lineRule="auto"/>
        <w:jc w:val="right"/>
        <w:rPr>
          <w:rFonts w:ascii="Times New Roman" w:hAnsi="Times New Roman" w:cs="Times New Roman"/>
          <w:b/>
          <w:color w:val="000000"/>
          <w:kern w:val="1"/>
          <w:sz w:val="26"/>
          <w:szCs w:val="26"/>
        </w:rPr>
      </w:pPr>
    </w:p>
    <w:p w14:paraId="2ED459C8" w14:textId="77777777" w:rsidR="008F5932" w:rsidRPr="00497F7C" w:rsidRDefault="008F5932" w:rsidP="00B62B04">
      <w:pPr>
        <w:pStyle w:val="2f2"/>
        <w:spacing w:line="360" w:lineRule="auto"/>
        <w:jc w:val="right"/>
        <w:rPr>
          <w:rFonts w:ascii="Times New Roman" w:hAnsi="Times New Roman" w:cs="Times New Roman"/>
          <w:b/>
          <w:color w:val="000000"/>
          <w:kern w:val="1"/>
          <w:sz w:val="26"/>
          <w:szCs w:val="26"/>
        </w:rPr>
      </w:pPr>
    </w:p>
    <w:p w14:paraId="23852C25" w14:textId="77777777" w:rsidR="008F5932" w:rsidRPr="00497F7C" w:rsidRDefault="008F5932" w:rsidP="00B62B04">
      <w:pPr>
        <w:pStyle w:val="2f2"/>
        <w:spacing w:line="360" w:lineRule="auto"/>
        <w:jc w:val="right"/>
        <w:rPr>
          <w:rFonts w:ascii="Times New Roman" w:hAnsi="Times New Roman" w:cs="Times New Roman"/>
          <w:b/>
          <w:color w:val="000000"/>
          <w:kern w:val="1"/>
          <w:sz w:val="26"/>
          <w:szCs w:val="26"/>
        </w:rPr>
      </w:pPr>
    </w:p>
    <w:p w14:paraId="46FB3CCA" w14:textId="77777777" w:rsidR="008F5932" w:rsidRPr="00497F7C" w:rsidRDefault="008F5932" w:rsidP="00B62B04">
      <w:pPr>
        <w:pStyle w:val="2f2"/>
        <w:spacing w:line="360" w:lineRule="auto"/>
        <w:jc w:val="right"/>
        <w:rPr>
          <w:rFonts w:ascii="Times New Roman" w:hAnsi="Times New Roman" w:cs="Times New Roman"/>
          <w:b/>
          <w:color w:val="000000"/>
          <w:kern w:val="1"/>
          <w:sz w:val="26"/>
          <w:szCs w:val="26"/>
        </w:rPr>
      </w:pPr>
    </w:p>
    <w:p w14:paraId="2F57F7D0" w14:textId="77777777" w:rsidR="00F53F60" w:rsidRPr="00497F7C" w:rsidRDefault="008F5932" w:rsidP="008F5932">
      <w:pPr>
        <w:pStyle w:val="2f2"/>
        <w:spacing w:line="360" w:lineRule="auto"/>
        <w:jc w:val="center"/>
        <w:rPr>
          <w:rFonts w:ascii="Times New Roman" w:hAnsi="Times New Roman" w:cs="Times New Roman"/>
          <w:b/>
          <w:color w:val="000000"/>
          <w:kern w:val="1"/>
          <w:sz w:val="26"/>
          <w:szCs w:val="26"/>
        </w:rPr>
      </w:pPr>
      <w:r w:rsidRPr="00497F7C">
        <w:rPr>
          <w:rFonts w:ascii="Times New Roman" w:hAnsi="Times New Roman" w:cs="Times New Roman"/>
          <w:b/>
          <w:color w:val="000000"/>
          <w:kern w:val="1"/>
          <w:sz w:val="26"/>
          <w:szCs w:val="26"/>
        </w:rPr>
        <w:t xml:space="preserve">Приложение </w:t>
      </w:r>
      <w:r w:rsidR="00206675" w:rsidRPr="00497F7C">
        <w:rPr>
          <w:rFonts w:ascii="Times New Roman" w:hAnsi="Times New Roman" w:cs="Times New Roman"/>
          <w:b/>
          <w:color w:val="000000"/>
          <w:kern w:val="1"/>
          <w:sz w:val="26"/>
          <w:szCs w:val="26"/>
        </w:rPr>
        <w:t>9</w:t>
      </w:r>
      <w:r w:rsidRPr="00497F7C">
        <w:rPr>
          <w:rFonts w:ascii="Times New Roman" w:hAnsi="Times New Roman" w:cs="Times New Roman"/>
          <w:b/>
          <w:color w:val="000000"/>
          <w:kern w:val="1"/>
          <w:sz w:val="26"/>
          <w:szCs w:val="26"/>
        </w:rPr>
        <w:t xml:space="preserve"> - </w:t>
      </w:r>
      <w:r w:rsidR="00F53F60" w:rsidRPr="00497F7C">
        <w:rPr>
          <w:rFonts w:ascii="Times New Roman" w:hAnsi="Times New Roman" w:cs="Times New Roman"/>
          <w:b/>
          <w:color w:val="000000"/>
          <w:kern w:val="1"/>
          <w:sz w:val="26"/>
          <w:szCs w:val="26"/>
        </w:rPr>
        <w:t>Цикличное двухнедельное сбалансированное меню</w:t>
      </w:r>
    </w:p>
    <w:tbl>
      <w:tblPr>
        <w:tblW w:w="820" w:type="dxa"/>
        <w:tblInd w:w="108" w:type="dxa"/>
        <w:tblLook w:val="04A0" w:firstRow="1" w:lastRow="0" w:firstColumn="1" w:lastColumn="0" w:noHBand="0" w:noVBand="1"/>
      </w:tblPr>
      <w:tblGrid>
        <w:gridCol w:w="820"/>
      </w:tblGrid>
      <w:tr w:rsidR="00496ECD" w:rsidRPr="00497F7C" w14:paraId="6541CF42" w14:textId="77777777" w:rsidTr="008769E4">
        <w:trPr>
          <w:trHeight w:val="225"/>
        </w:trPr>
        <w:tc>
          <w:tcPr>
            <w:tcW w:w="820" w:type="dxa"/>
            <w:tcBorders>
              <w:top w:val="nil"/>
              <w:left w:val="nil"/>
              <w:bottom w:val="nil"/>
              <w:right w:val="nil"/>
            </w:tcBorders>
            <w:shd w:val="clear" w:color="000000" w:fill="FFFFFF"/>
            <w:noWrap/>
            <w:vAlign w:val="bottom"/>
            <w:hideMark/>
          </w:tcPr>
          <w:p w14:paraId="5CCAA5A7" w14:textId="77777777" w:rsidR="00496ECD" w:rsidRPr="00497F7C" w:rsidRDefault="00496ECD" w:rsidP="00496ECD">
            <w:pPr>
              <w:rPr>
                <w:rFonts w:ascii="Arial" w:hAnsi="Arial" w:cs="Arial"/>
                <w:color w:val="000000"/>
                <w:sz w:val="16"/>
                <w:szCs w:val="16"/>
              </w:rPr>
            </w:pPr>
            <w:r w:rsidRPr="00497F7C">
              <w:rPr>
                <w:rFonts w:ascii="Arial" w:hAnsi="Arial" w:cs="Arial"/>
                <w:color w:val="000000"/>
                <w:sz w:val="16"/>
                <w:szCs w:val="16"/>
              </w:rPr>
              <w:t> </w:t>
            </w:r>
          </w:p>
        </w:tc>
      </w:tr>
    </w:tbl>
    <w:p w14:paraId="28B8FDC8" w14:textId="77777777" w:rsidR="008769E4" w:rsidRPr="00497F7C" w:rsidRDefault="008769E4" w:rsidP="00687C30">
      <w:pPr>
        <w:pStyle w:val="2f2"/>
        <w:spacing w:line="360" w:lineRule="auto"/>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Цикличное двухнедельное  сбалансированное меню рационов горячего питания ( обед )   для предоставления  питания  учащимся образовательных учреждений начального и среднего профессионального образования г. Санкт-Петербурга    с компенсацией его стоимости (части стоимости) за счет средств бюджета Санкт-Петербурга   на </w:t>
      </w:r>
      <w:r w:rsidR="00E61958">
        <w:rPr>
          <w:rFonts w:ascii="Times New Roman" w:hAnsi="Times New Roman" w:cs="Times New Roman"/>
          <w:color w:val="000000"/>
          <w:sz w:val="26"/>
          <w:szCs w:val="26"/>
        </w:rPr>
        <w:t>202</w:t>
      </w:r>
      <w:r w:rsidR="00286760" w:rsidRPr="00286760">
        <w:rPr>
          <w:rFonts w:ascii="Times New Roman" w:hAnsi="Times New Roman" w:cs="Times New Roman"/>
          <w:color w:val="000000"/>
          <w:sz w:val="26"/>
          <w:szCs w:val="26"/>
        </w:rPr>
        <w:t>4</w:t>
      </w:r>
      <w:r w:rsidR="00E61958">
        <w:rPr>
          <w:rFonts w:ascii="Times New Roman" w:hAnsi="Times New Roman" w:cs="Times New Roman"/>
          <w:color w:val="000000"/>
          <w:sz w:val="26"/>
          <w:szCs w:val="26"/>
        </w:rPr>
        <w:t>-202</w:t>
      </w:r>
      <w:r w:rsidR="00286760" w:rsidRPr="00286760">
        <w:rPr>
          <w:rFonts w:ascii="Times New Roman" w:hAnsi="Times New Roman" w:cs="Times New Roman"/>
          <w:color w:val="000000"/>
          <w:sz w:val="26"/>
          <w:szCs w:val="26"/>
        </w:rPr>
        <w:t>5</w:t>
      </w:r>
      <w:r w:rsidR="00E61958">
        <w:rPr>
          <w:rFonts w:ascii="Times New Roman" w:hAnsi="Times New Roman" w:cs="Times New Roman"/>
          <w:color w:val="000000"/>
          <w:sz w:val="26"/>
          <w:szCs w:val="26"/>
        </w:rPr>
        <w:t xml:space="preserve"> </w:t>
      </w:r>
      <w:r w:rsidRPr="00497F7C">
        <w:rPr>
          <w:rFonts w:ascii="Times New Roman" w:hAnsi="Times New Roman" w:cs="Times New Roman"/>
          <w:color w:val="000000"/>
          <w:sz w:val="26"/>
          <w:szCs w:val="26"/>
        </w:rPr>
        <w:t>уч</w:t>
      </w:r>
      <w:r w:rsidR="00286760">
        <w:rPr>
          <w:rFonts w:ascii="Times New Roman" w:hAnsi="Times New Roman" w:cs="Times New Roman"/>
          <w:color w:val="000000"/>
          <w:sz w:val="26"/>
          <w:szCs w:val="26"/>
        </w:rPr>
        <w:t>ебный г</w:t>
      </w:r>
      <w:r w:rsidRPr="00497F7C">
        <w:rPr>
          <w:rFonts w:ascii="Times New Roman" w:hAnsi="Times New Roman" w:cs="Times New Roman"/>
          <w:color w:val="000000"/>
          <w:sz w:val="26"/>
          <w:szCs w:val="26"/>
        </w:rPr>
        <w:t>од</w:t>
      </w:r>
    </w:p>
    <w:p w14:paraId="5BEC9D39" w14:textId="77777777" w:rsidR="00496ECD" w:rsidRPr="00497F7C" w:rsidRDefault="008769E4" w:rsidP="00687C30">
      <w:pPr>
        <w:pStyle w:val="2f2"/>
        <w:spacing w:line="360" w:lineRule="auto"/>
        <w:rPr>
          <w:rFonts w:ascii="Times New Roman" w:hAnsi="Times New Roman" w:cs="Times New Roman"/>
          <w:color w:val="000000"/>
          <w:sz w:val="26"/>
          <w:szCs w:val="26"/>
        </w:rPr>
      </w:pPr>
      <w:r w:rsidRPr="00497F7C">
        <w:rPr>
          <w:rFonts w:ascii="Times New Roman" w:hAnsi="Times New Roman" w:cs="Times New Roman"/>
          <w:color w:val="000000"/>
          <w:sz w:val="26"/>
          <w:szCs w:val="26"/>
        </w:rPr>
        <w:t xml:space="preserve">                                                                                                                                                                </w:t>
      </w:r>
    </w:p>
    <w:sectPr w:rsidR="00496ECD" w:rsidRPr="00497F7C" w:rsidSect="00687C30">
      <w:headerReference w:type="even" r:id="rId45"/>
      <w:headerReference w:type="default" r:id="rId46"/>
      <w:footerReference w:type="even" r:id="rId47"/>
      <w:footerReference w:type="default" r:id="rId48"/>
      <w:headerReference w:type="first" r:id="rId49"/>
      <w:footerReference w:type="first" r:id="rId50"/>
      <w:pgSz w:w="16838" w:h="11906" w:orient="landscape"/>
      <w:pgMar w:top="851" w:right="851" w:bottom="991" w:left="1614" w:header="709"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E1C82" w14:textId="77777777" w:rsidR="00C66FE7" w:rsidRDefault="00C66FE7">
      <w:r>
        <w:separator/>
      </w:r>
    </w:p>
  </w:endnote>
  <w:endnote w:type="continuationSeparator" w:id="0">
    <w:p w14:paraId="300F2B46" w14:textId="77777777" w:rsidR="00C66FE7" w:rsidRDefault="00C66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 New Roman CYR">
    <w:charset w:val="CC"/>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TimesET">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roman"/>
    <w:pitch w:val="variable"/>
    <w:sig w:usb0="00000003" w:usb1="00000000" w:usb2="00000000" w:usb3="00000000" w:csb0="00000001" w:csb1="00000000"/>
  </w:font>
  <w:font w:name="Lohit Devanagari">
    <w:altName w:val="Times New Roman"/>
    <w:charset w:val="01"/>
    <w:family w:val="auto"/>
    <w:pitch w:val="default"/>
  </w:font>
  <w:font w:name="School Book">
    <w:altName w:val="Arial"/>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1" w:usb1="080E0000" w:usb2="00000010" w:usb3="00000000" w:csb0="00040000" w:csb1="00000000"/>
  </w:font>
  <w:font w:name="Batang">
    <w:altName w:val="바탕"/>
    <w:panose1 w:val="02030600000101010101"/>
    <w:charset w:val="81"/>
    <w:family w:val="auto"/>
    <w:pitch w:val="fixed"/>
    <w:sig w:usb0="00000001" w:usb1="09060000" w:usb2="00000010" w:usb3="00000000" w:csb0="00080000" w:csb1="00000000"/>
  </w:font>
  <w:font w:name="Times-Italic">
    <w:altName w:val="Arial Unicode MS"/>
    <w:charset w:val="80"/>
    <w:family w:val="roman"/>
    <w:notTrueType/>
    <w:pitch w:val="default"/>
    <w:sig w:usb0="00000001" w:usb1="08070000" w:usb2="00000010" w:usb3="00000000" w:csb0="00020000" w:csb1="00000000"/>
  </w:font>
  <w:font w:name="Times-Roman">
    <w:altName w:val="Arial Unicode MS"/>
    <w:charset w:val="80"/>
    <w:family w:val="roman"/>
    <w:notTrueType/>
    <w:pitch w:val="default"/>
    <w:sig w:usb0="00000001" w:usb1="08070000" w:usb2="00000010" w:usb3="00000000" w:csb0="00020000" w:csb1="00000000"/>
  </w:font>
  <w:font w:name="Times-Bold">
    <w:altName w:val="Arial Unicode MS"/>
    <w:charset w:val="80"/>
    <w:family w:val="roman"/>
    <w:notTrueType/>
    <w:pitch w:val="default"/>
    <w:sig w:usb0="00000001" w:usb1="08070000" w:usb2="00000010" w:usb3="00000000" w:csb0="00020000" w:csb1="00000000"/>
  </w:font>
  <w:font w:name="Times Roman">
    <w:altName w:val="Times New Roman"/>
    <w:charset w:val="00"/>
    <w:family w:val="roman"/>
    <w:pitch w:val="default"/>
  </w:font>
  <w:font w:name="Aptos Display">
    <w:panose1 w:val="020B0004020202020204"/>
    <w:charset w:val="00"/>
    <w:family w:val="roman"/>
    <w:notTrueType/>
    <w:pitch w:val="default"/>
  </w:font>
  <w:font w:name="Aptos">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3991" w14:textId="77777777" w:rsidR="002B217A" w:rsidRDefault="002B217A">
    <w:pPr>
      <w:pStyle w:val="af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13B2E" w14:textId="77777777" w:rsidR="000307F6" w:rsidRDefault="000307F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D4BE" w14:textId="77777777" w:rsidR="000307F6" w:rsidRDefault="000307F6">
    <w:pPr>
      <w:pStyle w:val="afa"/>
      <w:jc w:val="center"/>
    </w:pPr>
    <w:r>
      <w:fldChar w:fldCharType="begin"/>
    </w:r>
    <w:r>
      <w:instrText>PAGE   \* MERGEFORMAT</w:instrText>
    </w:r>
    <w:r>
      <w:fldChar w:fldCharType="separate"/>
    </w:r>
    <w:r w:rsidR="00160493">
      <w:rPr>
        <w:noProof/>
      </w:rPr>
      <w:t>79</w:t>
    </w:r>
    <w:r>
      <w:fldChar w:fldCharType="end"/>
    </w:r>
  </w:p>
  <w:p w14:paraId="1EB07403" w14:textId="77777777" w:rsidR="000307F6" w:rsidRPr="00BC005E" w:rsidRDefault="000307F6" w:rsidP="00BC005E">
    <w:pPr>
      <w:pStyle w:val="af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66AA" w14:textId="77777777" w:rsidR="000307F6" w:rsidRDefault="000307F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F1F1" w14:textId="77777777" w:rsidR="000307F6" w:rsidRDefault="000307F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1037B" w14:textId="77777777" w:rsidR="000307F6" w:rsidRDefault="000307F6">
    <w:pPr>
      <w:pStyle w:val="afa"/>
      <w:jc w:val="center"/>
    </w:pPr>
    <w:r>
      <w:fldChar w:fldCharType="begin"/>
    </w:r>
    <w:r>
      <w:instrText>PAGE   \* MERGEFORMAT</w:instrText>
    </w:r>
    <w:r>
      <w:fldChar w:fldCharType="separate"/>
    </w:r>
    <w:r w:rsidR="00160493">
      <w:rPr>
        <w:noProof/>
      </w:rPr>
      <w:t>169</w:t>
    </w:r>
    <w:r>
      <w:fldChar w:fldCharType="end"/>
    </w:r>
  </w:p>
  <w:p w14:paraId="413F6657" w14:textId="77777777" w:rsidR="000307F6" w:rsidRDefault="000307F6">
    <w:pPr>
      <w:pStyle w:val="afa"/>
      <w:tabs>
        <w:tab w:val="left" w:pos="4020"/>
      </w:tabs>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CC3C1" w14:textId="77777777" w:rsidR="000307F6" w:rsidRDefault="000307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8019A" w14:textId="77777777" w:rsidR="000307F6" w:rsidRPr="008D6FBF" w:rsidRDefault="000307F6">
    <w:pPr>
      <w:pStyle w:val="afa"/>
      <w:jc w:val="center"/>
    </w:pPr>
    <w:r w:rsidRPr="008D6FBF">
      <w:fldChar w:fldCharType="begin"/>
    </w:r>
    <w:r w:rsidRPr="008D6FBF">
      <w:instrText>PAGE   \* MERGEFORMAT</w:instrText>
    </w:r>
    <w:r w:rsidRPr="008D6FBF">
      <w:fldChar w:fldCharType="separate"/>
    </w:r>
    <w:r w:rsidR="00160493">
      <w:rPr>
        <w:noProof/>
      </w:rPr>
      <w:t>2</w:t>
    </w:r>
    <w:r w:rsidRPr="008D6FBF">
      <w:fldChar w:fldCharType="end"/>
    </w:r>
  </w:p>
  <w:p w14:paraId="70B23607" w14:textId="77777777" w:rsidR="000307F6" w:rsidRPr="008D6FBF" w:rsidRDefault="000307F6">
    <w:pPr>
      <w:pStyle w:val="a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7C59" w14:textId="77777777" w:rsidR="000307F6" w:rsidRDefault="000307F6">
    <w:pPr>
      <w:pStyle w:val="afa"/>
      <w:jc w:val="center"/>
    </w:pPr>
    <w:r>
      <w:fldChar w:fldCharType="begin"/>
    </w:r>
    <w:r>
      <w:instrText>PAGE   \* MERGEFORMAT</w:instrText>
    </w:r>
    <w:r>
      <w:fldChar w:fldCharType="separate"/>
    </w:r>
    <w:r w:rsidR="00160493">
      <w:rPr>
        <w:noProof/>
      </w:rPr>
      <w:t>1</w:t>
    </w:r>
    <w:r>
      <w:fldChar w:fldCharType="end"/>
    </w:r>
  </w:p>
  <w:p w14:paraId="19E12219" w14:textId="77777777" w:rsidR="000307F6" w:rsidRPr="004247D3" w:rsidRDefault="000307F6" w:rsidP="004247D3">
    <w:pPr>
      <w:pStyle w:val="af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C2FF" w14:textId="77777777" w:rsidR="000307F6" w:rsidRDefault="000307F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9D5C" w14:textId="77777777" w:rsidR="000307F6" w:rsidRDefault="000307F6">
    <w:pPr>
      <w:pStyle w:val="afa"/>
      <w:jc w:val="center"/>
    </w:pPr>
    <w:r>
      <w:fldChar w:fldCharType="begin"/>
    </w:r>
    <w:r>
      <w:instrText>PAGE   \* MERGEFORMAT</w:instrText>
    </w:r>
    <w:r>
      <w:fldChar w:fldCharType="separate"/>
    </w:r>
    <w:r w:rsidR="00160493">
      <w:rPr>
        <w:noProof/>
      </w:rPr>
      <w:t>73</w:t>
    </w:r>
    <w:r>
      <w:fldChar w:fldCharType="end"/>
    </w:r>
  </w:p>
  <w:p w14:paraId="4C01A0DF" w14:textId="77777777" w:rsidR="000307F6" w:rsidRDefault="000307F6">
    <w:pPr>
      <w:pStyle w:val="afa"/>
      <w:tabs>
        <w:tab w:val="left" w:pos="40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E62E" w14:textId="77777777" w:rsidR="000307F6" w:rsidRDefault="000307F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5F61" w14:textId="77777777" w:rsidR="000307F6" w:rsidRDefault="000307F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B2F8" w14:textId="77777777" w:rsidR="000307F6" w:rsidRDefault="000307F6">
    <w:pPr>
      <w:pStyle w:val="afa"/>
      <w:jc w:val="center"/>
    </w:pPr>
    <w:r>
      <w:fldChar w:fldCharType="begin"/>
    </w:r>
    <w:r>
      <w:instrText>PAGE   \* MERGEFORMAT</w:instrText>
    </w:r>
    <w:r>
      <w:fldChar w:fldCharType="separate"/>
    </w:r>
    <w:r w:rsidR="00160493">
      <w:rPr>
        <w:noProof/>
      </w:rPr>
      <w:t>77</w:t>
    </w:r>
    <w:r>
      <w:fldChar w:fldCharType="end"/>
    </w:r>
  </w:p>
  <w:p w14:paraId="111A9968" w14:textId="77777777" w:rsidR="000307F6" w:rsidRDefault="000307F6">
    <w:pPr>
      <w:pStyle w:val="afa"/>
      <w:tabs>
        <w:tab w:val="left" w:pos="402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0F4B7" w14:textId="77777777" w:rsidR="000307F6" w:rsidRDefault="000307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9B828" w14:textId="77777777" w:rsidR="00C66FE7" w:rsidRDefault="00C66FE7">
      <w:r>
        <w:separator/>
      </w:r>
    </w:p>
  </w:footnote>
  <w:footnote w:type="continuationSeparator" w:id="0">
    <w:p w14:paraId="1945B481" w14:textId="77777777" w:rsidR="00C66FE7" w:rsidRDefault="00C66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43F2E" w14:textId="77777777" w:rsidR="002B217A" w:rsidRDefault="002B217A">
    <w:pPr>
      <w:pStyle w:val="af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8A44" w14:textId="77777777" w:rsidR="000307F6" w:rsidRDefault="000307F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CDB22" w14:textId="77777777" w:rsidR="000307F6" w:rsidRPr="00687C30" w:rsidRDefault="000307F6" w:rsidP="00687C30">
    <w:pPr>
      <w:pStyle w:val="af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D0DC" w14:textId="77777777" w:rsidR="000307F6" w:rsidRDefault="000307F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80FEA" w14:textId="77777777" w:rsidR="000307F6" w:rsidRDefault="000307F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0CC4" w14:textId="77777777" w:rsidR="000307F6" w:rsidRDefault="000307F6">
    <w:pPr>
      <w:pStyle w:val="af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1F22" w14:textId="77777777" w:rsidR="000307F6" w:rsidRDefault="000307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BCA1" w14:textId="77777777" w:rsidR="002B217A" w:rsidRDefault="002B217A">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160D" w14:textId="77777777" w:rsidR="000307F6" w:rsidRPr="00742B67" w:rsidRDefault="000307F6" w:rsidP="00873070">
    <w:pPr>
      <w:pStyle w:val="af9"/>
      <w:ind w:right="-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5578" w14:textId="77777777" w:rsidR="000307F6" w:rsidRDefault="000307F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3E15" w14:textId="77777777" w:rsidR="000307F6" w:rsidRDefault="000307F6">
    <w:pPr>
      <w:pStyle w:val="af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651A" w14:textId="77777777" w:rsidR="000307F6" w:rsidRDefault="000307F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C8384" w14:textId="77777777" w:rsidR="000307F6" w:rsidRDefault="000307F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432" w14:textId="77777777" w:rsidR="000307F6" w:rsidRDefault="000307F6">
    <w:pPr>
      <w:pStyle w:val="af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3A7C" w14:textId="77777777" w:rsidR="000307F6" w:rsidRDefault="000307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szCs w:val="24"/>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0000003"/>
    <w:multiLevelType w:val="multilevel"/>
    <w:tmpl w:val="00000003"/>
    <w:name w:val="WW8Num3"/>
    <w:lvl w:ilvl="0">
      <w:numFmt w:val="bullet"/>
      <w:lvlText w:val=""/>
      <w:lvlJc w:val="left"/>
      <w:pPr>
        <w:tabs>
          <w:tab w:val="num" w:pos="0"/>
        </w:tabs>
        <w:ind w:left="720" w:hanging="360"/>
      </w:pPr>
      <w:rPr>
        <w:rFonts w:ascii="Symbol" w:hAnsi="Symbol" w:cs="OpenSymbol"/>
        <w:kern w:val="1"/>
        <w:sz w:val="26"/>
        <w:szCs w:val="26"/>
        <w:lang w:eastAsia="zh-CN"/>
      </w:rPr>
    </w:lvl>
    <w:lvl w:ilvl="1">
      <w:numFmt w:val="bullet"/>
      <w:lvlText w:val="◦"/>
      <w:lvlJc w:val="left"/>
      <w:pPr>
        <w:tabs>
          <w:tab w:val="num" w:pos="0"/>
        </w:tabs>
        <w:ind w:left="1080" w:hanging="360"/>
      </w:pPr>
      <w:rPr>
        <w:rFonts w:ascii="OpenSymbol" w:hAnsi="OpenSymbol" w:cs="OpenSymbol"/>
        <w:kern w:val="1"/>
        <w:sz w:val="26"/>
        <w:szCs w:val="26"/>
        <w:lang w:eastAsia="zh-CN"/>
      </w:rPr>
    </w:lvl>
    <w:lvl w:ilvl="2">
      <w:numFmt w:val="bullet"/>
      <w:lvlText w:val="▪"/>
      <w:lvlJc w:val="left"/>
      <w:pPr>
        <w:tabs>
          <w:tab w:val="num" w:pos="0"/>
        </w:tabs>
        <w:ind w:left="1440" w:hanging="360"/>
      </w:pPr>
      <w:rPr>
        <w:rFonts w:ascii="OpenSymbol" w:hAnsi="OpenSymbol" w:cs="OpenSymbol"/>
        <w:kern w:val="1"/>
        <w:sz w:val="26"/>
        <w:szCs w:val="26"/>
        <w:lang w:eastAsia="zh-CN"/>
      </w:rPr>
    </w:lvl>
    <w:lvl w:ilvl="3">
      <w:numFmt w:val="bullet"/>
      <w:lvlText w:val=""/>
      <w:lvlJc w:val="left"/>
      <w:pPr>
        <w:tabs>
          <w:tab w:val="num" w:pos="0"/>
        </w:tabs>
        <w:ind w:left="1800" w:hanging="360"/>
      </w:pPr>
      <w:rPr>
        <w:rFonts w:ascii="Symbol" w:hAnsi="Symbol" w:cs="OpenSymbol"/>
        <w:kern w:val="1"/>
        <w:sz w:val="26"/>
        <w:szCs w:val="26"/>
        <w:lang w:eastAsia="zh-CN"/>
      </w:rPr>
    </w:lvl>
    <w:lvl w:ilvl="4">
      <w:numFmt w:val="bullet"/>
      <w:lvlText w:val="◦"/>
      <w:lvlJc w:val="left"/>
      <w:pPr>
        <w:tabs>
          <w:tab w:val="num" w:pos="0"/>
        </w:tabs>
        <w:ind w:left="2160" w:hanging="360"/>
      </w:pPr>
      <w:rPr>
        <w:rFonts w:ascii="OpenSymbol" w:hAnsi="OpenSymbol" w:cs="OpenSymbol"/>
        <w:kern w:val="1"/>
        <w:sz w:val="26"/>
        <w:szCs w:val="26"/>
        <w:lang w:eastAsia="zh-CN"/>
      </w:rPr>
    </w:lvl>
    <w:lvl w:ilvl="5">
      <w:numFmt w:val="bullet"/>
      <w:lvlText w:val="▪"/>
      <w:lvlJc w:val="left"/>
      <w:pPr>
        <w:tabs>
          <w:tab w:val="num" w:pos="0"/>
        </w:tabs>
        <w:ind w:left="2520" w:hanging="360"/>
      </w:pPr>
      <w:rPr>
        <w:rFonts w:ascii="OpenSymbol" w:hAnsi="OpenSymbol" w:cs="OpenSymbol"/>
        <w:kern w:val="1"/>
        <w:sz w:val="26"/>
        <w:szCs w:val="26"/>
        <w:lang w:eastAsia="zh-CN"/>
      </w:rPr>
    </w:lvl>
    <w:lvl w:ilvl="6">
      <w:numFmt w:val="bullet"/>
      <w:lvlText w:val=""/>
      <w:lvlJc w:val="left"/>
      <w:pPr>
        <w:tabs>
          <w:tab w:val="num" w:pos="0"/>
        </w:tabs>
        <w:ind w:left="2880" w:hanging="360"/>
      </w:pPr>
      <w:rPr>
        <w:rFonts w:ascii="Symbol" w:hAnsi="Symbol" w:cs="OpenSymbol"/>
        <w:kern w:val="1"/>
        <w:sz w:val="26"/>
        <w:szCs w:val="26"/>
        <w:lang w:eastAsia="zh-CN"/>
      </w:rPr>
    </w:lvl>
    <w:lvl w:ilvl="7">
      <w:numFmt w:val="bullet"/>
      <w:lvlText w:val="◦"/>
      <w:lvlJc w:val="left"/>
      <w:pPr>
        <w:tabs>
          <w:tab w:val="num" w:pos="0"/>
        </w:tabs>
        <w:ind w:left="3240" w:hanging="360"/>
      </w:pPr>
      <w:rPr>
        <w:rFonts w:ascii="OpenSymbol" w:hAnsi="OpenSymbol" w:cs="OpenSymbol"/>
        <w:kern w:val="1"/>
        <w:sz w:val="26"/>
        <w:szCs w:val="26"/>
        <w:lang w:eastAsia="zh-CN"/>
      </w:rPr>
    </w:lvl>
    <w:lvl w:ilvl="8">
      <w:numFmt w:val="bullet"/>
      <w:lvlText w:val="▪"/>
      <w:lvlJc w:val="left"/>
      <w:pPr>
        <w:tabs>
          <w:tab w:val="num" w:pos="0"/>
        </w:tabs>
        <w:ind w:left="3600" w:hanging="360"/>
      </w:pPr>
      <w:rPr>
        <w:rFonts w:ascii="OpenSymbol" w:hAnsi="OpenSymbol" w:cs="OpenSymbol"/>
        <w:kern w:val="1"/>
        <w:sz w:val="26"/>
        <w:szCs w:val="26"/>
        <w:lang w:eastAsia="zh-CN"/>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color w:val="FF6600"/>
        <w:kern w:val="1"/>
        <w:sz w:val="26"/>
        <w:szCs w:val="26"/>
        <w:lang w:eastAsia="zh-CN"/>
      </w:rPr>
    </w:lvl>
  </w:abstractNum>
  <w:abstractNum w:abstractNumId="4" w15:restartNumberingAfterBreak="0">
    <w:nsid w:val="00000005"/>
    <w:multiLevelType w:val="multilevel"/>
    <w:tmpl w:val="00000005"/>
    <w:name w:val="WW8Num5"/>
    <w:lvl w:ilvl="0">
      <w:numFmt w:val="bullet"/>
      <w:lvlText w:val=""/>
      <w:lvlJc w:val="left"/>
      <w:pPr>
        <w:tabs>
          <w:tab w:val="num" w:pos="0"/>
        </w:tabs>
        <w:ind w:left="720" w:hanging="360"/>
      </w:pPr>
      <w:rPr>
        <w:rFonts w:ascii="Symbol" w:hAnsi="Symbol" w:cs="OpenSymbol"/>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OpenSymbol"/>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OpenSymbol"/>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1134"/>
        </w:tabs>
        <w:ind w:left="0" w:firstLine="851"/>
      </w:pPr>
      <w:rPr>
        <w:rFonts w:ascii="Symbol" w:hAnsi="Symbol" w:cs="Symbol" w:hint="default"/>
      </w:rPr>
    </w:lvl>
  </w:abstractNum>
  <w:abstractNum w:abstractNumId="6" w15:restartNumberingAfterBreak="0">
    <w:nsid w:val="00000007"/>
    <w:multiLevelType w:val="multilevel"/>
    <w:tmpl w:val="00000007"/>
    <w:name w:val="WW8Num7"/>
    <w:lvl w:ilvl="0">
      <w:numFmt w:val="bullet"/>
      <w:lvlText w:val=""/>
      <w:lvlJc w:val="left"/>
      <w:pPr>
        <w:tabs>
          <w:tab w:val="num" w:pos="0"/>
        </w:tabs>
        <w:ind w:left="720" w:hanging="360"/>
      </w:pPr>
      <w:rPr>
        <w:rFonts w:ascii="Symbol" w:hAnsi="Symbol" w:cs="Symbol"/>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hint="default"/>
        <w:kern w:val="1"/>
        <w:sz w:val="26"/>
        <w:szCs w:val="26"/>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hint="default"/>
        <w:sz w:val="26"/>
        <w:szCs w:val="26"/>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9" w15:restartNumberingAfterBreak="0">
    <w:nsid w:val="0000000A"/>
    <w:multiLevelType w:val="multilevel"/>
    <w:tmpl w:val="0000000A"/>
    <w:name w:val="WW8Num10"/>
    <w:lvl w:ilvl="0">
      <w:numFmt w:val="bullet"/>
      <w:lvlText w:val="-"/>
      <w:lvlJc w:val="left"/>
      <w:pPr>
        <w:tabs>
          <w:tab w:val="num" w:pos="0"/>
        </w:tabs>
        <w:ind w:left="1129" w:hanging="360"/>
      </w:pPr>
      <w:rPr>
        <w:rFonts w:ascii="Times New Roman" w:hAnsi="Times New Roman" w:cs="Times New Roman"/>
        <w:b/>
        <w:i/>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 w15:restartNumberingAfterBreak="0">
    <w:nsid w:val="0000000B"/>
    <w:multiLevelType w:val="multilevel"/>
    <w:tmpl w:val="0000000B"/>
    <w:name w:val="WW8Num11"/>
    <w:lvl w:ilvl="0">
      <w:start w:val="1"/>
      <w:numFmt w:val="none"/>
      <w:suff w:val="nothing"/>
      <w:lvlText w:val=""/>
      <w:lvlJc w:val="left"/>
      <w:pPr>
        <w:tabs>
          <w:tab w:val="num" w:pos="0"/>
        </w:tabs>
        <w:ind w:left="2268" w:hanging="2268"/>
      </w:pPr>
      <w:rPr>
        <w:rFonts w:ascii="Symbol" w:hAnsi="Symbol" w:cs="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1440" w:hanging="360"/>
      </w:pPr>
      <w:rPr>
        <w:rFonts w:ascii="Symbol" w:hAnsi="Symbol" w:cs="Symbol" w:hint="default"/>
        <w:color w:val="auto"/>
        <w:kern w:val="1"/>
        <w:sz w:val="26"/>
        <w:szCs w:val="26"/>
        <w:lang w:eastAsia="zh-CN"/>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hint="default"/>
        <w:sz w:val="20"/>
        <w:szCs w:val="24"/>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E"/>
    <w:multiLevelType w:val="multilevel"/>
    <w:tmpl w:val="0000000E"/>
    <w:name w:val="WW8Num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F"/>
    <w:multiLevelType w:val="multilevel"/>
    <w:tmpl w:val="0000000F"/>
    <w:name w:val="WW8Num16"/>
    <w:lvl w:ilvl="0">
      <w:numFmt w:val="bullet"/>
      <w:lvlText w:val=""/>
      <w:lvlJc w:val="left"/>
      <w:pPr>
        <w:tabs>
          <w:tab w:val="num" w:pos="0"/>
        </w:tabs>
        <w:ind w:left="707" w:hanging="283"/>
      </w:pPr>
      <w:rPr>
        <w:rFonts w:ascii="Symbol" w:hAnsi="Symbol" w:cs="OpenSymbol"/>
        <w:kern w:val="1"/>
        <w:sz w:val="26"/>
        <w:szCs w:val="26"/>
        <w:lang w:eastAsia="zh-CN"/>
      </w:rPr>
    </w:lvl>
    <w:lvl w:ilvl="1">
      <w:numFmt w:val="bullet"/>
      <w:lvlText w:val=""/>
      <w:lvlJc w:val="left"/>
      <w:pPr>
        <w:tabs>
          <w:tab w:val="num" w:pos="0"/>
        </w:tabs>
        <w:ind w:left="1414" w:hanging="283"/>
      </w:pPr>
      <w:rPr>
        <w:rFonts w:ascii="Symbol" w:hAnsi="Symbol" w:cs="OpenSymbol"/>
        <w:kern w:val="1"/>
        <w:sz w:val="26"/>
        <w:szCs w:val="26"/>
        <w:lang w:eastAsia="zh-CN"/>
      </w:rPr>
    </w:lvl>
    <w:lvl w:ilvl="2">
      <w:numFmt w:val="bullet"/>
      <w:lvlText w:val=""/>
      <w:lvlJc w:val="left"/>
      <w:pPr>
        <w:tabs>
          <w:tab w:val="num" w:pos="0"/>
        </w:tabs>
        <w:ind w:left="2121" w:hanging="283"/>
      </w:pPr>
      <w:rPr>
        <w:rFonts w:ascii="Symbol" w:hAnsi="Symbol" w:cs="OpenSymbol"/>
        <w:kern w:val="1"/>
        <w:sz w:val="26"/>
        <w:szCs w:val="26"/>
        <w:lang w:eastAsia="zh-CN"/>
      </w:rPr>
    </w:lvl>
    <w:lvl w:ilvl="3">
      <w:numFmt w:val="bullet"/>
      <w:lvlText w:val=""/>
      <w:lvlJc w:val="left"/>
      <w:pPr>
        <w:tabs>
          <w:tab w:val="num" w:pos="0"/>
        </w:tabs>
        <w:ind w:left="2828" w:hanging="283"/>
      </w:pPr>
      <w:rPr>
        <w:rFonts w:ascii="Symbol" w:hAnsi="Symbol" w:cs="OpenSymbol"/>
        <w:kern w:val="1"/>
        <w:sz w:val="26"/>
        <w:szCs w:val="26"/>
        <w:lang w:eastAsia="zh-CN"/>
      </w:rPr>
    </w:lvl>
    <w:lvl w:ilvl="4">
      <w:numFmt w:val="bullet"/>
      <w:lvlText w:val=""/>
      <w:lvlJc w:val="left"/>
      <w:pPr>
        <w:tabs>
          <w:tab w:val="num" w:pos="0"/>
        </w:tabs>
        <w:ind w:left="3535" w:hanging="283"/>
      </w:pPr>
      <w:rPr>
        <w:rFonts w:ascii="Symbol" w:hAnsi="Symbol" w:cs="OpenSymbol"/>
        <w:kern w:val="1"/>
        <w:sz w:val="26"/>
        <w:szCs w:val="26"/>
        <w:lang w:eastAsia="zh-CN"/>
      </w:rPr>
    </w:lvl>
    <w:lvl w:ilvl="5">
      <w:numFmt w:val="bullet"/>
      <w:lvlText w:val=""/>
      <w:lvlJc w:val="left"/>
      <w:pPr>
        <w:tabs>
          <w:tab w:val="num" w:pos="0"/>
        </w:tabs>
        <w:ind w:left="4242" w:hanging="283"/>
      </w:pPr>
      <w:rPr>
        <w:rFonts w:ascii="Symbol" w:hAnsi="Symbol" w:cs="OpenSymbol"/>
        <w:kern w:val="1"/>
        <w:sz w:val="26"/>
        <w:szCs w:val="26"/>
        <w:lang w:eastAsia="zh-CN"/>
      </w:rPr>
    </w:lvl>
    <w:lvl w:ilvl="6">
      <w:numFmt w:val="bullet"/>
      <w:lvlText w:val=""/>
      <w:lvlJc w:val="left"/>
      <w:pPr>
        <w:tabs>
          <w:tab w:val="num" w:pos="0"/>
        </w:tabs>
        <w:ind w:left="4949" w:hanging="283"/>
      </w:pPr>
      <w:rPr>
        <w:rFonts w:ascii="Symbol" w:hAnsi="Symbol" w:cs="OpenSymbol"/>
        <w:kern w:val="1"/>
        <w:sz w:val="26"/>
        <w:szCs w:val="26"/>
        <w:lang w:eastAsia="zh-CN"/>
      </w:rPr>
    </w:lvl>
    <w:lvl w:ilvl="7">
      <w:numFmt w:val="bullet"/>
      <w:lvlText w:val=""/>
      <w:lvlJc w:val="left"/>
      <w:pPr>
        <w:tabs>
          <w:tab w:val="num" w:pos="0"/>
        </w:tabs>
        <w:ind w:left="5656" w:hanging="283"/>
      </w:pPr>
      <w:rPr>
        <w:rFonts w:ascii="Symbol" w:hAnsi="Symbol" w:cs="OpenSymbol"/>
        <w:kern w:val="1"/>
        <w:sz w:val="26"/>
        <w:szCs w:val="26"/>
        <w:lang w:eastAsia="zh-CN"/>
      </w:rPr>
    </w:lvl>
    <w:lvl w:ilvl="8">
      <w:numFmt w:val="bullet"/>
      <w:lvlText w:val=""/>
      <w:lvlJc w:val="left"/>
      <w:pPr>
        <w:tabs>
          <w:tab w:val="num" w:pos="0"/>
        </w:tabs>
        <w:ind w:left="6363" w:hanging="283"/>
      </w:pPr>
      <w:rPr>
        <w:rFonts w:ascii="Symbol" w:hAnsi="Symbol" w:cs="OpenSymbol"/>
        <w:kern w:val="1"/>
        <w:sz w:val="26"/>
        <w:szCs w:val="26"/>
        <w:lang w:eastAsia="zh-CN"/>
      </w:rPr>
    </w:lvl>
  </w:abstractNum>
  <w:abstractNum w:abstractNumId="15" w15:restartNumberingAfterBreak="0">
    <w:nsid w:val="00000010"/>
    <w:multiLevelType w:val="multilevel"/>
    <w:tmpl w:val="00000010"/>
    <w:name w:val="WW8Num17"/>
    <w:lvl w:ilvl="0">
      <w:numFmt w:val="bullet"/>
      <w:lvlText w:val=""/>
      <w:lvlJc w:val="left"/>
      <w:pPr>
        <w:tabs>
          <w:tab w:val="num" w:pos="0"/>
        </w:tabs>
        <w:ind w:left="720" w:hanging="360"/>
      </w:pPr>
      <w:rPr>
        <w:rFonts w:ascii="Symbol" w:hAnsi="Symbol" w:cs="OpenSymbol"/>
        <w:kern w:val="1"/>
        <w:sz w:val="26"/>
        <w:szCs w:val="26"/>
        <w:lang w:eastAsia="zh-CN"/>
      </w:rPr>
    </w:lvl>
    <w:lvl w:ilvl="1">
      <w:numFmt w:val="bullet"/>
      <w:lvlText w:val="◦"/>
      <w:lvlJc w:val="left"/>
      <w:pPr>
        <w:tabs>
          <w:tab w:val="num" w:pos="0"/>
        </w:tabs>
        <w:ind w:left="1080" w:hanging="360"/>
      </w:pPr>
      <w:rPr>
        <w:rFonts w:ascii="OpenSymbol" w:hAnsi="OpenSymbol" w:cs="OpenSymbol"/>
        <w:kern w:val="1"/>
        <w:sz w:val="26"/>
        <w:szCs w:val="26"/>
        <w:lang w:eastAsia="zh-CN"/>
      </w:rPr>
    </w:lvl>
    <w:lvl w:ilvl="2">
      <w:numFmt w:val="bullet"/>
      <w:lvlText w:val="▪"/>
      <w:lvlJc w:val="left"/>
      <w:pPr>
        <w:tabs>
          <w:tab w:val="num" w:pos="0"/>
        </w:tabs>
        <w:ind w:left="1440" w:hanging="360"/>
      </w:pPr>
      <w:rPr>
        <w:rFonts w:ascii="OpenSymbol" w:hAnsi="OpenSymbol" w:cs="OpenSymbol"/>
        <w:kern w:val="1"/>
        <w:sz w:val="26"/>
        <w:szCs w:val="26"/>
        <w:lang w:eastAsia="zh-CN"/>
      </w:rPr>
    </w:lvl>
    <w:lvl w:ilvl="3">
      <w:numFmt w:val="bullet"/>
      <w:lvlText w:val=""/>
      <w:lvlJc w:val="left"/>
      <w:pPr>
        <w:tabs>
          <w:tab w:val="num" w:pos="0"/>
        </w:tabs>
        <w:ind w:left="1800" w:hanging="360"/>
      </w:pPr>
      <w:rPr>
        <w:rFonts w:ascii="Symbol" w:hAnsi="Symbol" w:cs="OpenSymbol"/>
        <w:kern w:val="1"/>
        <w:sz w:val="26"/>
        <w:szCs w:val="26"/>
        <w:lang w:eastAsia="zh-CN"/>
      </w:rPr>
    </w:lvl>
    <w:lvl w:ilvl="4">
      <w:numFmt w:val="bullet"/>
      <w:lvlText w:val="◦"/>
      <w:lvlJc w:val="left"/>
      <w:pPr>
        <w:tabs>
          <w:tab w:val="num" w:pos="0"/>
        </w:tabs>
        <w:ind w:left="2160" w:hanging="360"/>
      </w:pPr>
      <w:rPr>
        <w:rFonts w:ascii="OpenSymbol" w:hAnsi="OpenSymbol" w:cs="OpenSymbol"/>
        <w:kern w:val="1"/>
        <w:sz w:val="26"/>
        <w:szCs w:val="26"/>
        <w:lang w:eastAsia="zh-CN"/>
      </w:rPr>
    </w:lvl>
    <w:lvl w:ilvl="5">
      <w:numFmt w:val="bullet"/>
      <w:lvlText w:val="▪"/>
      <w:lvlJc w:val="left"/>
      <w:pPr>
        <w:tabs>
          <w:tab w:val="num" w:pos="0"/>
        </w:tabs>
        <w:ind w:left="2520" w:hanging="360"/>
      </w:pPr>
      <w:rPr>
        <w:rFonts w:ascii="OpenSymbol" w:hAnsi="OpenSymbol" w:cs="OpenSymbol"/>
        <w:kern w:val="1"/>
        <w:sz w:val="26"/>
        <w:szCs w:val="26"/>
        <w:lang w:eastAsia="zh-CN"/>
      </w:rPr>
    </w:lvl>
    <w:lvl w:ilvl="6">
      <w:numFmt w:val="bullet"/>
      <w:lvlText w:val=""/>
      <w:lvlJc w:val="left"/>
      <w:pPr>
        <w:tabs>
          <w:tab w:val="num" w:pos="0"/>
        </w:tabs>
        <w:ind w:left="2880" w:hanging="360"/>
      </w:pPr>
      <w:rPr>
        <w:rFonts w:ascii="Symbol" w:hAnsi="Symbol" w:cs="OpenSymbol"/>
        <w:kern w:val="1"/>
        <w:sz w:val="26"/>
        <w:szCs w:val="26"/>
        <w:lang w:eastAsia="zh-CN"/>
      </w:rPr>
    </w:lvl>
    <w:lvl w:ilvl="7">
      <w:numFmt w:val="bullet"/>
      <w:lvlText w:val="◦"/>
      <w:lvlJc w:val="left"/>
      <w:pPr>
        <w:tabs>
          <w:tab w:val="num" w:pos="0"/>
        </w:tabs>
        <w:ind w:left="3240" w:hanging="360"/>
      </w:pPr>
      <w:rPr>
        <w:rFonts w:ascii="OpenSymbol" w:hAnsi="OpenSymbol" w:cs="OpenSymbol"/>
        <w:kern w:val="1"/>
        <w:sz w:val="26"/>
        <w:szCs w:val="26"/>
        <w:lang w:eastAsia="zh-CN"/>
      </w:rPr>
    </w:lvl>
    <w:lvl w:ilvl="8">
      <w:numFmt w:val="bullet"/>
      <w:lvlText w:val="▪"/>
      <w:lvlJc w:val="left"/>
      <w:pPr>
        <w:tabs>
          <w:tab w:val="num" w:pos="0"/>
        </w:tabs>
        <w:ind w:left="3600" w:hanging="360"/>
      </w:pPr>
      <w:rPr>
        <w:rFonts w:ascii="OpenSymbol" w:hAnsi="OpenSymbol" w:cs="OpenSymbol"/>
        <w:kern w:val="1"/>
        <w:sz w:val="26"/>
        <w:szCs w:val="26"/>
        <w:lang w:eastAsia="zh-CN"/>
      </w:rPr>
    </w:lvl>
  </w:abstractNum>
  <w:abstractNum w:abstractNumId="16" w15:restartNumberingAfterBreak="0">
    <w:nsid w:val="00000011"/>
    <w:multiLevelType w:val="multilevel"/>
    <w:tmpl w:val="00000011"/>
    <w:name w:val="WW8Num18"/>
    <w:lvl w:ilvl="0">
      <w:start w:val="1"/>
      <w:numFmt w:val="none"/>
      <w:suff w:val="nothing"/>
      <w:lvlText w:val="·"/>
      <w:lvlJc w:val="left"/>
      <w:pPr>
        <w:tabs>
          <w:tab w:val="num" w:pos="0"/>
        </w:tabs>
        <w:ind w:left="360" w:hanging="360"/>
      </w:pPr>
      <w:rPr>
        <w:rFonts w:ascii="Symbol" w:eastAsia="Times New Roman CYR" w:hAnsi="Symbol" w:cs="Symbol"/>
        <w:kern w:val="1"/>
        <w:sz w:val="26"/>
        <w:szCs w:val="26"/>
        <w:lang w:eastAsia="zh-C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7" w15:restartNumberingAfterBreak="0">
    <w:nsid w:val="00000012"/>
    <w:multiLevelType w:val="singleLevel"/>
    <w:tmpl w:val="00000012"/>
    <w:name w:val="WW8Num19"/>
    <w:lvl w:ilvl="0">
      <w:start w:val="1"/>
      <w:numFmt w:val="bullet"/>
      <w:lvlText w:val=""/>
      <w:lvlJc w:val="left"/>
      <w:pPr>
        <w:tabs>
          <w:tab w:val="num" w:pos="0"/>
        </w:tabs>
        <w:ind w:left="720" w:hanging="360"/>
      </w:pPr>
      <w:rPr>
        <w:rFonts w:ascii="Symbol" w:hAnsi="Symbol" w:cs="Symbol" w:hint="default"/>
      </w:rPr>
    </w:lvl>
  </w:abstractNum>
  <w:abstractNum w:abstractNumId="18" w15:restartNumberingAfterBreak="0">
    <w:nsid w:val="00000013"/>
    <w:multiLevelType w:val="multilevel"/>
    <w:tmpl w:val="00000013"/>
    <w:name w:val="WW8Num20"/>
    <w:lvl w:ilvl="0">
      <w:numFmt w:val="bullet"/>
      <w:lvlText w:val=""/>
      <w:lvlJc w:val="left"/>
      <w:pPr>
        <w:tabs>
          <w:tab w:val="num" w:pos="0"/>
        </w:tabs>
        <w:ind w:left="1260" w:hanging="360"/>
      </w:pPr>
      <w:rPr>
        <w:rFonts w:ascii="Symbol" w:hAnsi="Symbol" w:cs="Symbol"/>
        <w:kern w:val="1"/>
        <w:sz w:val="26"/>
        <w:szCs w:val="26"/>
        <w:lang w:eastAsia="zh-CN"/>
      </w:rPr>
    </w:lvl>
    <w:lvl w:ilvl="1">
      <w:numFmt w:val="bullet"/>
      <w:lvlText w:val="o"/>
      <w:lvlJc w:val="left"/>
      <w:pPr>
        <w:tabs>
          <w:tab w:val="num" w:pos="0"/>
        </w:tabs>
        <w:ind w:left="1980" w:hanging="360"/>
      </w:pPr>
      <w:rPr>
        <w:rFonts w:ascii="Courier New" w:hAnsi="Courier New" w:cs="Courier New"/>
      </w:rPr>
    </w:lvl>
    <w:lvl w:ilvl="2">
      <w:numFmt w:val="bullet"/>
      <w:lvlText w:val=""/>
      <w:lvlJc w:val="left"/>
      <w:pPr>
        <w:tabs>
          <w:tab w:val="num" w:pos="0"/>
        </w:tabs>
        <w:ind w:left="2700" w:hanging="360"/>
      </w:pPr>
      <w:rPr>
        <w:rFonts w:ascii="Wingdings" w:hAnsi="Wingdings" w:cs="Wingdings"/>
      </w:rPr>
    </w:lvl>
    <w:lvl w:ilvl="3">
      <w:numFmt w:val="bullet"/>
      <w:lvlText w:val=""/>
      <w:lvlJc w:val="left"/>
      <w:pPr>
        <w:tabs>
          <w:tab w:val="num" w:pos="0"/>
        </w:tabs>
        <w:ind w:left="3420" w:hanging="360"/>
      </w:pPr>
      <w:rPr>
        <w:rFonts w:ascii="Symbol" w:hAnsi="Symbol" w:cs="Symbol"/>
        <w:kern w:val="1"/>
        <w:sz w:val="26"/>
        <w:szCs w:val="26"/>
        <w:lang w:eastAsia="zh-CN"/>
      </w:rPr>
    </w:lvl>
    <w:lvl w:ilvl="4">
      <w:numFmt w:val="bullet"/>
      <w:lvlText w:val="o"/>
      <w:lvlJc w:val="left"/>
      <w:pPr>
        <w:tabs>
          <w:tab w:val="num" w:pos="0"/>
        </w:tabs>
        <w:ind w:left="4140" w:hanging="360"/>
      </w:pPr>
      <w:rPr>
        <w:rFonts w:ascii="Courier New" w:hAnsi="Courier New" w:cs="Courier New"/>
      </w:rPr>
    </w:lvl>
    <w:lvl w:ilvl="5">
      <w:numFmt w:val="bullet"/>
      <w:lvlText w:val=""/>
      <w:lvlJc w:val="left"/>
      <w:pPr>
        <w:tabs>
          <w:tab w:val="num" w:pos="0"/>
        </w:tabs>
        <w:ind w:left="4860" w:hanging="360"/>
      </w:pPr>
      <w:rPr>
        <w:rFonts w:ascii="Wingdings" w:hAnsi="Wingdings" w:cs="Wingdings"/>
      </w:rPr>
    </w:lvl>
    <w:lvl w:ilvl="6">
      <w:numFmt w:val="bullet"/>
      <w:lvlText w:val=""/>
      <w:lvlJc w:val="left"/>
      <w:pPr>
        <w:tabs>
          <w:tab w:val="num" w:pos="0"/>
        </w:tabs>
        <w:ind w:left="5580" w:hanging="360"/>
      </w:pPr>
      <w:rPr>
        <w:rFonts w:ascii="Symbol" w:hAnsi="Symbol" w:cs="Symbol"/>
        <w:kern w:val="1"/>
        <w:sz w:val="26"/>
        <w:szCs w:val="26"/>
        <w:lang w:eastAsia="zh-CN"/>
      </w:rPr>
    </w:lvl>
    <w:lvl w:ilvl="7">
      <w:numFmt w:val="bullet"/>
      <w:lvlText w:val="o"/>
      <w:lvlJc w:val="left"/>
      <w:pPr>
        <w:tabs>
          <w:tab w:val="num" w:pos="0"/>
        </w:tabs>
        <w:ind w:left="6300" w:hanging="360"/>
      </w:pPr>
      <w:rPr>
        <w:rFonts w:ascii="Courier New" w:hAnsi="Courier New" w:cs="Courier New"/>
      </w:rPr>
    </w:lvl>
    <w:lvl w:ilvl="8">
      <w:numFmt w:val="bullet"/>
      <w:lvlText w:val=""/>
      <w:lvlJc w:val="left"/>
      <w:pPr>
        <w:tabs>
          <w:tab w:val="num" w:pos="0"/>
        </w:tabs>
        <w:ind w:left="7020" w:hanging="360"/>
      </w:pPr>
      <w:rPr>
        <w:rFonts w:ascii="Wingdings" w:hAnsi="Wingdings" w:cs="Wingdings"/>
      </w:rPr>
    </w:lvl>
  </w:abstractNum>
  <w:abstractNum w:abstractNumId="19" w15:restartNumberingAfterBreak="0">
    <w:nsid w:val="00000014"/>
    <w:multiLevelType w:val="singleLevel"/>
    <w:tmpl w:val="00000014"/>
    <w:name w:val="WW8Num21"/>
    <w:lvl w:ilvl="0">
      <w:start w:val="1"/>
      <w:numFmt w:val="bullet"/>
      <w:lvlText w:val=""/>
      <w:lvlJc w:val="left"/>
      <w:pPr>
        <w:tabs>
          <w:tab w:val="num" w:pos="0"/>
        </w:tabs>
        <w:ind w:left="720" w:hanging="360"/>
      </w:pPr>
      <w:rPr>
        <w:rFonts w:ascii="Wingdings" w:hAnsi="Wingdings" w:cs="Wingdings" w:hint="default"/>
      </w:rPr>
    </w:lvl>
  </w:abstractNum>
  <w:abstractNum w:abstractNumId="20" w15:restartNumberingAfterBreak="0">
    <w:nsid w:val="00000015"/>
    <w:multiLevelType w:val="multilevel"/>
    <w:tmpl w:val="00000015"/>
    <w:name w:val="WW8Num22"/>
    <w:lvl w:ilvl="0">
      <w:start w:val="1"/>
      <w:numFmt w:val="bullet"/>
      <w:lvlText w:val=""/>
      <w:lvlJc w:val="left"/>
      <w:pPr>
        <w:tabs>
          <w:tab w:val="num" w:pos="0"/>
        </w:tabs>
        <w:ind w:left="720" w:hanging="360"/>
      </w:pPr>
      <w:rPr>
        <w:rFonts w:ascii="Symbol" w:hAnsi="Symbol" w:cs="Symbol" w:hint="default"/>
        <w:kern w:val="1"/>
        <w:sz w:val="26"/>
        <w:szCs w:val="26"/>
        <w:lang w:eastAsia="zh-CN"/>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OpenSymbol"/>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OpenSymbol"/>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21" w15:restartNumberingAfterBreak="0">
    <w:nsid w:val="00000016"/>
    <w:multiLevelType w:val="multilevel"/>
    <w:tmpl w:val="00000016"/>
    <w:name w:val="WW8Num24"/>
    <w:lvl w:ilvl="0">
      <w:numFmt w:val="bullet"/>
      <w:lvlText w:val=""/>
      <w:lvlJc w:val="left"/>
      <w:pPr>
        <w:tabs>
          <w:tab w:val="num" w:pos="0"/>
        </w:tabs>
        <w:ind w:left="720" w:hanging="360"/>
      </w:pPr>
      <w:rPr>
        <w:rFonts w:ascii="Symbol" w:hAnsi="Symbol" w:cs="OpenSymbol"/>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OpenSymbol"/>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OpenSymbol"/>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22" w15:restartNumberingAfterBreak="0">
    <w:nsid w:val="00000017"/>
    <w:multiLevelType w:val="singleLevel"/>
    <w:tmpl w:val="00000017"/>
    <w:name w:val="WW8Num25"/>
    <w:lvl w:ilvl="0">
      <w:start w:val="1"/>
      <w:numFmt w:val="bullet"/>
      <w:lvlText w:val=""/>
      <w:lvlJc w:val="left"/>
      <w:pPr>
        <w:tabs>
          <w:tab w:val="num" w:pos="0"/>
        </w:tabs>
        <w:ind w:left="720" w:hanging="360"/>
      </w:pPr>
      <w:rPr>
        <w:rFonts w:ascii="Wingdings" w:hAnsi="Wingdings" w:cs="Wingdings" w:hint="default"/>
      </w:rPr>
    </w:lvl>
  </w:abstractNum>
  <w:abstractNum w:abstractNumId="23" w15:restartNumberingAfterBreak="0">
    <w:nsid w:val="00000018"/>
    <w:multiLevelType w:val="multilevel"/>
    <w:tmpl w:val="00000018"/>
    <w:name w:val="WW8Num26"/>
    <w:lvl w:ilvl="0">
      <w:numFmt w:val="bullet"/>
      <w:lvlText w:val=""/>
      <w:lvlJc w:val="left"/>
      <w:pPr>
        <w:tabs>
          <w:tab w:val="num" w:pos="0"/>
        </w:tabs>
        <w:ind w:left="720" w:hanging="360"/>
      </w:pPr>
      <w:rPr>
        <w:rFonts w:ascii="Symbol" w:hAnsi="Symbol" w:cs="OpenSymbol"/>
        <w:color w:val="000000"/>
        <w:kern w:val="1"/>
        <w:sz w:val="26"/>
        <w:szCs w:val="26"/>
        <w:lang w:eastAsia="zh-CN"/>
      </w:rPr>
    </w:lvl>
    <w:lvl w:ilvl="1">
      <w:numFmt w:val="bullet"/>
      <w:lvlText w:val="◦"/>
      <w:lvlJc w:val="left"/>
      <w:pPr>
        <w:tabs>
          <w:tab w:val="num" w:pos="0"/>
        </w:tabs>
        <w:ind w:left="1080" w:hanging="360"/>
      </w:pPr>
      <w:rPr>
        <w:rFonts w:ascii="OpenSymbol" w:hAnsi="OpenSymbol" w:cs="OpenSymbol"/>
        <w:color w:val="000000"/>
        <w:kern w:val="1"/>
        <w:sz w:val="26"/>
        <w:szCs w:val="26"/>
        <w:lang w:eastAsia="zh-CN"/>
      </w:rPr>
    </w:lvl>
    <w:lvl w:ilvl="2">
      <w:numFmt w:val="bullet"/>
      <w:lvlText w:val="▪"/>
      <w:lvlJc w:val="left"/>
      <w:pPr>
        <w:tabs>
          <w:tab w:val="num" w:pos="0"/>
        </w:tabs>
        <w:ind w:left="1440" w:hanging="360"/>
      </w:pPr>
      <w:rPr>
        <w:rFonts w:ascii="OpenSymbol" w:hAnsi="OpenSymbol" w:cs="OpenSymbol"/>
        <w:color w:val="000000"/>
        <w:kern w:val="1"/>
        <w:sz w:val="26"/>
        <w:szCs w:val="26"/>
        <w:lang w:eastAsia="zh-CN"/>
      </w:rPr>
    </w:lvl>
    <w:lvl w:ilvl="3">
      <w:numFmt w:val="bullet"/>
      <w:lvlText w:val=""/>
      <w:lvlJc w:val="left"/>
      <w:pPr>
        <w:tabs>
          <w:tab w:val="num" w:pos="0"/>
        </w:tabs>
        <w:ind w:left="1800" w:hanging="360"/>
      </w:pPr>
      <w:rPr>
        <w:rFonts w:ascii="Symbol" w:hAnsi="Symbol" w:cs="OpenSymbol"/>
        <w:color w:val="000000"/>
        <w:kern w:val="1"/>
        <w:sz w:val="26"/>
        <w:szCs w:val="26"/>
        <w:lang w:eastAsia="zh-CN"/>
      </w:rPr>
    </w:lvl>
    <w:lvl w:ilvl="4">
      <w:numFmt w:val="bullet"/>
      <w:lvlText w:val="◦"/>
      <w:lvlJc w:val="left"/>
      <w:pPr>
        <w:tabs>
          <w:tab w:val="num" w:pos="0"/>
        </w:tabs>
        <w:ind w:left="2160" w:hanging="360"/>
      </w:pPr>
      <w:rPr>
        <w:rFonts w:ascii="OpenSymbol" w:hAnsi="OpenSymbol" w:cs="OpenSymbol"/>
        <w:color w:val="000000"/>
        <w:kern w:val="1"/>
        <w:sz w:val="26"/>
        <w:szCs w:val="26"/>
        <w:lang w:eastAsia="zh-CN"/>
      </w:rPr>
    </w:lvl>
    <w:lvl w:ilvl="5">
      <w:numFmt w:val="bullet"/>
      <w:lvlText w:val="▪"/>
      <w:lvlJc w:val="left"/>
      <w:pPr>
        <w:tabs>
          <w:tab w:val="num" w:pos="0"/>
        </w:tabs>
        <w:ind w:left="2520" w:hanging="360"/>
      </w:pPr>
      <w:rPr>
        <w:rFonts w:ascii="OpenSymbol" w:hAnsi="OpenSymbol" w:cs="OpenSymbol"/>
        <w:color w:val="000000"/>
        <w:kern w:val="1"/>
        <w:sz w:val="26"/>
        <w:szCs w:val="26"/>
        <w:lang w:eastAsia="zh-CN"/>
      </w:rPr>
    </w:lvl>
    <w:lvl w:ilvl="6">
      <w:numFmt w:val="bullet"/>
      <w:lvlText w:val=""/>
      <w:lvlJc w:val="left"/>
      <w:pPr>
        <w:tabs>
          <w:tab w:val="num" w:pos="0"/>
        </w:tabs>
        <w:ind w:left="2880" w:hanging="360"/>
      </w:pPr>
      <w:rPr>
        <w:rFonts w:ascii="Symbol" w:hAnsi="Symbol" w:cs="OpenSymbol"/>
        <w:color w:val="000000"/>
        <w:kern w:val="1"/>
        <w:sz w:val="26"/>
        <w:szCs w:val="26"/>
        <w:lang w:eastAsia="zh-CN"/>
      </w:rPr>
    </w:lvl>
    <w:lvl w:ilvl="7">
      <w:numFmt w:val="bullet"/>
      <w:lvlText w:val="◦"/>
      <w:lvlJc w:val="left"/>
      <w:pPr>
        <w:tabs>
          <w:tab w:val="num" w:pos="0"/>
        </w:tabs>
        <w:ind w:left="3240" w:hanging="360"/>
      </w:pPr>
      <w:rPr>
        <w:rFonts w:ascii="OpenSymbol" w:hAnsi="OpenSymbol" w:cs="OpenSymbol"/>
        <w:color w:val="000000"/>
        <w:kern w:val="1"/>
        <w:sz w:val="26"/>
        <w:szCs w:val="26"/>
        <w:lang w:eastAsia="zh-CN"/>
      </w:rPr>
    </w:lvl>
    <w:lvl w:ilvl="8">
      <w:numFmt w:val="bullet"/>
      <w:lvlText w:val="▪"/>
      <w:lvlJc w:val="left"/>
      <w:pPr>
        <w:tabs>
          <w:tab w:val="num" w:pos="0"/>
        </w:tabs>
        <w:ind w:left="3600" w:hanging="360"/>
      </w:pPr>
      <w:rPr>
        <w:rFonts w:ascii="OpenSymbol" w:hAnsi="OpenSymbol" w:cs="OpenSymbol"/>
        <w:color w:val="000000"/>
        <w:kern w:val="1"/>
        <w:sz w:val="26"/>
        <w:szCs w:val="26"/>
        <w:lang w:eastAsia="zh-CN"/>
      </w:rPr>
    </w:lvl>
  </w:abstractNum>
  <w:abstractNum w:abstractNumId="24" w15:restartNumberingAfterBreak="0">
    <w:nsid w:val="0000001A"/>
    <w:multiLevelType w:val="multilevel"/>
    <w:tmpl w:val="0000001A"/>
    <w:name w:val="WW8Num28"/>
    <w:lvl w:ilvl="0">
      <w:start w:val="1"/>
      <w:numFmt w:val="none"/>
      <w:suff w:val="nothing"/>
      <w:lvlText w:val="·"/>
      <w:lvlJc w:val="left"/>
      <w:pPr>
        <w:tabs>
          <w:tab w:val="num" w:pos="0"/>
        </w:tabs>
        <w:ind w:left="360" w:hanging="360"/>
      </w:pPr>
      <w:rPr>
        <w:rFonts w:ascii="Symbol" w:eastAsia="Times New Roman CYR" w:hAnsi="Symbol" w:cs="Symbol"/>
        <w:kern w:val="1"/>
        <w:sz w:val="26"/>
        <w:szCs w:val="26"/>
        <w:lang w:eastAsia="zh-C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5" w15:restartNumberingAfterBreak="0">
    <w:nsid w:val="0000001B"/>
    <w:multiLevelType w:val="multilevel"/>
    <w:tmpl w:val="0000001B"/>
    <w:name w:val="WW8Num29"/>
    <w:lvl w:ilvl="0">
      <w:start w:val="1"/>
      <w:numFmt w:val="decimal"/>
      <w:lvlText w:val="%1)"/>
      <w:lvlJc w:val="left"/>
      <w:pPr>
        <w:tabs>
          <w:tab w:val="num" w:pos="0"/>
        </w:tabs>
        <w:ind w:left="1069" w:hanging="360"/>
      </w:pPr>
      <w:rPr>
        <w:rFonts w:ascii="Times New Roman" w:eastAsia="Times New Roman" w:hAnsi="Times New Roman" w:cs="Times New Roman"/>
        <w:kern w:val="1"/>
        <w:sz w:val="28"/>
        <w:szCs w:val="26"/>
        <w:lang w:eastAsia="zh-C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6" w15:restartNumberingAfterBreak="0">
    <w:nsid w:val="00F72587"/>
    <w:multiLevelType w:val="hybridMultilevel"/>
    <w:tmpl w:val="AF026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1B810ED"/>
    <w:multiLevelType w:val="hybridMultilevel"/>
    <w:tmpl w:val="F678D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1FA0F57"/>
    <w:multiLevelType w:val="hybridMultilevel"/>
    <w:tmpl w:val="BD3E6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20B7DA3"/>
    <w:multiLevelType w:val="hybridMultilevel"/>
    <w:tmpl w:val="53461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3FC083A"/>
    <w:multiLevelType w:val="multilevel"/>
    <w:tmpl w:val="BEBA82FA"/>
    <w:lvl w:ilvl="0">
      <w:start w:val="2"/>
      <w:numFmt w:val="decimal"/>
      <w:lvlText w:val="%1"/>
      <w:lvlJc w:val="left"/>
      <w:pPr>
        <w:ind w:left="360" w:hanging="360"/>
      </w:pPr>
      <w:rPr>
        <w:rFonts w:hint="default"/>
        <w:color w:val="auto"/>
      </w:rPr>
    </w:lvl>
    <w:lvl w:ilvl="1">
      <w:start w:val="1"/>
      <w:numFmt w:val="decimal"/>
      <w:lvlText w:val="%1.%2"/>
      <w:lvlJc w:val="left"/>
      <w:pPr>
        <w:ind w:left="0" w:firstLine="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800" w:hanging="2160"/>
      </w:pPr>
      <w:rPr>
        <w:rFonts w:hint="default"/>
        <w:color w:val="auto"/>
      </w:rPr>
    </w:lvl>
  </w:abstractNum>
  <w:abstractNum w:abstractNumId="31" w15:restartNumberingAfterBreak="0">
    <w:nsid w:val="04EE6125"/>
    <w:multiLevelType w:val="hybridMultilevel"/>
    <w:tmpl w:val="40149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5885156"/>
    <w:multiLevelType w:val="hybridMultilevel"/>
    <w:tmpl w:val="396A2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7447E71"/>
    <w:multiLevelType w:val="hybridMultilevel"/>
    <w:tmpl w:val="34702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711651"/>
    <w:multiLevelType w:val="hybridMultilevel"/>
    <w:tmpl w:val="B7F48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97177BC"/>
    <w:multiLevelType w:val="hybridMultilevel"/>
    <w:tmpl w:val="6F72E4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9F52CD4"/>
    <w:multiLevelType w:val="multilevel"/>
    <w:tmpl w:val="E0940762"/>
    <w:lvl w:ilvl="0">
      <w:start w:val="3"/>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37" w15:restartNumberingAfterBreak="0">
    <w:nsid w:val="0A103118"/>
    <w:multiLevelType w:val="hybridMultilevel"/>
    <w:tmpl w:val="20F6F1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FC0463"/>
    <w:multiLevelType w:val="hybridMultilevel"/>
    <w:tmpl w:val="9F0E7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B9A34E8"/>
    <w:multiLevelType w:val="hybridMultilevel"/>
    <w:tmpl w:val="9E3A7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551B63"/>
    <w:multiLevelType w:val="multilevel"/>
    <w:tmpl w:val="991EAE6A"/>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0DFD62B0"/>
    <w:multiLevelType w:val="hybridMultilevel"/>
    <w:tmpl w:val="9CDC4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557884"/>
    <w:multiLevelType w:val="hybridMultilevel"/>
    <w:tmpl w:val="4950E1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1327033"/>
    <w:multiLevelType w:val="multilevel"/>
    <w:tmpl w:val="67162170"/>
    <w:lvl w:ilvl="0">
      <w:start w:val="1"/>
      <w:numFmt w:val="bullet"/>
      <w:lvlText w:val=""/>
      <w:lvlJc w:val="left"/>
      <w:pPr>
        <w:tabs>
          <w:tab w:val="num" w:pos="0"/>
        </w:tabs>
        <w:ind w:left="432" w:hanging="432"/>
      </w:pPr>
      <w:rPr>
        <w:rFonts w:ascii="Symbol" w:hAnsi="Symbol" w:hint="default"/>
      </w:rPr>
    </w:lvl>
    <w:lvl w:ilvl="1">
      <w:start w:val="1"/>
      <w:numFmt w:val="bullet"/>
      <w:lvlText w:val=""/>
      <w:lvlJc w:val="left"/>
      <w:pPr>
        <w:tabs>
          <w:tab w:val="num" w:pos="0"/>
        </w:tabs>
        <w:ind w:left="576" w:hanging="576"/>
      </w:pPr>
      <w:rPr>
        <w:rFonts w:ascii="Symbol" w:hAnsi="Symbol"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44" w15:restartNumberingAfterBreak="0">
    <w:nsid w:val="11B33FCA"/>
    <w:multiLevelType w:val="hybridMultilevel"/>
    <w:tmpl w:val="F0F0A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3C46F5D"/>
    <w:multiLevelType w:val="hybridMultilevel"/>
    <w:tmpl w:val="2214A3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42E6CE2"/>
    <w:multiLevelType w:val="hybridMultilevel"/>
    <w:tmpl w:val="CC848B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52A132D"/>
    <w:multiLevelType w:val="hybridMultilevel"/>
    <w:tmpl w:val="BAE2D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69A3635"/>
    <w:multiLevelType w:val="hybridMultilevel"/>
    <w:tmpl w:val="7A0A4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8022A65"/>
    <w:multiLevelType w:val="hybridMultilevel"/>
    <w:tmpl w:val="1FFAF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B845E88"/>
    <w:multiLevelType w:val="hybridMultilevel"/>
    <w:tmpl w:val="BFB64C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1E30512D"/>
    <w:multiLevelType w:val="hybridMultilevel"/>
    <w:tmpl w:val="C1E86D9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0DE106C"/>
    <w:multiLevelType w:val="multilevel"/>
    <w:tmpl w:val="4AFE44F2"/>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1A32F51"/>
    <w:multiLevelType w:val="hybridMultilevel"/>
    <w:tmpl w:val="FF388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2513BF9"/>
    <w:multiLevelType w:val="multilevel"/>
    <w:tmpl w:val="9020A9BA"/>
    <w:lvl w:ilvl="0">
      <w:start w:val="1"/>
      <w:numFmt w:val="bullet"/>
      <w:lvlText w:val=""/>
      <w:lvlJc w:val="left"/>
      <w:pPr>
        <w:tabs>
          <w:tab w:val="num" w:pos="72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3C44032"/>
    <w:multiLevelType w:val="hybridMultilevel"/>
    <w:tmpl w:val="F75E844A"/>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56" w15:restartNumberingAfterBreak="0">
    <w:nsid w:val="247E32ED"/>
    <w:multiLevelType w:val="hybridMultilevel"/>
    <w:tmpl w:val="AC5A79CA"/>
    <w:lvl w:ilvl="0" w:tplc="04190001">
      <w:start w:val="1"/>
      <w:numFmt w:val="bullet"/>
      <w:lvlText w:val=""/>
      <w:lvlJc w:val="left"/>
      <w:pPr>
        <w:ind w:left="720" w:hanging="360"/>
      </w:pPr>
      <w:rPr>
        <w:rFonts w:ascii="Symbol" w:hAnsi="Symbol" w:hint="default"/>
      </w:rPr>
    </w:lvl>
    <w:lvl w:ilvl="1" w:tplc="AA8C512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4BA2291"/>
    <w:multiLevelType w:val="hybridMultilevel"/>
    <w:tmpl w:val="85B86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6B40344"/>
    <w:multiLevelType w:val="hybridMultilevel"/>
    <w:tmpl w:val="FE885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73670BA"/>
    <w:multiLevelType w:val="hybridMultilevel"/>
    <w:tmpl w:val="98DEE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9DA3BB2"/>
    <w:multiLevelType w:val="multilevel"/>
    <w:tmpl w:val="19669E42"/>
    <w:lvl w:ilvl="0">
      <w:start w:val="1"/>
      <w:numFmt w:val="bullet"/>
      <w:lvlText w:val=""/>
      <w:lvlJc w:val="left"/>
      <w:pPr>
        <w:tabs>
          <w:tab w:val="num" w:pos="72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854172"/>
    <w:multiLevelType w:val="hybridMultilevel"/>
    <w:tmpl w:val="C73CF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D39280D"/>
    <w:multiLevelType w:val="hybridMultilevel"/>
    <w:tmpl w:val="61DA4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0420B3E"/>
    <w:multiLevelType w:val="hybridMultilevel"/>
    <w:tmpl w:val="DE2A9C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31E13665"/>
    <w:multiLevelType w:val="hybridMultilevel"/>
    <w:tmpl w:val="0BEEF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27C0438"/>
    <w:multiLevelType w:val="hybridMultilevel"/>
    <w:tmpl w:val="07D84C94"/>
    <w:lvl w:ilvl="0" w:tplc="04190001">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66" w15:restartNumberingAfterBreak="0">
    <w:nsid w:val="33D540CB"/>
    <w:multiLevelType w:val="hybridMultilevel"/>
    <w:tmpl w:val="BBE26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4E5740F"/>
    <w:multiLevelType w:val="hybridMultilevel"/>
    <w:tmpl w:val="DD3C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55D706A"/>
    <w:multiLevelType w:val="hybridMultilevel"/>
    <w:tmpl w:val="A160466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9" w15:restartNumberingAfterBreak="0">
    <w:nsid w:val="35DB48C5"/>
    <w:multiLevelType w:val="hybridMultilevel"/>
    <w:tmpl w:val="318A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6093956"/>
    <w:multiLevelType w:val="hybridMultilevel"/>
    <w:tmpl w:val="AA843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64704C2"/>
    <w:multiLevelType w:val="hybridMultilevel"/>
    <w:tmpl w:val="04463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69530FB"/>
    <w:multiLevelType w:val="hybridMultilevel"/>
    <w:tmpl w:val="9AC872C4"/>
    <w:styleLink w:val="WW8Num81"/>
    <w:lvl w:ilvl="0" w:tplc="03A89796">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3" w15:restartNumberingAfterBreak="0">
    <w:nsid w:val="392C0C94"/>
    <w:multiLevelType w:val="multilevel"/>
    <w:tmpl w:val="62BE8B3C"/>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96B6A85"/>
    <w:multiLevelType w:val="multilevel"/>
    <w:tmpl w:val="83387970"/>
    <w:styleLink w:val="WW8Num131"/>
    <w:lvl w:ilvl="0">
      <w:numFmt w:val="bullet"/>
      <w:lvlText w:val="-"/>
      <w:lvlJc w:val="left"/>
      <w:pPr>
        <w:ind w:left="1129" w:hanging="360"/>
      </w:pPr>
      <w:rPr>
        <w:rFonts w:ascii="Times New Roman" w:hAnsi="Times New Roman"/>
        <w:b/>
        <w: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3AD242A9"/>
    <w:multiLevelType w:val="hybridMultilevel"/>
    <w:tmpl w:val="03E6D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B1C6F76"/>
    <w:multiLevelType w:val="hybridMultilevel"/>
    <w:tmpl w:val="8FF4046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B903EE0"/>
    <w:multiLevelType w:val="hybridMultilevel"/>
    <w:tmpl w:val="AFB67FF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15:restartNumberingAfterBreak="0">
    <w:nsid w:val="3BB2490D"/>
    <w:multiLevelType w:val="multilevel"/>
    <w:tmpl w:val="00000019"/>
    <w:lvl w:ilvl="0">
      <w:start w:val="1"/>
      <w:numFmt w:val="bullet"/>
      <w:lvlText w:val=""/>
      <w:lvlJc w:val="left"/>
      <w:pPr>
        <w:tabs>
          <w:tab w:val="num" w:pos="-360"/>
        </w:tabs>
        <w:ind w:left="360" w:hanging="360"/>
      </w:pPr>
      <w:rPr>
        <w:rFonts w:ascii="Symbol" w:hAnsi="Symbol" w:cs="Symbol" w:hint="default"/>
        <w:color w:val="auto"/>
        <w:kern w:val="1"/>
        <w:sz w:val="26"/>
        <w:szCs w:val="26"/>
        <w:lang w:eastAsia="zh-CN"/>
      </w:rPr>
    </w:lvl>
    <w:lvl w:ilvl="1">
      <w:start w:val="1"/>
      <w:numFmt w:val="bullet"/>
      <w:lvlText w:val=""/>
      <w:lvlJc w:val="left"/>
      <w:pPr>
        <w:tabs>
          <w:tab w:val="num" w:pos="-360"/>
        </w:tabs>
        <w:ind w:left="1080" w:hanging="360"/>
      </w:pPr>
      <w:rPr>
        <w:rFonts w:ascii="Symbol" w:hAnsi="Symbol" w:cs="Symbol" w:hint="default"/>
        <w:color w:val="auto"/>
        <w:kern w:val="1"/>
        <w:sz w:val="26"/>
        <w:szCs w:val="26"/>
        <w:lang w:eastAsia="zh-CN"/>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79" w15:restartNumberingAfterBreak="0">
    <w:nsid w:val="3D842C4F"/>
    <w:multiLevelType w:val="multilevel"/>
    <w:tmpl w:val="FB42D28E"/>
    <w:styleLink w:val="WW8Num11"/>
    <w:lvl w:ilvl="0">
      <w:start w:val="1"/>
      <w:numFmt w:val="none"/>
      <w:lvlText w:val="%1"/>
      <w:lvlJc w:val="left"/>
      <w:pPr>
        <w:ind w:left="2268" w:hanging="2268"/>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3EAD346D"/>
    <w:multiLevelType w:val="hybridMultilevel"/>
    <w:tmpl w:val="DC124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0E66EA2"/>
    <w:multiLevelType w:val="hybridMultilevel"/>
    <w:tmpl w:val="F6CC9B2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13E1C12"/>
    <w:multiLevelType w:val="hybridMultilevel"/>
    <w:tmpl w:val="D070F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25049BE"/>
    <w:multiLevelType w:val="hybridMultilevel"/>
    <w:tmpl w:val="A72A9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4EE2CA8"/>
    <w:multiLevelType w:val="hybridMultilevel"/>
    <w:tmpl w:val="9DE4A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52B4B63"/>
    <w:multiLevelType w:val="multilevel"/>
    <w:tmpl w:val="14D69F30"/>
    <w:lvl w:ilvl="0">
      <w:start w:val="1"/>
      <w:numFmt w:val="bullet"/>
      <w:lvlText w:val=""/>
      <w:lvlJc w:val="left"/>
      <w:pPr>
        <w:tabs>
          <w:tab w:val="num" w:pos="72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6527CF8"/>
    <w:multiLevelType w:val="hybridMultilevel"/>
    <w:tmpl w:val="36F83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7B10F19"/>
    <w:multiLevelType w:val="hybridMultilevel"/>
    <w:tmpl w:val="E6388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9D40F3D"/>
    <w:multiLevelType w:val="hybridMultilevel"/>
    <w:tmpl w:val="779AB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A167A9C"/>
    <w:multiLevelType w:val="multilevel"/>
    <w:tmpl w:val="2F2895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AC06361"/>
    <w:multiLevelType w:val="hybridMultilevel"/>
    <w:tmpl w:val="9F5AA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CDD79A8"/>
    <w:multiLevelType w:val="hybridMultilevel"/>
    <w:tmpl w:val="E5940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D20111F"/>
    <w:multiLevelType w:val="multilevel"/>
    <w:tmpl w:val="4DE847B0"/>
    <w:lvl w:ilvl="0">
      <w:start w:val="1"/>
      <w:numFmt w:val="bullet"/>
      <w:lvlText w:val=""/>
      <w:lvlJc w:val="left"/>
      <w:pPr>
        <w:tabs>
          <w:tab w:val="num" w:pos="72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D97615C"/>
    <w:multiLevelType w:val="multilevel"/>
    <w:tmpl w:val="BE66DC2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94" w15:restartNumberingAfterBreak="0">
    <w:nsid w:val="4E6C575D"/>
    <w:multiLevelType w:val="hybridMultilevel"/>
    <w:tmpl w:val="CA5006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0004F17"/>
    <w:multiLevelType w:val="multilevel"/>
    <w:tmpl w:val="BB6478AC"/>
    <w:styleLink w:val="RTFNum61"/>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515335BE"/>
    <w:multiLevelType w:val="multilevel"/>
    <w:tmpl w:val="E058346C"/>
    <w:styleLink w:val="WW8Num13"/>
    <w:lvl w:ilvl="0">
      <w:numFmt w:val="bullet"/>
      <w:lvlText w:val="-"/>
      <w:lvlJc w:val="left"/>
      <w:pPr>
        <w:ind w:left="1129" w:hanging="360"/>
      </w:pPr>
      <w:rPr>
        <w:rFonts w:ascii="Times New Roman" w:hAnsi="Times New Roman"/>
        <w:b/>
        <w: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18928FC"/>
    <w:multiLevelType w:val="hybridMultilevel"/>
    <w:tmpl w:val="E9945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1DA509E"/>
    <w:multiLevelType w:val="hybridMultilevel"/>
    <w:tmpl w:val="1C844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23A50D5"/>
    <w:multiLevelType w:val="hybridMultilevel"/>
    <w:tmpl w:val="0DE435F4"/>
    <w:lvl w:ilvl="0" w:tplc="F34C342C">
      <w:numFmt w:val="bullet"/>
      <w:lvlText w:val="•"/>
      <w:lvlJc w:val="left"/>
      <w:pPr>
        <w:ind w:left="0" w:firstLine="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38266A7"/>
    <w:multiLevelType w:val="hybridMultilevel"/>
    <w:tmpl w:val="A42494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3B93163"/>
    <w:multiLevelType w:val="hybridMultilevel"/>
    <w:tmpl w:val="B71AD3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3C86F89"/>
    <w:multiLevelType w:val="hybridMultilevel"/>
    <w:tmpl w:val="105616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43302B1"/>
    <w:multiLevelType w:val="multilevel"/>
    <w:tmpl w:val="BB2E7B68"/>
    <w:styleLink w:val="RTFNum6"/>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56F54A08"/>
    <w:multiLevelType w:val="hybridMultilevel"/>
    <w:tmpl w:val="CEC289B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5" w15:restartNumberingAfterBreak="0">
    <w:nsid w:val="57B5121F"/>
    <w:multiLevelType w:val="multilevel"/>
    <w:tmpl w:val="D674AF7A"/>
    <w:styleLink w:val="WW8Num8"/>
    <w:lvl w:ilvl="0">
      <w:numFmt w:val="bullet"/>
      <w:lvlText w:val=""/>
      <w:lvlJc w:val="left"/>
      <w:pPr>
        <w:ind w:left="4755"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58B14667"/>
    <w:multiLevelType w:val="multilevel"/>
    <w:tmpl w:val="50704CF8"/>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07" w15:restartNumberingAfterBreak="0">
    <w:nsid w:val="59030C42"/>
    <w:multiLevelType w:val="multilevel"/>
    <w:tmpl w:val="D3AAC81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08" w15:restartNumberingAfterBreak="0">
    <w:nsid w:val="5B965E20"/>
    <w:multiLevelType w:val="multilevel"/>
    <w:tmpl w:val="78FCF67C"/>
    <w:styleLink w:val="RTFNum71"/>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5C987CA7"/>
    <w:multiLevelType w:val="hybridMultilevel"/>
    <w:tmpl w:val="99FCD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CD80D37"/>
    <w:multiLevelType w:val="hybridMultilevel"/>
    <w:tmpl w:val="E5629346"/>
    <w:lvl w:ilvl="0" w:tplc="04190001">
      <w:start w:val="1"/>
      <w:numFmt w:val="bullet"/>
      <w:lvlText w:val=""/>
      <w:lvlJc w:val="left"/>
      <w:pPr>
        <w:ind w:left="720" w:hanging="360"/>
      </w:pPr>
      <w:rPr>
        <w:rFonts w:ascii="Symbol" w:hAnsi="Symbol" w:hint="default"/>
      </w:rPr>
    </w:lvl>
    <w:lvl w:ilvl="1" w:tplc="26AE41F8">
      <w:start w:val="3"/>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E6B046B"/>
    <w:multiLevelType w:val="multilevel"/>
    <w:tmpl w:val="B8647204"/>
    <w:lvl w:ilvl="0">
      <w:start w:val="1"/>
      <w:numFmt w:val="bullet"/>
      <w:lvlText w:val=""/>
      <w:lvlJc w:val="left"/>
      <w:pPr>
        <w:tabs>
          <w:tab w:val="num" w:pos="72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FB5704B"/>
    <w:multiLevelType w:val="multilevel"/>
    <w:tmpl w:val="146CB5A8"/>
    <w:lvl w:ilvl="0">
      <w:start w:val="1"/>
      <w:numFmt w:val="bullet"/>
      <w:lvlText w:val=""/>
      <w:lvlJc w:val="left"/>
      <w:pPr>
        <w:tabs>
          <w:tab w:val="num" w:pos="72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FB858C7"/>
    <w:multiLevelType w:val="hybridMultilevel"/>
    <w:tmpl w:val="360E0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1E90069"/>
    <w:multiLevelType w:val="hybridMultilevel"/>
    <w:tmpl w:val="DEC6D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3D6445F"/>
    <w:multiLevelType w:val="hybridMultilevel"/>
    <w:tmpl w:val="90988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41B37AB"/>
    <w:multiLevelType w:val="hybridMultilevel"/>
    <w:tmpl w:val="8D80D07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429452B"/>
    <w:multiLevelType w:val="multilevel"/>
    <w:tmpl w:val="A73075DE"/>
    <w:styleLink w:val="WW8Num19"/>
    <w:lvl w:ilvl="0">
      <w:start w:val="1"/>
      <w:numFmt w:val="decimal"/>
      <w:lvlText w:val="%1)"/>
      <w:lvlJc w:val="left"/>
      <w:pPr>
        <w:ind w:left="106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651242A9"/>
    <w:multiLevelType w:val="hybridMultilevel"/>
    <w:tmpl w:val="EC18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62E482D"/>
    <w:multiLevelType w:val="multilevel"/>
    <w:tmpl w:val="4C06FFBE"/>
    <w:styleLink w:val="RTFNum7"/>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675023F1"/>
    <w:multiLevelType w:val="hybridMultilevel"/>
    <w:tmpl w:val="282C6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75F731A"/>
    <w:multiLevelType w:val="multilevel"/>
    <w:tmpl w:val="ED5CA078"/>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7CC56F5"/>
    <w:multiLevelType w:val="multilevel"/>
    <w:tmpl w:val="8E72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C111FF3"/>
    <w:multiLevelType w:val="hybridMultilevel"/>
    <w:tmpl w:val="DD64C8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E45118F"/>
    <w:multiLevelType w:val="hybridMultilevel"/>
    <w:tmpl w:val="09C2DA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E6E52E8"/>
    <w:multiLevelType w:val="hybridMultilevel"/>
    <w:tmpl w:val="D0C47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F352556"/>
    <w:multiLevelType w:val="hybridMultilevel"/>
    <w:tmpl w:val="A3965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3A015D0"/>
    <w:multiLevelType w:val="hybridMultilevel"/>
    <w:tmpl w:val="1AF6A034"/>
    <w:lvl w:ilvl="0" w:tplc="461C0438">
      <w:start w:val="1"/>
      <w:numFmt w:val="bullet"/>
      <w:lvlText w:val=""/>
      <w:lvlJc w:val="left"/>
      <w:pPr>
        <w:ind w:left="360"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28" w15:restartNumberingAfterBreak="0">
    <w:nsid w:val="76113334"/>
    <w:multiLevelType w:val="hybridMultilevel"/>
    <w:tmpl w:val="285A9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6D3437E"/>
    <w:multiLevelType w:val="hybridMultilevel"/>
    <w:tmpl w:val="16CC1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7373F48"/>
    <w:multiLevelType w:val="hybridMultilevel"/>
    <w:tmpl w:val="CFC06F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74570F7"/>
    <w:multiLevelType w:val="hybridMultilevel"/>
    <w:tmpl w:val="EF948EE2"/>
    <w:lvl w:ilvl="0" w:tplc="FDDEDDB4">
      <w:start w:val="1"/>
      <w:numFmt w:val="decimal"/>
      <w:lvlText w:val="%1)"/>
      <w:lvlJc w:val="left"/>
      <w:pPr>
        <w:ind w:left="408" w:hanging="4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2" w15:restartNumberingAfterBreak="0">
    <w:nsid w:val="781808D6"/>
    <w:multiLevelType w:val="hybridMultilevel"/>
    <w:tmpl w:val="3F88A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D091DC5"/>
    <w:multiLevelType w:val="hybridMultilevel"/>
    <w:tmpl w:val="6F4ADC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F407D7E"/>
    <w:multiLevelType w:val="multilevel"/>
    <w:tmpl w:val="1E24CD3E"/>
    <w:styleLink w:val="WW8Num24"/>
    <w:lvl w:ilvl="0">
      <w:start w:val="1"/>
      <w:numFmt w:val="decimal"/>
      <w:lvlText w:val="%1."/>
      <w:lvlJc w:val="left"/>
      <w:pPr>
        <w:ind w:left="90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7FD572E2"/>
    <w:multiLevelType w:val="hybridMultilevel"/>
    <w:tmpl w:val="3072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21140684">
    <w:abstractNumId w:val="0"/>
  </w:num>
  <w:num w:numId="2" w16cid:durableId="1301615208">
    <w:abstractNumId w:val="52"/>
  </w:num>
  <w:num w:numId="3" w16cid:durableId="1496531976">
    <w:abstractNumId w:val="43"/>
  </w:num>
  <w:num w:numId="4" w16cid:durableId="814878115">
    <w:abstractNumId w:val="78"/>
  </w:num>
  <w:num w:numId="5" w16cid:durableId="1208490702">
    <w:abstractNumId w:val="32"/>
  </w:num>
  <w:num w:numId="6" w16cid:durableId="84808991">
    <w:abstractNumId w:val="75"/>
  </w:num>
  <w:num w:numId="7" w16cid:durableId="1748962956">
    <w:abstractNumId w:val="28"/>
  </w:num>
  <w:num w:numId="8" w16cid:durableId="1353991668">
    <w:abstractNumId w:val="114"/>
  </w:num>
  <w:num w:numId="9" w16cid:durableId="1874226647">
    <w:abstractNumId w:val="109"/>
  </w:num>
  <w:num w:numId="10" w16cid:durableId="258027906">
    <w:abstractNumId w:val="87"/>
  </w:num>
  <w:num w:numId="11" w16cid:durableId="86850543">
    <w:abstractNumId w:val="66"/>
  </w:num>
  <w:num w:numId="12" w16cid:durableId="1853764981">
    <w:abstractNumId w:val="69"/>
  </w:num>
  <w:num w:numId="13" w16cid:durableId="370619864">
    <w:abstractNumId w:val="59"/>
  </w:num>
  <w:num w:numId="14" w16cid:durableId="1372342589">
    <w:abstractNumId w:val="129"/>
  </w:num>
  <w:num w:numId="15" w16cid:durableId="1973631959">
    <w:abstractNumId w:val="102"/>
  </w:num>
  <w:num w:numId="16" w16cid:durableId="1797604869">
    <w:abstractNumId w:val="123"/>
  </w:num>
  <w:num w:numId="17" w16cid:durableId="2085299658">
    <w:abstractNumId w:val="82"/>
  </w:num>
  <w:num w:numId="18" w16cid:durableId="2130660711">
    <w:abstractNumId w:val="130"/>
  </w:num>
  <w:num w:numId="19" w16cid:durableId="821894247">
    <w:abstractNumId w:val="113"/>
  </w:num>
  <w:num w:numId="20" w16cid:durableId="1277365823">
    <w:abstractNumId w:val="26"/>
  </w:num>
  <w:num w:numId="21" w16cid:durableId="1158425605">
    <w:abstractNumId w:val="56"/>
  </w:num>
  <w:num w:numId="22" w16cid:durableId="143278243">
    <w:abstractNumId w:val="76"/>
  </w:num>
  <w:num w:numId="23" w16cid:durableId="1959601516">
    <w:abstractNumId w:val="110"/>
  </w:num>
  <w:num w:numId="24" w16cid:durableId="1783068579">
    <w:abstractNumId w:val="104"/>
  </w:num>
  <w:num w:numId="25" w16cid:durableId="219175851">
    <w:abstractNumId w:val="40"/>
  </w:num>
  <w:num w:numId="26" w16cid:durableId="1784107736">
    <w:abstractNumId w:val="63"/>
  </w:num>
  <w:num w:numId="27" w16cid:durableId="2051951358">
    <w:abstractNumId w:val="84"/>
  </w:num>
  <w:num w:numId="28" w16cid:durableId="610745929">
    <w:abstractNumId w:val="39"/>
  </w:num>
  <w:num w:numId="29" w16cid:durableId="778136557">
    <w:abstractNumId w:val="50"/>
  </w:num>
  <w:num w:numId="30" w16cid:durableId="679281521">
    <w:abstractNumId w:val="31"/>
  </w:num>
  <w:num w:numId="31" w16cid:durableId="642932274">
    <w:abstractNumId w:val="86"/>
  </w:num>
  <w:num w:numId="32" w16cid:durableId="1773239109">
    <w:abstractNumId w:val="65"/>
  </w:num>
  <w:num w:numId="33" w16cid:durableId="1767923329">
    <w:abstractNumId w:val="115"/>
  </w:num>
  <w:num w:numId="34" w16cid:durableId="1233781825">
    <w:abstractNumId w:val="53"/>
  </w:num>
  <w:num w:numId="35" w16cid:durableId="1319070974">
    <w:abstractNumId w:val="57"/>
  </w:num>
  <w:num w:numId="36" w16cid:durableId="523253323">
    <w:abstractNumId w:val="64"/>
  </w:num>
  <w:num w:numId="37" w16cid:durableId="180171379">
    <w:abstractNumId w:val="33"/>
  </w:num>
  <w:num w:numId="38" w16cid:durableId="523177564">
    <w:abstractNumId w:val="37"/>
  </w:num>
  <w:num w:numId="39" w16cid:durableId="456219861">
    <w:abstractNumId w:val="48"/>
  </w:num>
  <w:num w:numId="40" w16cid:durableId="311099884">
    <w:abstractNumId w:val="47"/>
  </w:num>
  <w:num w:numId="41" w16cid:durableId="2052804783">
    <w:abstractNumId w:val="44"/>
  </w:num>
  <w:num w:numId="42" w16cid:durableId="64844199">
    <w:abstractNumId w:val="58"/>
  </w:num>
  <w:num w:numId="43" w16cid:durableId="1800108636">
    <w:abstractNumId w:val="91"/>
  </w:num>
  <w:num w:numId="44" w16cid:durableId="1934822213">
    <w:abstractNumId w:val="67"/>
  </w:num>
  <w:num w:numId="45" w16cid:durableId="66072817">
    <w:abstractNumId w:val="94"/>
  </w:num>
  <w:num w:numId="46" w16cid:durableId="951979170">
    <w:abstractNumId w:val="55"/>
  </w:num>
  <w:num w:numId="47" w16cid:durableId="1736969130">
    <w:abstractNumId w:val="77"/>
  </w:num>
  <w:num w:numId="48" w16cid:durableId="687409160">
    <w:abstractNumId w:val="100"/>
  </w:num>
  <w:num w:numId="49" w16cid:durableId="1224950561">
    <w:abstractNumId w:val="120"/>
  </w:num>
  <w:num w:numId="50" w16cid:durableId="205723513">
    <w:abstractNumId w:val="126"/>
  </w:num>
  <w:num w:numId="51" w16cid:durableId="914776918">
    <w:abstractNumId w:val="41"/>
  </w:num>
  <w:num w:numId="52" w16cid:durableId="892011201">
    <w:abstractNumId w:val="116"/>
  </w:num>
  <w:num w:numId="53" w16cid:durableId="1736273918">
    <w:abstractNumId w:val="51"/>
  </w:num>
  <w:num w:numId="54" w16cid:durableId="1116873768">
    <w:abstractNumId w:val="29"/>
  </w:num>
  <w:num w:numId="55" w16cid:durableId="1441074178">
    <w:abstractNumId w:val="49"/>
  </w:num>
  <w:num w:numId="56" w16cid:durableId="1550416707">
    <w:abstractNumId w:val="118"/>
  </w:num>
  <w:num w:numId="57" w16cid:durableId="451746283">
    <w:abstractNumId w:val="83"/>
  </w:num>
  <w:num w:numId="58" w16cid:durableId="2086340097">
    <w:abstractNumId w:val="80"/>
  </w:num>
  <w:num w:numId="59" w16cid:durableId="162086114">
    <w:abstractNumId w:val="42"/>
  </w:num>
  <w:num w:numId="60" w16cid:durableId="1948923185">
    <w:abstractNumId w:val="27"/>
  </w:num>
  <w:num w:numId="61" w16cid:durableId="1564829476">
    <w:abstractNumId w:val="97"/>
  </w:num>
  <w:num w:numId="62" w16cid:durableId="553271095">
    <w:abstractNumId w:val="61"/>
  </w:num>
  <w:num w:numId="63" w16cid:durableId="1919048867">
    <w:abstractNumId w:val="71"/>
  </w:num>
  <w:num w:numId="64" w16cid:durableId="649405159">
    <w:abstractNumId w:val="46"/>
  </w:num>
  <w:num w:numId="65" w16cid:durableId="582838878">
    <w:abstractNumId w:val="101"/>
  </w:num>
  <w:num w:numId="66" w16cid:durableId="1959682362">
    <w:abstractNumId w:val="81"/>
  </w:num>
  <w:num w:numId="67" w16cid:durableId="1273900221">
    <w:abstractNumId w:val="34"/>
  </w:num>
  <w:num w:numId="68" w16cid:durableId="337200558">
    <w:abstractNumId w:val="133"/>
  </w:num>
  <w:num w:numId="69" w16cid:durableId="1581526976">
    <w:abstractNumId w:val="124"/>
  </w:num>
  <w:num w:numId="70" w16cid:durableId="502431188">
    <w:abstractNumId w:val="38"/>
  </w:num>
  <w:num w:numId="71" w16cid:durableId="1943799482">
    <w:abstractNumId w:val="62"/>
  </w:num>
  <w:num w:numId="72" w16cid:durableId="888031586">
    <w:abstractNumId w:val="35"/>
  </w:num>
  <w:num w:numId="73" w16cid:durableId="197738063">
    <w:abstractNumId w:val="68"/>
  </w:num>
  <w:num w:numId="74" w16cid:durableId="605037959">
    <w:abstractNumId w:val="45"/>
  </w:num>
  <w:num w:numId="75" w16cid:durableId="1625310532">
    <w:abstractNumId w:val="90"/>
  </w:num>
  <w:num w:numId="76" w16cid:durableId="2030059609">
    <w:abstractNumId w:val="70"/>
  </w:num>
  <w:num w:numId="77" w16cid:durableId="1322612617">
    <w:abstractNumId w:val="79"/>
  </w:num>
  <w:num w:numId="78" w16cid:durableId="626474857">
    <w:abstractNumId w:val="72"/>
  </w:num>
  <w:num w:numId="79" w16cid:durableId="1611015229">
    <w:abstractNumId w:val="74"/>
  </w:num>
  <w:num w:numId="80" w16cid:durableId="1836456665">
    <w:abstractNumId w:val="95"/>
  </w:num>
  <w:num w:numId="81" w16cid:durableId="803890155">
    <w:abstractNumId w:val="96"/>
  </w:num>
  <w:num w:numId="82" w16cid:durableId="51269890">
    <w:abstractNumId w:val="103"/>
  </w:num>
  <w:num w:numId="83" w16cid:durableId="1913811221">
    <w:abstractNumId w:val="105"/>
  </w:num>
  <w:num w:numId="84" w16cid:durableId="42027038">
    <w:abstractNumId w:val="108"/>
  </w:num>
  <w:num w:numId="85" w16cid:durableId="1666012230">
    <w:abstractNumId w:val="117"/>
  </w:num>
  <w:num w:numId="86" w16cid:durableId="1120682315">
    <w:abstractNumId w:val="119"/>
  </w:num>
  <w:num w:numId="87" w16cid:durableId="720715965">
    <w:abstractNumId w:val="134"/>
  </w:num>
  <w:num w:numId="88" w16cid:durableId="1156075050">
    <w:abstractNumId w:val="98"/>
  </w:num>
  <w:num w:numId="89" w16cid:durableId="1498113437">
    <w:abstractNumId w:val="88"/>
  </w:num>
  <w:num w:numId="90" w16cid:durableId="336471008">
    <w:abstractNumId w:val="125"/>
  </w:num>
  <w:num w:numId="91" w16cid:durableId="254825615">
    <w:abstractNumId w:val="135"/>
  </w:num>
  <w:num w:numId="92" w16cid:durableId="1079982690">
    <w:abstractNumId w:val="132"/>
  </w:num>
  <w:num w:numId="93" w16cid:durableId="199705856">
    <w:abstractNumId w:val="111"/>
  </w:num>
  <w:num w:numId="94" w16cid:durableId="1309942186">
    <w:abstractNumId w:val="92"/>
  </w:num>
  <w:num w:numId="95" w16cid:durableId="618880738">
    <w:abstractNumId w:val="112"/>
  </w:num>
  <w:num w:numId="96" w16cid:durableId="1102216944">
    <w:abstractNumId w:val="60"/>
  </w:num>
  <w:num w:numId="97" w16cid:durableId="109321339">
    <w:abstractNumId w:val="54"/>
  </w:num>
  <w:num w:numId="98" w16cid:durableId="1371420147">
    <w:abstractNumId w:val="85"/>
  </w:num>
  <w:num w:numId="99" w16cid:durableId="1483933543">
    <w:abstractNumId w:val="99"/>
  </w:num>
  <w:num w:numId="100" w16cid:durableId="714308207">
    <w:abstractNumId w:val="121"/>
  </w:num>
  <w:num w:numId="101" w16cid:durableId="1027751915">
    <w:abstractNumId w:val="131"/>
  </w:num>
  <w:num w:numId="102" w16cid:durableId="1457406212">
    <w:abstractNumId w:val="127"/>
  </w:num>
  <w:num w:numId="103" w16cid:durableId="1803038225">
    <w:abstractNumId w:val="107"/>
  </w:num>
  <w:num w:numId="104" w16cid:durableId="2052147989">
    <w:abstractNumId w:val="30"/>
  </w:num>
  <w:num w:numId="105" w16cid:durableId="952857675">
    <w:abstractNumId w:val="93"/>
  </w:num>
  <w:num w:numId="106" w16cid:durableId="979191001">
    <w:abstractNumId w:val="106"/>
  </w:num>
  <w:num w:numId="107" w16cid:durableId="2033650174">
    <w:abstractNumId w:val="36"/>
  </w:num>
  <w:num w:numId="108" w16cid:durableId="2015061155">
    <w:abstractNumId w:val="89"/>
  </w:num>
  <w:num w:numId="109" w16cid:durableId="31466518">
    <w:abstractNumId w:val="73"/>
  </w:num>
  <w:num w:numId="110" w16cid:durableId="258218467">
    <w:abstractNumId w:val="128"/>
  </w:num>
  <w:num w:numId="111" w16cid:durableId="1553737058">
    <w:abstractNumId w:val="12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486"/>
    <w:rsid w:val="00001668"/>
    <w:rsid w:val="00001DD4"/>
    <w:rsid w:val="0000274E"/>
    <w:rsid w:val="00004148"/>
    <w:rsid w:val="00005718"/>
    <w:rsid w:val="000065BF"/>
    <w:rsid w:val="00012519"/>
    <w:rsid w:val="000145B8"/>
    <w:rsid w:val="00015E35"/>
    <w:rsid w:val="00016812"/>
    <w:rsid w:val="00020284"/>
    <w:rsid w:val="000202EA"/>
    <w:rsid w:val="000205A0"/>
    <w:rsid w:val="00020BD8"/>
    <w:rsid w:val="000216CB"/>
    <w:rsid w:val="0002239D"/>
    <w:rsid w:val="00023D11"/>
    <w:rsid w:val="000259E9"/>
    <w:rsid w:val="00027705"/>
    <w:rsid w:val="00027B99"/>
    <w:rsid w:val="000307F6"/>
    <w:rsid w:val="00040019"/>
    <w:rsid w:val="00046926"/>
    <w:rsid w:val="00047564"/>
    <w:rsid w:val="000531D6"/>
    <w:rsid w:val="00056853"/>
    <w:rsid w:val="00056981"/>
    <w:rsid w:val="00056DBF"/>
    <w:rsid w:val="00057775"/>
    <w:rsid w:val="00060474"/>
    <w:rsid w:val="000606C0"/>
    <w:rsid w:val="000626F1"/>
    <w:rsid w:val="00063924"/>
    <w:rsid w:val="00065BDE"/>
    <w:rsid w:val="0006722D"/>
    <w:rsid w:val="000708ED"/>
    <w:rsid w:val="0007303E"/>
    <w:rsid w:val="00073BF9"/>
    <w:rsid w:val="00074B3D"/>
    <w:rsid w:val="000767C2"/>
    <w:rsid w:val="00076DB6"/>
    <w:rsid w:val="00077636"/>
    <w:rsid w:val="00082EC2"/>
    <w:rsid w:val="000835D8"/>
    <w:rsid w:val="000843C5"/>
    <w:rsid w:val="00085DF1"/>
    <w:rsid w:val="000875AA"/>
    <w:rsid w:val="00090A0A"/>
    <w:rsid w:val="00091DAD"/>
    <w:rsid w:val="00095BE5"/>
    <w:rsid w:val="00096CBB"/>
    <w:rsid w:val="00097AF0"/>
    <w:rsid w:val="000A0465"/>
    <w:rsid w:val="000A1053"/>
    <w:rsid w:val="000A1972"/>
    <w:rsid w:val="000A1FDD"/>
    <w:rsid w:val="000A2DAC"/>
    <w:rsid w:val="000A4F02"/>
    <w:rsid w:val="000A7210"/>
    <w:rsid w:val="000A7790"/>
    <w:rsid w:val="000B3763"/>
    <w:rsid w:val="000C00B1"/>
    <w:rsid w:val="000C05DD"/>
    <w:rsid w:val="000C2C18"/>
    <w:rsid w:val="000C3D14"/>
    <w:rsid w:val="000C452D"/>
    <w:rsid w:val="000C678A"/>
    <w:rsid w:val="000D16F1"/>
    <w:rsid w:val="000D2AD9"/>
    <w:rsid w:val="000D3EA8"/>
    <w:rsid w:val="000D53D1"/>
    <w:rsid w:val="000D7061"/>
    <w:rsid w:val="000D7F61"/>
    <w:rsid w:val="000E1809"/>
    <w:rsid w:val="000E351F"/>
    <w:rsid w:val="000E43DC"/>
    <w:rsid w:val="000E5350"/>
    <w:rsid w:val="000E547D"/>
    <w:rsid w:val="000E57D6"/>
    <w:rsid w:val="000E6DC8"/>
    <w:rsid w:val="000E7481"/>
    <w:rsid w:val="000E7895"/>
    <w:rsid w:val="000E7B39"/>
    <w:rsid w:val="000E7B97"/>
    <w:rsid w:val="000F0DEE"/>
    <w:rsid w:val="000F779B"/>
    <w:rsid w:val="00101BBE"/>
    <w:rsid w:val="001030CD"/>
    <w:rsid w:val="00103BD1"/>
    <w:rsid w:val="0010447A"/>
    <w:rsid w:val="00104F11"/>
    <w:rsid w:val="0010554E"/>
    <w:rsid w:val="001105DF"/>
    <w:rsid w:val="00112AAD"/>
    <w:rsid w:val="001139F5"/>
    <w:rsid w:val="001249D1"/>
    <w:rsid w:val="00125D5C"/>
    <w:rsid w:val="00130517"/>
    <w:rsid w:val="00130685"/>
    <w:rsid w:val="00130EF7"/>
    <w:rsid w:val="00132044"/>
    <w:rsid w:val="001326B3"/>
    <w:rsid w:val="00135434"/>
    <w:rsid w:val="00136973"/>
    <w:rsid w:val="00136E0E"/>
    <w:rsid w:val="001408B0"/>
    <w:rsid w:val="00140DEE"/>
    <w:rsid w:val="00141ECB"/>
    <w:rsid w:val="001425FB"/>
    <w:rsid w:val="00142A6E"/>
    <w:rsid w:val="00154573"/>
    <w:rsid w:val="00154AF1"/>
    <w:rsid w:val="00155783"/>
    <w:rsid w:val="0015619D"/>
    <w:rsid w:val="00156FCC"/>
    <w:rsid w:val="00160493"/>
    <w:rsid w:val="0016097C"/>
    <w:rsid w:val="00160E54"/>
    <w:rsid w:val="001619BC"/>
    <w:rsid w:val="00161A0D"/>
    <w:rsid w:val="00162852"/>
    <w:rsid w:val="00164FF2"/>
    <w:rsid w:val="00165502"/>
    <w:rsid w:val="001678D3"/>
    <w:rsid w:val="0017053F"/>
    <w:rsid w:val="00171266"/>
    <w:rsid w:val="00176BE6"/>
    <w:rsid w:val="00177DFE"/>
    <w:rsid w:val="0018595A"/>
    <w:rsid w:val="00186879"/>
    <w:rsid w:val="001908A6"/>
    <w:rsid w:val="00191994"/>
    <w:rsid w:val="001921DD"/>
    <w:rsid w:val="0019482B"/>
    <w:rsid w:val="0019519A"/>
    <w:rsid w:val="001957B3"/>
    <w:rsid w:val="00195FDC"/>
    <w:rsid w:val="00196E16"/>
    <w:rsid w:val="001A5CA4"/>
    <w:rsid w:val="001B0C24"/>
    <w:rsid w:val="001B1389"/>
    <w:rsid w:val="001B48AF"/>
    <w:rsid w:val="001B494A"/>
    <w:rsid w:val="001B4F00"/>
    <w:rsid w:val="001B6305"/>
    <w:rsid w:val="001C446C"/>
    <w:rsid w:val="001C5575"/>
    <w:rsid w:val="001C62D3"/>
    <w:rsid w:val="001C6E8C"/>
    <w:rsid w:val="001C760C"/>
    <w:rsid w:val="001D0580"/>
    <w:rsid w:val="001D1835"/>
    <w:rsid w:val="001D3A9B"/>
    <w:rsid w:val="001E073C"/>
    <w:rsid w:val="001E173F"/>
    <w:rsid w:val="001E23E1"/>
    <w:rsid w:val="001E3F22"/>
    <w:rsid w:val="001E46F2"/>
    <w:rsid w:val="001E4BA8"/>
    <w:rsid w:val="001E6ABB"/>
    <w:rsid w:val="001E6C94"/>
    <w:rsid w:val="001E718E"/>
    <w:rsid w:val="001F14A5"/>
    <w:rsid w:val="001F1DA2"/>
    <w:rsid w:val="001F4161"/>
    <w:rsid w:val="001F54B8"/>
    <w:rsid w:val="001F5DF5"/>
    <w:rsid w:val="001F6355"/>
    <w:rsid w:val="00200478"/>
    <w:rsid w:val="002011C1"/>
    <w:rsid w:val="0020182C"/>
    <w:rsid w:val="00202092"/>
    <w:rsid w:val="002032D5"/>
    <w:rsid w:val="00205FD2"/>
    <w:rsid w:val="00206675"/>
    <w:rsid w:val="00217776"/>
    <w:rsid w:val="00217B24"/>
    <w:rsid w:val="00221EF3"/>
    <w:rsid w:val="00222620"/>
    <w:rsid w:val="00222C22"/>
    <w:rsid w:val="002257D8"/>
    <w:rsid w:val="0022666D"/>
    <w:rsid w:val="002273ED"/>
    <w:rsid w:val="00227E59"/>
    <w:rsid w:val="00227EFD"/>
    <w:rsid w:val="002318A7"/>
    <w:rsid w:val="002343CF"/>
    <w:rsid w:val="00240A37"/>
    <w:rsid w:val="00241ADB"/>
    <w:rsid w:val="00244365"/>
    <w:rsid w:val="00244DE5"/>
    <w:rsid w:val="00245A94"/>
    <w:rsid w:val="002510BE"/>
    <w:rsid w:val="002548D6"/>
    <w:rsid w:val="00254AB4"/>
    <w:rsid w:val="002606CB"/>
    <w:rsid w:val="0026172D"/>
    <w:rsid w:val="00262C7D"/>
    <w:rsid w:val="00262F61"/>
    <w:rsid w:val="00263553"/>
    <w:rsid w:val="00263BFF"/>
    <w:rsid w:val="002650C9"/>
    <w:rsid w:val="002662D0"/>
    <w:rsid w:val="00270FAC"/>
    <w:rsid w:val="00273A87"/>
    <w:rsid w:val="002779FB"/>
    <w:rsid w:val="00277EED"/>
    <w:rsid w:val="00280B07"/>
    <w:rsid w:val="00280D7F"/>
    <w:rsid w:val="00286760"/>
    <w:rsid w:val="0029103C"/>
    <w:rsid w:val="00295821"/>
    <w:rsid w:val="002A0249"/>
    <w:rsid w:val="002A02E0"/>
    <w:rsid w:val="002A124F"/>
    <w:rsid w:val="002A2945"/>
    <w:rsid w:val="002A324C"/>
    <w:rsid w:val="002A50FE"/>
    <w:rsid w:val="002A5A92"/>
    <w:rsid w:val="002A754B"/>
    <w:rsid w:val="002A7A2B"/>
    <w:rsid w:val="002B217A"/>
    <w:rsid w:val="002B21AE"/>
    <w:rsid w:val="002B50EE"/>
    <w:rsid w:val="002B5F46"/>
    <w:rsid w:val="002C00C0"/>
    <w:rsid w:val="002C0364"/>
    <w:rsid w:val="002C0BFB"/>
    <w:rsid w:val="002C1A03"/>
    <w:rsid w:val="002C3205"/>
    <w:rsid w:val="002C53AF"/>
    <w:rsid w:val="002C6FA0"/>
    <w:rsid w:val="002D073A"/>
    <w:rsid w:val="002D267A"/>
    <w:rsid w:val="002D4AF6"/>
    <w:rsid w:val="002D4B59"/>
    <w:rsid w:val="002D4FF0"/>
    <w:rsid w:val="002D50AF"/>
    <w:rsid w:val="002D56D0"/>
    <w:rsid w:val="002D661C"/>
    <w:rsid w:val="002D6976"/>
    <w:rsid w:val="002D6E96"/>
    <w:rsid w:val="002E0473"/>
    <w:rsid w:val="002E2C83"/>
    <w:rsid w:val="002E4EA4"/>
    <w:rsid w:val="002E55B2"/>
    <w:rsid w:val="002E68D0"/>
    <w:rsid w:val="002E6C55"/>
    <w:rsid w:val="002E7B6E"/>
    <w:rsid w:val="002F06D1"/>
    <w:rsid w:val="002F129D"/>
    <w:rsid w:val="002F47C6"/>
    <w:rsid w:val="002F5944"/>
    <w:rsid w:val="002F5D98"/>
    <w:rsid w:val="00300EA9"/>
    <w:rsid w:val="00301E82"/>
    <w:rsid w:val="00301F89"/>
    <w:rsid w:val="00302E91"/>
    <w:rsid w:val="00303ABF"/>
    <w:rsid w:val="003043E5"/>
    <w:rsid w:val="00310627"/>
    <w:rsid w:val="0031320E"/>
    <w:rsid w:val="00313233"/>
    <w:rsid w:val="003138E7"/>
    <w:rsid w:val="00314208"/>
    <w:rsid w:val="00316309"/>
    <w:rsid w:val="00316F77"/>
    <w:rsid w:val="00321E2D"/>
    <w:rsid w:val="00321FC1"/>
    <w:rsid w:val="00322540"/>
    <w:rsid w:val="0032301B"/>
    <w:rsid w:val="003242D8"/>
    <w:rsid w:val="00326210"/>
    <w:rsid w:val="00326C4B"/>
    <w:rsid w:val="00327BD7"/>
    <w:rsid w:val="00330617"/>
    <w:rsid w:val="0033272A"/>
    <w:rsid w:val="00333FCE"/>
    <w:rsid w:val="00335035"/>
    <w:rsid w:val="003354BE"/>
    <w:rsid w:val="00342338"/>
    <w:rsid w:val="003430C4"/>
    <w:rsid w:val="00344BF6"/>
    <w:rsid w:val="00344F2A"/>
    <w:rsid w:val="00346C3A"/>
    <w:rsid w:val="00351293"/>
    <w:rsid w:val="00354525"/>
    <w:rsid w:val="00354842"/>
    <w:rsid w:val="00355694"/>
    <w:rsid w:val="00355F17"/>
    <w:rsid w:val="003615FA"/>
    <w:rsid w:val="00361688"/>
    <w:rsid w:val="003641EC"/>
    <w:rsid w:val="00365543"/>
    <w:rsid w:val="003655DC"/>
    <w:rsid w:val="00366F44"/>
    <w:rsid w:val="00367AA9"/>
    <w:rsid w:val="00370AF4"/>
    <w:rsid w:val="00375BB9"/>
    <w:rsid w:val="0037600A"/>
    <w:rsid w:val="00377CFC"/>
    <w:rsid w:val="003828B8"/>
    <w:rsid w:val="00382D20"/>
    <w:rsid w:val="00383B78"/>
    <w:rsid w:val="003852B1"/>
    <w:rsid w:val="00386845"/>
    <w:rsid w:val="00387423"/>
    <w:rsid w:val="003926A0"/>
    <w:rsid w:val="00392830"/>
    <w:rsid w:val="00392F31"/>
    <w:rsid w:val="003A0CAA"/>
    <w:rsid w:val="003A11D5"/>
    <w:rsid w:val="003A2501"/>
    <w:rsid w:val="003A2559"/>
    <w:rsid w:val="003A35CF"/>
    <w:rsid w:val="003A4841"/>
    <w:rsid w:val="003A5DE7"/>
    <w:rsid w:val="003A7036"/>
    <w:rsid w:val="003B2AFE"/>
    <w:rsid w:val="003B443F"/>
    <w:rsid w:val="003B456B"/>
    <w:rsid w:val="003B6CEC"/>
    <w:rsid w:val="003B7B3F"/>
    <w:rsid w:val="003C43A6"/>
    <w:rsid w:val="003D4024"/>
    <w:rsid w:val="003D4393"/>
    <w:rsid w:val="003D58B9"/>
    <w:rsid w:val="003D7896"/>
    <w:rsid w:val="003D79BA"/>
    <w:rsid w:val="003E09B2"/>
    <w:rsid w:val="003E1521"/>
    <w:rsid w:val="003E2136"/>
    <w:rsid w:val="003E3C18"/>
    <w:rsid w:val="003E42D1"/>
    <w:rsid w:val="003E7AF6"/>
    <w:rsid w:val="003F017A"/>
    <w:rsid w:val="003F208B"/>
    <w:rsid w:val="003F502F"/>
    <w:rsid w:val="003F7A72"/>
    <w:rsid w:val="0040055E"/>
    <w:rsid w:val="00400A8F"/>
    <w:rsid w:val="004012C2"/>
    <w:rsid w:val="00401B8C"/>
    <w:rsid w:val="00402607"/>
    <w:rsid w:val="004035D3"/>
    <w:rsid w:val="004115AF"/>
    <w:rsid w:val="00421160"/>
    <w:rsid w:val="004217E5"/>
    <w:rsid w:val="0042248A"/>
    <w:rsid w:val="00422560"/>
    <w:rsid w:val="004247D3"/>
    <w:rsid w:val="004256D4"/>
    <w:rsid w:val="00426FF4"/>
    <w:rsid w:val="00430173"/>
    <w:rsid w:val="00430B91"/>
    <w:rsid w:val="0043198E"/>
    <w:rsid w:val="004327DE"/>
    <w:rsid w:val="00433169"/>
    <w:rsid w:val="004335E0"/>
    <w:rsid w:val="004356BF"/>
    <w:rsid w:val="00435823"/>
    <w:rsid w:val="00436EC5"/>
    <w:rsid w:val="004374C3"/>
    <w:rsid w:val="00437543"/>
    <w:rsid w:val="00437C5B"/>
    <w:rsid w:val="00440556"/>
    <w:rsid w:val="00441302"/>
    <w:rsid w:val="00443ED1"/>
    <w:rsid w:val="0044685A"/>
    <w:rsid w:val="0044781C"/>
    <w:rsid w:val="00450BE7"/>
    <w:rsid w:val="0045122C"/>
    <w:rsid w:val="00451585"/>
    <w:rsid w:val="00453791"/>
    <w:rsid w:val="0045402F"/>
    <w:rsid w:val="004543E9"/>
    <w:rsid w:val="00454662"/>
    <w:rsid w:val="0045607D"/>
    <w:rsid w:val="00456880"/>
    <w:rsid w:val="0045796E"/>
    <w:rsid w:val="00457C26"/>
    <w:rsid w:val="00462B6A"/>
    <w:rsid w:val="004667C9"/>
    <w:rsid w:val="00473CC8"/>
    <w:rsid w:val="00474177"/>
    <w:rsid w:val="0047477B"/>
    <w:rsid w:val="00475D1B"/>
    <w:rsid w:val="0047695A"/>
    <w:rsid w:val="00480E40"/>
    <w:rsid w:val="00483971"/>
    <w:rsid w:val="00486B3E"/>
    <w:rsid w:val="0048755D"/>
    <w:rsid w:val="00487AFD"/>
    <w:rsid w:val="00487F0D"/>
    <w:rsid w:val="00493520"/>
    <w:rsid w:val="0049362F"/>
    <w:rsid w:val="004936FF"/>
    <w:rsid w:val="004967F6"/>
    <w:rsid w:val="00496A60"/>
    <w:rsid w:val="00496ECD"/>
    <w:rsid w:val="00497801"/>
    <w:rsid w:val="00497F7C"/>
    <w:rsid w:val="004A18E7"/>
    <w:rsid w:val="004A55CF"/>
    <w:rsid w:val="004A6138"/>
    <w:rsid w:val="004A717F"/>
    <w:rsid w:val="004B116A"/>
    <w:rsid w:val="004B66E5"/>
    <w:rsid w:val="004B701B"/>
    <w:rsid w:val="004B757C"/>
    <w:rsid w:val="004C2BB8"/>
    <w:rsid w:val="004C32A9"/>
    <w:rsid w:val="004C417D"/>
    <w:rsid w:val="004C5E4C"/>
    <w:rsid w:val="004C601E"/>
    <w:rsid w:val="004D248B"/>
    <w:rsid w:val="004D30EA"/>
    <w:rsid w:val="004D47CD"/>
    <w:rsid w:val="004D4A0F"/>
    <w:rsid w:val="004D7849"/>
    <w:rsid w:val="004E1E31"/>
    <w:rsid w:val="004E365B"/>
    <w:rsid w:val="004F00C1"/>
    <w:rsid w:val="004F0F0D"/>
    <w:rsid w:val="004F225A"/>
    <w:rsid w:val="004F320B"/>
    <w:rsid w:val="004F37A8"/>
    <w:rsid w:val="004F3E4B"/>
    <w:rsid w:val="004F5BFD"/>
    <w:rsid w:val="004F6063"/>
    <w:rsid w:val="004F657B"/>
    <w:rsid w:val="004F7CC1"/>
    <w:rsid w:val="00502685"/>
    <w:rsid w:val="00502E61"/>
    <w:rsid w:val="005051F1"/>
    <w:rsid w:val="00506DF9"/>
    <w:rsid w:val="0051085F"/>
    <w:rsid w:val="00513E44"/>
    <w:rsid w:val="005200F7"/>
    <w:rsid w:val="00520A45"/>
    <w:rsid w:val="00521B5A"/>
    <w:rsid w:val="00523050"/>
    <w:rsid w:val="00524514"/>
    <w:rsid w:val="005247D5"/>
    <w:rsid w:val="0052687D"/>
    <w:rsid w:val="005305B7"/>
    <w:rsid w:val="00534A98"/>
    <w:rsid w:val="00535430"/>
    <w:rsid w:val="005358A8"/>
    <w:rsid w:val="00536EA7"/>
    <w:rsid w:val="005409E9"/>
    <w:rsid w:val="00542A1D"/>
    <w:rsid w:val="00543B36"/>
    <w:rsid w:val="00543C22"/>
    <w:rsid w:val="005466EA"/>
    <w:rsid w:val="0054717B"/>
    <w:rsid w:val="005478EC"/>
    <w:rsid w:val="005479FC"/>
    <w:rsid w:val="00550A02"/>
    <w:rsid w:val="00550D9A"/>
    <w:rsid w:val="00552E84"/>
    <w:rsid w:val="00557DDE"/>
    <w:rsid w:val="00562919"/>
    <w:rsid w:val="00562CCF"/>
    <w:rsid w:val="00563738"/>
    <w:rsid w:val="0056437E"/>
    <w:rsid w:val="00565EBF"/>
    <w:rsid w:val="005672B2"/>
    <w:rsid w:val="00567424"/>
    <w:rsid w:val="00567A55"/>
    <w:rsid w:val="00567D10"/>
    <w:rsid w:val="00570FA5"/>
    <w:rsid w:val="00571560"/>
    <w:rsid w:val="005717F6"/>
    <w:rsid w:val="00572778"/>
    <w:rsid w:val="00573253"/>
    <w:rsid w:val="00576468"/>
    <w:rsid w:val="00576749"/>
    <w:rsid w:val="00576CEB"/>
    <w:rsid w:val="00581AFF"/>
    <w:rsid w:val="0058539C"/>
    <w:rsid w:val="00585877"/>
    <w:rsid w:val="00585F18"/>
    <w:rsid w:val="00586AE1"/>
    <w:rsid w:val="005875B2"/>
    <w:rsid w:val="0059011F"/>
    <w:rsid w:val="0059260F"/>
    <w:rsid w:val="00594C35"/>
    <w:rsid w:val="00595096"/>
    <w:rsid w:val="0059531D"/>
    <w:rsid w:val="005A0D14"/>
    <w:rsid w:val="005B2702"/>
    <w:rsid w:val="005B3755"/>
    <w:rsid w:val="005B6F8C"/>
    <w:rsid w:val="005B7108"/>
    <w:rsid w:val="005C121B"/>
    <w:rsid w:val="005C3554"/>
    <w:rsid w:val="005C37B3"/>
    <w:rsid w:val="005C465B"/>
    <w:rsid w:val="005C5F12"/>
    <w:rsid w:val="005C69DA"/>
    <w:rsid w:val="005C6EC7"/>
    <w:rsid w:val="005C7682"/>
    <w:rsid w:val="005C7EC7"/>
    <w:rsid w:val="005D013B"/>
    <w:rsid w:val="005D1E4A"/>
    <w:rsid w:val="005D6CFD"/>
    <w:rsid w:val="005D7E1C"/>
    <w:rsid w:val="005F04A5"/>
    <w:rsid w:val="005F093C"/>
    <w:rsid w:val="005F31E2"/>
    <w:rsid w:val="005F450D"/>
    <w:rsid w:val="005F6BF6"/>
    <w:rsid w:val="006005FB"/>
    <w:rsid w:val="00601110"/>
    <w:rsid w:val="006034C5"/>
    <w:rsid w:val="006057DD"/>
    <w:rsid w:val="00605F40"/>
    <w:rsid w:val="00606856"/>
    <w:rsid w:val="00606DBF"/>
    <w:rsid w:val="006073CD"/>
    <w:rsid w:val="00607F3C"/>
    <w:rsid w:val="0061001E"/>
    <w:rsid w:val="00610505"/>
    <w:rsid w:val="00610978"/>
    <w:rsid w:val="006110A1"/>
    <w:rsid w:val="0061116F"/>
    <w:rsid w:val="00611B8A"/>
    <w:rsid w:val="00615401"/>
    <w:rsid w:val="006155B2"/>
    <w:rsid w:val="0062048E"/>
    <w:rsid w:val="00620CFF"/>
    <w:rsid w:val="00621618"/>
    <w:rsid w:val="00621F08"/>
    <w:rsid w:val="00622A17"/>
    <w:rsid w:val="0062388A"/>
    <w:rsid w:val="00625389"/>
    <w:rsid w:val="00625F20"/>
    <w:rsid w:val="006266B9"/>
    <w:rsid w:val="006276BB"/>
    <w:rsid w:val="00631910"/>
    <w:rsid w:val="0063430D"/>
    <w:rsid w:val="006369F4"/>
    <w:rsid w:val="006376AF"/>
    <w:rsid w:val="00641929"/>
    <w:rsid w:val="00641A0A"/>
    <w:rsid w:val="00641FD3"/>
    <w:rsid w:val="0064316A"/>
    <w:rsid w:val="006437E9"/>
    <w:rsid w:val="0064494D"/>
    <w:rsid w:val="006459AC"/>
    <w:rsid w:val="00652C32"/>
    <w:rsid w:val="006611BB"/>
    <w:rsid w:val="00661627"/>
    <w:rsid w:val="00661EA7"/>
    <w:rsid w:val="006662AC"/>
    <w:rsid w:val="00666C14"/>
    <w:rsid w:val="00666F4F"/>
    <w:rsid w:val="00670355"/>
    <w:rsid w:val="006703A9"/>
    <w:rsid w:val="00672672"/>
    <w:rsid w:val="00672DC1"/>
    <w:rsid w:val="00674876"/>
    <w:rsid w:val="0067503E"/>
    <w:rsid w:val="00676B7D"/>
    <w:rsid w:val="0067753F"/>
    <w:rsid w:val="00680B6C"/>
    <w:rsid w:val="00680C16"/>
    <w:rsid w:val="00682168"/>
    <w:rsid w:val="00682E10"/>
    <w:rsid w:val="00685754"/>
    <w:rsid w:val="0068627F"/>
    <w:rsid w:val="00687C30"/>
    <w:rsid w:val="00690227"/>
    <w:rsid w:val="006924FE"/>
    <w:rsid w:val="006936DC"/>
    <w:rsid w:val="00693A16"/>
    <w:rsid w:val="00695DB8"/>
    <w:rsid w:val="00696436"/>
    <w:rsid w:val="006A0B33"/>
    <w:rsid w:val="006A1193"/>
    <w:rsid w:val="006A296E"/>
    <w:rsid w:val="006A3989"/>
    <w:rsid w:val="006A4621"/>
    <w:rsid w:val="006A4B19"/>
    <w:rsid w:val="006A4FDB"/>
    <w:rsid w:val="006A5368"/>
    <w:rsid w:val="006A58A5"/>
    <w:rsid w:val="006B27B1"/>
    <w:rsid w:val="006B60FB"/>
    <w:rsid w:val="006C0181"/>
    <w:rsid w:val="006C0A88"/>
    <w:rsid w:val="006C699B"/>
    <w:rsid w:val="006C7762"/>
    <w:rsid w:val="006C7CAE"/>
    <w:rsid w:val="006D2A43"/>
    <w:rsid w:val="006D31A7"/>
    <w:rsid w:val="006D39F8"/>
    <w:rsid w:val="006D61E8"/>
    <w:rsid w:val="006E1FA8"/>
    <w:rsid w:val="006E3B0B"/>
    <w:rsid w:val="006E3F63"/>
    <w:rsid w:val="006E54DA"/>
    <w:rsid w:val="006E556A"/>
    <w:rsid w:val="006E60B9"/>
    <w:rsid w:val="006E6661"/>
    <w:rsid w:val="006E7A4D"/>
    <w:rsid w:val="006E7D3B"/>
    <w:rsid w:val="006F1109"/>
    <w:rsid w:val="006F2B64"/>
    <w:rsid w:val="006F3869"/>
    <w:rsid w:val="006F40A0"/>
    <w:rsid w:val="006F52AB"/>
    <w:rsid w:val="006F5C5C"/>
    <w:rsid w:val="006F6E47"/>
    <w:rsid w:val="00700F6B"/>
    <w:rsid w:val="00700FA4"/>
    <w:rsid w:val="00703B38"/>
    <w:rsid w:val="007052D4"/>
    <w:rsid w:val="00706298"/>
    <w:rsid w:val="0070654D"/>
    <w:rsid w:val="007100C3"/>
    <w:rsid w:val="00711974"/>
    <w:rsid w:val="0071197B"/>
    <w:rsid w:val="007129DE"/>
    <w:rsid w:val="00712DAE"/>
    <w:rsid w:val="00713963"/>
    <w:rsid w:val="007149B7"/>
    <w:rsid w:val="00717523"/>
    <w:rsid w:val="00720997"/>
    <w:rsid w:val="00723202"/>
    <w:rsid w:val="00723DBD"/>
    <w:rsid w:val="007309EC"/>
    <w:rsid w:val="00731559"/>
    <w:rsid w:val="007319B5"/>
    <w:rsid w:val="00734A63"/>
    <w:rsid w:val="0073559F"/>
    <w:rsid w:val="00736452"/>
    <w:rsid w:val="007376B9"/>
    <w:rsid w:val="0073785D"/>
    <w:rsid w:val="00740BC3"/>
    <w:rsid w:val="00742B67"/>
    <w:rsid w:val="00747B5E"/>
    <w:rsid w:val="007519FB"/>
    <w:rsid w:val="00752E06"/>
    <w:rsid w:val="00754A9E"/>
    <w:rsid w:val="00754D63"/>
    <w:rsid w:val="00755BA1"/>
    <w:rsid w:val="0075708F"/>
    <w:rsid w:val="00760440"/>
    <w:rsid w:val="00760BEA"/>
    <w:rsid w:val="00760F01"/>
    <w:rsid w:val="007658B9"/>
    <w:rsid w:val="00765B54"/>
    <w:rsid w:val="00766C8F"/>
    <w:rsid w:val="00767300"/>
    <w:rsid w:val="00767D81"/>
    <w:rsid w:val="00774595"/>
    <w:rsid w:val="0077472D"/>
    <w:rsid w:val="00774FFB"/>
    <w:rsid w:val="0077580F"/>
    <w:rsid w:val="007758D1"/>
    <w:rsid w:val="00775AB5"/>
    <w:rsid w:val="00775CA7"/>
    <w:rsid w:val="00777FA7"/>
    <w:rsid w:val="00780358"/>
    <w:rsid w:val="00780B77"/>
    <w:rsid w:val="00781834"/>
    <w:rsid w:val="00781A54"/>
    <w:rsid w:val="0078210E"/>
    <w:rsid w:val="007836B1"/>
    <w:rsid w:val="00786AEA"/>
    <w:rsid w:val="00790DF0"/>
    <w:rsid w:val="007941CE"/>
    <w:rsid w:val="00796D03"/>
    <w:rsid w:val="007A3E90"/>
    <w:rsid w:val="007A414F"/>
    <w:rsid w:val="007A48EF"/>
    <w:rsid w:val="007A6C12"/>
    <w:rsid w:val="007A7268"/>
    <w:rsid w:val="007A7C4D"/>
    <w:rsid w:val="007B1D13"/>
    <w:rsid w:val="007B62C6"/>
    <w:rsid w:val="007B7DCA"/>
    <w:rsid w:val="007C340A"/>
    <w:rsid w:val="007C42F1"/>
    <w:rsid w:val="007D2362"/>
    <w:rsid w:val="007D4314"/>
    <w:rsid w:val="007D65C8"/>
    <w:rsid w:val="007D6EFD"/>
    <w:rsid w:val="007E0C5E"/>
    <w:rsid w:val="007E359F"/>
    <w:rsid w:val="007E3A0E"/>
    <w:rsid w:val="007E3FC1"/>
    <w:rsid w:val="007E5632"/>
    <w:rsid w:val="007E56C9"/>
    <w:rsid w:val="007F08AE"/>
    <w:rsid w:val="007F19E3"/>
    <w:rsid w:val="007F26A9"/>
    <w:rsid w:val="007F27DC"/>
    <w:rsid w:val="007F3895"/>
    <w:rsid w:val="007F3ABA"/>
    <w:rsid w:val="007F3DE7"/>
    <w:rsid w:val="007F6260"/>
    <w:rsid w:val="007F65B9"/>
    <w:rsid w:val="007F69C1"/>
    <w:rsid w:val="00800F43"/>
    <w:rsid w:val="0080454B"/>
    <w:rsid w:val="008067A5"/>
    <w:rsid w:val="0080695E"/>
    <w:rsid w:val="00806CEF"/>
    <w:rsid w:val="00806DC1"/>
    <w:rsid w:val="00810589"/>
    <w:rsid w:val="00811139"/>
    <w:rsid w:val="00811FCF"/>
    <w:rsid w:val="008126BB"/>
    <w:rsid w:val="00814E63"/>
    <w:rsid w:val="0081786F"/>
    <w:rsid w:val="00824AA4"/>
    <w:rsid w:val="00824CD2"/>
    <w:rsid w:val="0082589C"/>
    <w:rsid w:val="00825C90"/>
    <w:rsid w:val="00826702"/>
    <w:rsid w:val="00830132"/>
    <w:rsid w:val="008316EF"/>
    <w:rsid w:val="0083180C"/>
    <w:rsid w:val="008336A2"/>
    <w:rsid w:val="00833A73"/>
    <w:rsid w:val="00834CFD"/>
    <w:rsid w:val="00834F3E"/>
    <w:rsid w:val="008360FC"/>
    <w:rsid w:val="00840399"/>
    <w:rsid w:val="00842B97"/>
    <w:rsid w:val="008438E4"/>
    <w:rsid w:val="008458E8"/>
    <w:rsid w:val="008507FE"/>
    <w:rsid w:val="008514EB"/>
    <w:rsid w:val="00852A4D"/>
    <w:rsid w:val="00853B2E"/>
    <w:rsid w:val="00861351"/>
    <w:rsid w:val="00861ABF"/>
    <w:rsid w:val="008631D1"/>
    <w:rsid w:val="00863294"/>
    <w:rsid w:val="0086349B"/>
    <w:rsid w:val="0086606B"/>
    <w:rsid w:val="00867B7E"/>
    <w:rsid w:val="00872316"/>
    <w:rsid w:val="00873070"/>
    <w:rsid w:val="00873912"/>
    <w:rsid w:val="0087406F"/>
    <w:rsid w:val="008769E4"/>
    <w:rsid w:val="0088263F"/>
    <w:rsid w:val="00884FE5"/>
    <w:rsid w:val="00885692"/>
    <w:rsid w:val="00885A06"/>
    <w:rsid w:val="00890699"/>
    <w:rsid w:val="008906AE"/>
    <w:rsid w:val="00891AD2"/>
    <w:rsid w:val="00893824"/>
    <w:rsid w:val="008944E5"/>
    <w:rsid w:val="008968D1"/>
    <w:rsid w:val="008A0A21"/>
    <w:rsid w:val="008A1F30"/>
    <w:rsid w:val="008A2736"/>
    <w:rsid w:val="008A2755"/>
    <w:rsid w:val="008A2F16"/>
    <w:rsid w:val="008A5AC0"/>
    <w:rsid w:val="008A6E4C"/>
    <w:rsid w:val="008A7185"/>
    <w:rsid w:val="008A7C4F"/>
    <w:rsid w:val="008B2E83"/>
    <w:rsid w:val="008B37D0"/>
    <w:rsid w:val="008B4CCC"/>
    <w:rsid w:val="008B4E23"/>
    <w:rsid w:val="008B4EF3"/>
    <w:rsid w:val="008B608C"/>
    <w:rsid w:val="008C25B8"/>
    <w:rsid w:val="008C28CB"/>
    <w:rsid w:val="008C3912"/>
    <w:rsid w:val="008C3BC9"/>
    <w:rsid w:val="008C7F98"/>
    <w:rsid w:val="008D5A98"/>
    <w:rsid w:val="008D6FBF"/>
    <w:rsid w:val="008D7914"/>
    <w:rsid w:val="008E1024"/>
    <w:rsid w:val="008E1994"/>
    <w:rsid w:val="008E509E"/>
    <w:rsid w:val="008E7A25"/>
    <w:rsid w:val="008F01B9"/>
    <w:rsid w:val="008F12BE"/>
    <w:rsid w:val="008F46E0"/>
    <w:rsid w:val="008F5640"/>
    <w:rsid w:val="008F5932"/>
    <w:rsid w:val="008F5B2A"/>
    <w:rsid w:val="00902B7A"/>
    <w:rsid w:val="009034EB"/>
    <w:rsid w:val="00904E38"/>
    <w:rsid w:val="009058C0"/>
    <w:rsid w:val="009106A5"/>
    <w:rsid w:val="0091322C"/>
    <w:rsid w:val="009137F8"/>
    <w:rsid w:val="00913CE2"/>
    <w:rsid w:val="00914382"/>
    <w:rsid w:val="00915EA6"/>
    <w:rsid w:val="009204BB"/>
    <w:rsid w:val="009209E0"/>
    <w:rsid w:val="00924697"/>
    <w:rsid w:val="00924C3B"/>
    <w:rsid w:val="009250C1"/>
    <w:rsid w:val="00925254"/>
    <w:rsid w:val="00930A26"/>
    <w:rsid w:val="00931362"/>
    <w:rsid w:val="00931A7E"/>
    <w:rsid w:val="0093532F"/>
    <w:rsid w:val="00935E30"/>
    <w:rsid w:val="00936F0C"/>
    <w:rsid w:val="0093724D"/>
    <w:rsid w:val="0094075A"/>
    <w:rsid w:val="00940FE6"/>
    <w:rsid w:val="00943C89"/>
    <w:rsid w:val="00944445"/>
    <w:rsid w:val="009447F6"/>
    <w:rsid w:val="00946B5E"/>
    <w:rsid w:val="00952E56"/>
    <w:rsid w:val="0095419D"/>
    <w:rsid w:val="00955C07"/>
    <w:rsid w:val="0095679D"/>
    <w:rsid w:val="00956948"/>
    <w:rsid w:val="00961D6A"/>
    <w:rsid w:val="00962445"/>
    <w:rsid w:val="00962BDA"/>
    <w:rsid w:val="0096434C"/>
    <w:rsid w:val="00964921"/>
    <w:rsid w:val="00966532"/>
    <w:rsid w:val="00967EF2"/>
    <w:rsid w:val="00971B21"/>
    <w:rsid w:val="00971F6F"/>
    <w:rsid w:val="00972504"/>
    <w:rsid w:val="009751C0"/>
    <w:rsid w:val="009800A2"/>
    <w:rsid w:val="009833EE"/>
    <w:rsid w:val="00986E80"/>
    <w:rsid w:val="009910B5"/>
    <w:rsid w:val="009919A4"/>
    <w:rsid w:val="00992B84"/>
    <w:rsid w:val="009932D4"/>
    <w:rsid w:val="0099527A"/>
    <w:rsid w:val="0099553A"/>
    <w:rsid w:val="00996260"/>
    <w:rsid w:val="00996500"/>
    <w:rsid w:val="0099732C"/>
    <w:rsid w:val="009A0EBB"/>
    <w:rsid w:val="009A21F7"/>
    <w:rsid w:val="009A5DD4"/>
    <w:rsid w:val="009A7583"/>
    <w:rsid w:val="009B00CA"/>
    <w:rsid w:val="009B607C"/>
    <w:rsid w:val="009B621B"/>
    <w:rsid w:val="009B6D06"/>
    <w:rsid w:val="009C04B5"/>
    <w:rsid w:val="009C081D"/>
    <w:rsid w:val="009C0F79"/>
    <w:rsid w:val="009C1A5B"/>
    <w:rsid w:val="009C6A61"/>
    <w:rsid w:val="009C7E37"/>
    <w:rsid w:val="009D023E"/>
    <w:rsid w:val="009D28DB"/>
    <w:rsid w:val="009D76F1"/>
    <w:rsid w:val="009D78F8"/>
    <w:rsid w:val="009E3226"/>
    <w:rsid w:val="009E3E2E"/>
    <w:rsid w:val="009E5D5E"/>
    <w:rsid w:val="009F2A8B"/>
    <w:rsid w:val="00A02ED8"/>
    <w:rsid w:val="00A04645"/>
    <w:rsid w:val="00A0548F"/>
    <w:rsid w:val="00A05D64"/>
    <w:rsid w:val="00A06961"/>
    <w:rsid w:val="00A077F8"/>
    <w:rsid w:val="00A14090"/>
    <w:rsid w:val="00A160B7"/>
    <w:rsid w:val="00A24CE4"/>
    <w:rsid w:val="00A276F1"/>
    <w:rsid w:val="00A336C9"/>
    <w:rsid w:val="00A33E8B"/>
    <w:rsid w:val="00A428E6"/>
    <w:rsid w:val="00A43ABE"/>
    <w:rsid w:val="00A44B75"/>
    <w:rsid w:val="00A4513C"/>
    <w:rsid w:val="00A45D8D"/>
    <w:rsid w:val="00A5056E"/>
    <w:rsid w:val="00A50C1F"/>
    <w:rsid w:val="00A52623"/>
    <w:rsid w:val="00A5305C"/>
    <w:rsid w:val="00A5320D"/>
    <w:rsid w:val="00A53FB9"/>
    <w:rsid w:val="00A56314"/>
    <w:rsid w:val="00A56604"/>
    <w:rsid w:val="00A57535"/>
    <w:rsid w:val="00A57BDC"/>
    <w:rsid w:val="00A61933"/>
    <w:rsid w:val="00A6342E"/>
    <w:rsid w:val="00A645D1"/>
    <w:rsid w:val="00A70DC1"/>
    <w:rsid w:val="00A72D40"/>
    <w:rsid w:val="00A73387"/>
    <w:rsid w:val="00A76647"/>
    <w:rsid w:val="00A828A8"/>
    <w:rsid w:val="00A834CC"/>
    <w:rsid w:val="00A87843"/>
    <w:rsid w:val="00A87C1E"/>
    <w:rsid w:val="00A90432"/>
    <w:rsid w:val="00A92F48"/>
    <w:rsid w:val="00A94A80"/>
    <w:rsid w:val="00A958F7"/>
    <w:rsid w:val="00A96DBC"/>
    <w:rsid w:val="00A976FC"/>
    <w:rsid w:val="00AA2D1C"/>
    <w:rsid w:val="00AA3C26"/>
    <w:rsid w:val="00AA6314"/>
    <w:rsid w:val="00AA6C92"/>
    <w:rsid w:val="00AB08B5"/>
    <w:rsid w:val="00AB596C"/>
    <w:rsid w:val="00AC0F70"/>
    <w:rsid w:val="00AC1029"/>
    <w:rsid w:val="00AC739C"/>
    <w:rsid w:val="00AD0D95"/>
    <w:rsid w:val="00AD1742"/>
    <w:rsid w:val="00AD486C"/>
    <w:rsid w:val="00AD4F8B"/>
    <w:rsid w:val="00AD5B13"/>
    <w:rsid w:val="00AD5C9D"/>
    <w:rsid w:val="00AE056F"/>
    <w:rsid w:val="00AE1D33"/>
    <w:rsid w:val="00AE1DAE"/>
    <w:rsid w:val="00AE20F1"/>
    <w:rsid w:val="00AE3BBC"/>
    <w:rsid w:val="00AE452B"/>
    <w:rsid w:val="00AE45D4"/>
    <w:rsid w:val="00AE6E90"/>
    <w:rsid w:val="00AF0F8D"/>
    <w:rsid w:val="00AF372B"/>
    <w:rsid w:val="00AF5387"/>
    <w:rsid w:val="00AF6399"/>
    <w:rsid w:val="00B001D2"/>
    <w:rsid w:val="00B0024D"/>
    <w:rsid w:val="00B01F1E"/>
    <w:rsid w:val="00B065AF"/>
    <w:rsid w:val="00B12307"/>
    <w:rsid w:val="00B12C02"/>
    <w:rsid w:val="00B14531"/>
    <w:rsid w:val="00B16B7E"/>
    <w:rsid w:val="00B21D57"/>
    <w:rsid w:val="00B22E2B"/>
    <w:rsid w:val="00B31019"/>
    <w:rsid w:val="00B32DA9"/>
    <w:rsid w:val="00B3303A"/>
    <w:rsid w:val="00B33770"/>
    <w:rsid w:val="00B33A1F"/>
    <w:rsid w:val="00B34CDD"/>
    <w:rsid w:val="00B34DEE"/>
    <w:rsid w:val="00B35D8B"/>
    <w:rsid w:val="00B40078"/>
    <w:rsid w:val="00B430C3"/>
    <w:rsid w:val="00B433FB"/>
    <w:rsid w:val="00B44F8E"/>
    <w:rsid w:val="00B45865"/>
    <w:rsid w:val="00B45D6C"/>
    <w:rsid w:val="00B4611E"/>
    <w:rsid w:val="00B476ED"/>
    <w:rsid w:val="00B504DC"/>
    <w:rsid w:val="00B51054"/>
    <w:rsid w:val="00B51275"/>
    <w:rsid w:val="00B526E8"/>
    <w:rsid w:val="00B530A8"/>
    <w:rsid w:val="00B53EE3"/>
    <w:rsid w:val="00B56B64"/>
    <w:rsid w:val="00B62B04"/>
    <w:rsid w:val="00B62D5B"/>
    <w:rsid w:val="00B62E0D"/>
    <w:rsid w:val="00B64B0A"/>
    <w:rsid w:val="00B67DFB"/>
    <w:rsid w:val="00B7128C"/>
    <w:rsid w:val="00B74AAE"/>
    <w:rsid w:val="00B74F9B"/>
    <w:rsid w:val="00B750AD"/>
    <w:rsid w:val="00B806D8"/>
    <w:rsid w:val="00B82C7D"/>
    <w:rsid w:val="00B83803"/>
    <w:rsid w:val="00B84DE8"/>
    <w:rsid w:val="00B90A12"/>
    <w:rsid w:val="00B90B04"/>
    <w:rsid w:val="00B975B4"/>
    <w:rsid w:val="00B97E79"/>
    <w:rsid w:val="00BA062F"/>
    <w:rsid w:val="00BA07A9"/>
    <w:rsid w:val="00BA0808"/>
    <w:rsid w:val="00BA2109"/>
    <w:rsid w:val="00BA2FCD"/>
    <w:rsid w:val="00BA2FDC"/>
    <w:rsid w:val="00BB0615"/>
    <w:rsid w:val="00BB0648"/>
    <w:rsid w:val="00BB2D41"/>
    <w:rsid w:val="00BB3BD2"/>
    <w:rsid w:val="00BB5B20"/>
    <w:rsid w:val="00BB5E86"/>
    <w:rsid w:val="00BB7A03"/>
    <w:rsid w:val="00BC005E"/>
    <w:rsid w:val="00BC03B8"/>
    <w:rsid w:val="00BC2450"/>
    <w:rsid w:val="00BC3353"/>
    <w:rsid w:val="00BC40D7"/>
    <w:rsid w:val="00BD076A"/>
    <w:rsid w:val="00BD0E8A"/>
    <w:rsid w:val="00BD243C"/>
    <w:rsid w:val="00BD27AC"/>
    <w:rsid w:val="00BD4278"/>
    <w:rsid w:val="00BD59D9"/>
    <w:rsid w:val="00BD6AEB"/>
    <w:rsid w:val="00BD786C"/>
    <w:rsid w:val="00BE3650"/>
    <w:rsid w:val="00BE41DD"/>
    <w:rsid w:val="00BE7317"/>
    <w:rsid w:val="00BF3DD8"/>
    <w:rsid w:val="00BF6655"/>
    <w:rsid w:val="00C001BF"/>
    <w:rsid w:val="00C00593"/>
    <w:rsid w:val="00C010C4"/>
    <w:rsid w:val="00C01D5A"/>
    <w:rsid w:val="00C02884"/>
    <w:rsid w:val="00C02B77"/>
    <w:rsid w:val="00C02C49"/>
    <w:rsid w:val="00C040EA"/>
    <w:rsid w:val="00C04956"/>
    <w:rsid w:val="00C059C5"/>
    <w:rsid w:val="00C072DD"/>
    <w:rsid w:val="00C07ABF"/>
    <w:rsid w:val="00C10B91"/>
    <w:rsid w:val="00C111C7"/>
    <w:rsid w:val="00C137E3"/>
    <w:rsid w:val="00C154F0"/>
    <w:rsid w:val="00C21B62"/>
    <w:rsid w:val="00C27056"/>
    <w:rsid w:val="00C326D0"/>
    <w:rsid w:val="00C338B9"/>
    <w:rsid w:val="00C35A47"/>
    <w:rsid w:val="00C37684"/>
    <w:rsid w:val="00C41159"/>
    <w:rsid w:val="00C42A94"/>
    <w:rsid w:val="00C45063"/>
    <w:rsid w:val="00C46145"/>
    <w:rsid w:val="00C46699"/>
    <w:rsid w:val="00C47460"/>
    <w:rsid w:val="00C506AF"/>
    <w:rsid w:val="00C5245D"/>
    <w:rsid w:val="00C5281F"/>
    <w:rsid w:val="00C54E4C"/>
    <w:rsid w:val="00C56DD8"/>
    <w:rsid w:val="00C57349"/>
    <w:rsid w:val="00C57CB8"/>
    <w:rsid w:val="00C57E09"/>
    <w:rsid w:val="00C60286"/>
    <w:rsid w:val="00C618A8"/>
    <w:rsid w:val="00C64713"/>
    <w:rsid w:val="00C66FE7"/>
    <w:rsid w:val="00C72080"/>
    <w:rsid w:val="00C72CA8"/>
    <w:rsid w:val="00C72FD0"/>
    <w:rsid w:val="00C73681"/>
    <w:rsid w:val="00C75688"/>
    <w:rsid w:val="00C76458"/>
    <w:rsid w:val="00C76B62"/>
    <w:rsid w:val="00C76DB9"/>
    <w:rsid w:val="00C770D6"/>
    <w:rsid w:val="00C77666"/>
    <w:rsid w:val="00C77E4B"/>
    <w:rsid w:val="00C81E4A"/>
    <w:rsid w:val="00C8397A"/>
    <w:rsid w:val="00C8608F"/>
    <w:rsid w:val="00C871CA"/>
    <w:rsid w:val="00C8748F"/>
    <w:rsid w:val="00C874CD"/>
    <w:rsid w:val="00C91A2D"/>
    <w:rsid w:val="00C926DB"/>
    <w:rsid w:val="00C93AB0"/>
    <w:rsid w:val="00C94C6C"/>
    <w:rsid w:val="00C96895"/>
    <w:rsid w:val="00C97A2E"/>
    <w:rsid w:val="00CA01FA"/>
    <w:rsid w:val="00CA0791"/>
    <w:rsid w:val="00CA0D1C"/>
    <w:rsid w:val="00CA23CA"/>
    <w:rsid w:val="00CA37B9"/>
    <w:rsid w:val="00CA4B24"/>
    <w:rsid w:val="00CB2E10"/>
    <w:rsid w:val="00CB39C4"/>
    <w:rsid w:val="00CB4860"/>
    <w:rsid w:val="00CB4E81"/>
    <w:rsid w:val="00CB56E5"/>
    <w:rsid w:val="00CB735D"/>
    <w:rsid w:val="00CC0965"/>
    <w:rsid w:val="00CC2406"/>
    <w:rsid w:val="00CC304A"/>
    <w:rsid w:val="00CC3120"/>
    <w:rsid w:val="00CC3A68"/>
    <w:rsid w:val="00CC4F1B"/>
    <w:rsid w:val="00CD02BB"/>
    <w:rsid w:val="00CD0742"/>
    <w:rsid w:val="00CD0BEC"/>
    <w:rsid w:val="00CD3864"/>
    <w:rsid w:val="00CD5766"/>
    <w:rsid w:val="00CE2106"/>
    <w:rsid w:val="00CE6E80"/>
    <w:rsid w:val="00CE7648"/>
    <w:rsid w:val="00CE7995"/>
    <w:rsid w:val="00CF084D"/>
    <w:rsid w:val="00CF19F5"/>
    <w:rsid w:val="00CF2C5C"/>
    <w:rsid w:val="00CF3699"/>
    <w:rsid w:val="00CF3D59"/>
    <w:rsid w:val="00CF4385"/>
    <w:rsid w:val="00CF4F18"/>
    <w:rsid w:val="00CF6396"/>
    <w:rsid w:val="00CF778C"/>
    <w:rsid w:val="00CF79E3"/>
    <w:rsid w:val="00D00D6F"/>
    <w:rsid w:val="00D025DA"/>
    <w:rsid w:val="00D03EEA"/>
    <w:rsid w:val="00D041FE"/>
    <w:rsid w:val="00D06410"/>
    <w:rsid w:val="00D1095F"/>
    <w:rsid w:val="00D112C3"/>
    <w:rsid w:val="00D11792"/>
    <w:rsid w:val="00D12BE0"/>
    <w:rsid w:val="00D134AC"/>
    <w:rsid w:val="00D1572A"/>
    <w:rsid w:val="00D16434"/>
    <w:rsid w:val="00D16568"/>
    <w:rsid w:val="00D2127B"/>
    <w:rsid w:val="00D22147"/>
    <w:rsid w:val="00D230C8"/>
    <w:rsid w:val="00D23795"/>
    <w:rsid w:val="00D2559A"/>
    <w:rsid w:val="00D27842"/>
    <w:rsid w:val="00D27974"/>
    <w:rsid w:val="00D30AE5"/>
    <w:rsid w:val="00D30E09"/>
    <w:rsid w:val="00D32757"/>
    <w:rsid w:val="00D338CD"/>
    <w:rsid w:val="00D34653"/>
    <w:rsid w:val="00D34822"/>
    <w:rsid w:val="00D372EB"/>
    <w:rsid w:val="00D37E36"/>
    <w:rsid w:val="00D41E99"/>
    <w:rsid w:val="00D43879"/>
    <w:rsid w:val="00D44AE1"/>
    <w:rsid w:val="00D453C1"/>
    <w:rsid w:val="00D46B5B"/>
    <w:rsid w:val="00D4756D"/>
    <w:rsid w:val="00D50804"/>
    <w:rsid w:val="00D50B98"/>
    <w:rsid w:val="00D5713D"/>
    <w:rsid w:val="00D60A7E"/>
    <w:rsid w:val="00D61696"/>
    <w:rsid w:val="00D61D1A"/>
    <w:rsid w:val="00D6372D"/>
    <w:rsid w:val="00D639A4"/>
    <w:rsid w:val="00D646B9"/>
    <w:rsid w:val="00D65AA1"/>
    <w:rsid w:val="00D67397"/>
    <w:rsid w:val="00D701C1"/>
    <w:rsid w:val="00D72C30"/>
    <w:rsid w:val="00D76D7C"/>
    <w:rsid w:val="00D772CB"/>
    <w:rsid w:val="00D80A50"/>
    <w:rsid w:val="00D82DCB"/>
    <w:rsid w:val="00D832F6"/>
    <w:rsid w:val="00D83561"/>
    <w:rsid w:val="00D93CF8"/>
    <w:rsid w:val="00D9408E"/>
    <w:rsid w:val="00D9549F"/>
    <w:rsid w:val="00DA0FF5"/>
    <w:rsid w:val="00DA123A"/>
    <w:rsid w:val="00DA1A0E"/>
    <w:rsid w:val="00DA2FD1"/>
    <w:rsid w:val="00DA345C"/>
    <w:rsid w:val="00DA364D"/>
    <w:rsid w:val="00DA57AD"/>
    <w:rsid w:val="00DA5EF2"/>
    <w:rsid w:val="00DA7320"/>
    <w:rsid w:val="00DA7DDB"/>
    <w:rsid w:val="00DB01BE"/>
    <w:rsid w:val="00DB113C"/>
    <w:rsid w:val="00DB34E9"/>
    <w:rsid w:val="00DB4002"/>
    <w:rsid w:val="00DB5030"/>
    <w:rsid w:val="00DB541A"/>
    <w:rsid w:val="00DC06B0"/>
    <w:rsid w:val="00DC0AEB"/>
    <w:rsid w:val="00DC2584"/>
    <w:rsid w:val="00DC326D"/>
    <w:rsid w:val="00DC694C"/>
    <w:rsid w:val="00DC7B32"/>
    <w:rsid w:val="00DD01EF"/>
    <w:rsid w:val="00DD0A80"/>
    <w:rsid w:val="00DD1567"/>
    <w:rsid w:val="00DD40B1"/>
    <w:rsid w:val="00DD45C5"/>
    <w:rsid w:val="00DE4A67"/>
    <w:rsid w:val="00DE5B0B"/>
    <w:rsid w:val="00DF0A7A"/>
    <w:rsid w:val="00DF6222"/>
    <w:rsid w:val="00DF6AB7"/>
    <w:rsid w:val="00E0096C"/>
    <w:rsid w:val="00E01EB5"/>
    <w:rsid w:val="00E04743"/>
    <w:rsid w:val="00E05093"/>
    <w:rsid w:val="00E0675A"/>
    <w:rsid w:val="00E101DC"/>
    <w:rsid w:val="00E11FA1"/>
    <w:rsid w:val="00E12570"/>
    <w:rsid w:val="00E13115"/>
    <w:rsid w:val="00E14077"/>
    <w:rsid w:val="00E149CB"/>
    <w:rsid w:val="00E14F47"/>
    <w:rsid w:val="00E154B4"/>
    <w:rsid w:val="00E156E5"/>
    <w:rsid w:val="00E161B2"/>
    <w:rsid w:val="00E1639B"/>
    <w:rsid w:val="00E16A78"/>
    <w:rsid w:val="00E16F55"/>
    <w:rsid w:val="00E20771"/>
    <w:rsid w:val="00E23DB9"/>
    <w:rsid w:val="00E26D91"/>
    <w:rsid w:val="00E272EC"/>
    <w:rsid w:val="00E2748C"/>
    <w:rsid w:val="00E309D7"/>
    <w:rsid w:val="00E30DDA"/>
    <w:rsid w:val="00E3225B"/>
    <w:rsid w:val="00E3234E"/>
    <w:rsid w:val="00E352E6"/>
    <w:rsid w:val="00E35BCA"/>
    <w:rsid w:val="00E46ED8"/>
    <w:rsid w:val="00E53F9C"/>
    <w:rsid w:val="00E55D4D"/>
    <w:rsid w:val="00E56E35"/>
    <w:rsid w:val="00E60011"/>
    <w:rsid w:val="00E61958"/>
    <w:rsid w:val="00E63246"/>
    <w:rsid w:val="00E63B91"/>
    <w:rsid w:val="00E67FE9"/>
    <w:rsid w:val="00E7180E"/>
    <w:rsid w:val="00E71A62"/>
    <w:rsid w:val="00E72E75"/>
    <w:rsid w:val="00E7424F"/>
    <w:rsid w:val="00E74464"/>
    <w:rsid w:val="00E74514"/>
    <w:rsid w:val="00E75D56"/>
    <w:rsid w:val="00E769DB"/>
    <w:rsid w:val="00E774A0"/>
    <w:rsid w:val="00E7771B"/>
    <w:rsid w:val="00E803E7"/>
    <w:rsid w:val="00E813B5"/>
    <w:rsid w:val="00E815D4"/>
    <w:rsid w:val="00E81E97"/>
    <w:rsid w:val="00E829E7"/>
    <w:rsid w:val="00E87043"/>
    <w:rsid w:val="00E87AE6"/>
    <w:rsid w:val="00E915B1"/>
    <w:rsid w:val="00E92077"/>
    <w:rsid w:val="00E9299F"/>
    <w:rsid w:val="00E95361"/>
    <w:rsid w:val="00EA23B2"/>
    <w:rsid w:val="00EA29F1"/>
    <w:rsid w:val="00EA2BE4"/>
    <w:rsid w:val="00EA389B"/>
    <w:rsid w:val="00EA4828"/>
    <w:rsid w:val="00EB2EC3"/>
    <w:rsid w:val="00EB3721"/>
    <w:rsid w:val="00EB45A8"/>
    <w:rsid w:val="00EB7C6B"/>
    <w:rsid w:val="00EC371B"/>
    <w:rsid w:val="00EC3726"/>
    <w:rsid w:val="00EC6778"/>
    <w:rsid w:val="00EC6781"/>
    <w:rsid w:val="00ED279A"/>
    <w:rsid w:val="00ED31F5"/>
    <w:rsid w:val="00ED4D1E"/>
    <w:rsid w:val="00ED59B5"/>
    <w:rsid w:val="00ED67CE"/>
    <w:rsid w:val="00EE0FCF"/>
    <w:rsid w:val="00EE10CF"/>
    <w:rsid w:val="00EE31E8"/>
    <w:rsid w:val="00EE61C4"/>
    <w:rsid w:val="00EE6AFA"/>
    <w:rsid w:val="00EE6DD8"/>
    <w:rsid w:val="00EE7864"/>
    <w:rsid w:val="00EF1D0E"/>
    <w:rsid w:val="00EF4A82"/>
    <w:rsid w:val="00EF58E6"/>
    <w:rsid w:val="00F00113"/>
    <w:rsid w:val="00F02E83"/>
    <w:rsid w:val="00F02F43"/>
    <w:rsid w:val="00F05EEA"/>
    <w:rsid w:val="00F06006"/>
    <w:rsid w:val="00F0673E"/>
    <w:rsid w:val="00F07209"/>
    <w:rsid w:val="00F079E7"/>
    <w:rsid w:val="00F102A5"/>
    <w:rsid w:val="00F10336"/>
    <w:rsid w:val="00F107F7"/>
    <w:rsid w:val="00F12EFA"/>
    <w:rsid w:val="00F15AEE"/>
    <w:rsid w:val="00F15B9A"/>
    <w:rsid w:val="00F16DBC"/>
    <w:rsid w:val="00F21E47"/>
    <w:rsid w:val="00F22A24"/>
    <w:rsid w:val="00F2567B"/>
    <w:rsid w:val="00F25DA1"/>
    <w:rsid w:val="00F26082"/>
    <w:rsid w:val="00F265BB"/>
    <w:rsid w:val="00F26ABB"/>
    <w:rsid w:val="00F26EF4"/>
    <w:rsid w:val="00F27AAE"/>
    <w:rsid w:val="00F3349D"/>
    <w:rsid w:val="00F33616"/>
    <w:rsid w:val="00F368AB"/>
    <w:rsid w:val="00F36A00"/>
    <w:rsid w:val="00F40A84"/>
    <w:rsid w:val="00F40C2A"/>
    <w:rsid w:val="00F42D72"/>
    <w:rsid w:val="00F457C1"/>
    <w:rsid w:val="00F462ED"/>
    <w:rsid w:val="00F50A27"/>
    <w:rsid w:val="00F53486"/>
    <w:rsid w:val="00F53F60"/>
    <w:rsid w:val="00F55055"/>
    <w:rsid w:val="00F5604C"/>
    <w:rsid w:val="00F562B8"/>
    <w:rsid w:val="00F56B8E"/>
    <w:rsid w:val="00F57337"/>
    <w:rsid w:val="00F60B0F"/>
    <w:rsid w:val="00F6173E"/>
    <w:rsid w:val="00F61AD4"/>
    <w:rsid w:val="00F61C11"/>
    <w:rsid w:val="00F62C39"/>
    <w:rsid w:val="00F664FA"/>
    <w:rsid w:val="00F66EC7"/>
    <w:rsid w:val="00F700E8"/>
    <w:rsid w:val="00F7061C"/>
    <w:rsid w:val="00F71F5A"/>
    <w:rsid w:val="00F7209E"/>
    <w:rsid w:val="00F7319D"/>
    <w:rsid w:val="00F73704"/>
    <w:rsid w:val="00F743B5"/>
    <w:rsid w:val="00F74E4C"/>
    <w:rsid w:val="00F76A74"/>
    <w:rsid w:val="00F8083D"/>
    <w:rsid w:val="00F80AE3"/>
    <w:rsid w:val="00F8137B"/>
    <w:rsid w:val="00F84AD5"/>
    <w:rsid w:val="00F84CD8"/>
    <w:rsid w:val="00F8522F"/>
    <w:rsid w:val="00F86363"/>
    <w:rsid w:val="00F863B2"/>
    <w:rsid w:val="00F90F44"/>
    <w:rsid w:val="00F91D87"/>
    <w:rsid w:val="00F951E5"/>
    <w:rsid w:val="00F96300"/>
    <w:rsid w:val="00FA06E7"/>
    <w:rsid w:val="00FA0A13"/>
    <w:rsid w:val="00FA33D7"/>
    <w:rsid w:val="00FA37E8"/>
    <w:rsid w:val="00FA7F95"/>
    <w:rsid w:val="00FB11CD"/>
    <w:rsid w:val="00FB1A1F"/>
    <w:rsid w:val="00FB260C"/>
    <w:rsid w:val="00FB4E85"/>
    <w:rsid w:val="00FB5170"/>
    <w:rsid w:val="00FB5E9A"/>
    <w:rsid w:val="00FB61AA"/>
    <w:rsid w:val="00FC05F8"/>
    <w:rsid w:val="00FC1E78"/>
    <w:rsid w:val="00FC2778"/>
    <w:rsid w:val="00FC2C7D"/>
    <w:rsid w:val="00FC41EE"/>
    <w:rsid w:val="00FD1183"/>
    <w:rsid w:val="00FD29F1"/>
    <w:rsid w:val="00FD2E9A"/>
    <w:rsid w:val="00FD35D0"/>
    <w:rsid w:val="00FD4B58"/>
    <w:rsid w:val="00FD591E"/>
    <w:rsid w:val="00FD773B"/>
    <w:rsid w:val="00FE292C"/>
    <w:rsid w:val="00FE6E7A"/>
    <w:rsid w:val="00FE7302"/>
    <w:rsid w:val="00FE786F"/>
    <w:rsid w:val="00FF37EB"/>
    <w:rsid w:val="00FF6579"/>
    <w:rsid w:val="00FF7253"/>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3,4"/>
      <o:rules v:ext="edit">
        <o:r id="V:Rule1" type="connector" idref="#AutoShape 8"/>
        <o:r id="V:Rule2" type="connector" idref="#AutoShape 9"/>
        <o:r id="V:Rule3" type="connector" idref="#AutoShape 10"/>
        <o:r id="V:Rule4" type="connector" idref="#AutoShape 18"/>
        <o:r id="V:Rule5" type="connector" idref="#AutoShape 20"/>
        <o:r id="V:Rule6" type="connector" idref="#AutoShape 21"/>
        <o:r id="V:Rule7" type="connector" idref="#AutoShape 22"/>
        <o:r id="V:Rule8" type="connector" idref="#AutoShape 27"/>
        <o:r id="V:Rule9" type="connector" idref="#AutoShape 30"/>
        <o:r id="V:Rule10" type="connector" idref="#AutoShape 49"/>
        <o:r id="V:Rule11" type="connector" idref="#AutoShape 56"/>
        <o:r id="V:Rule12" type="connector" idref="#Прямая со стрелкой 8"/>
        <o:r id="V:Rule13" type="connector" idref="#_x0000_s4874"/>
        <o:r id="V:Rule14" type="connector" idref="#_x0000_s4875"/>
        <o:r id="V:Rule15" type="connector" idref="#_x0000_s4876"/>
        <o:r id="V:Rule16" type="connector" idref="#_x0000_s4877"/>
        <o:r id="V:Rule17" type="connector" idref="#_x0000_s4878"/>
        <o:r id="V:Rule18" type="connector" idref="#_x0000_s4879"/>
        <o:r id="V:Rule19" type="connector" idref="#_x0000_s4880"/>
        <o:r id="V:Rule20" type="connector" idref="#_x0000_s4881"/>
        <o:r id="V:Rule21" type="connector" idref="#_x0000_s4882"/>
        <o:r id="V:Rule22" type="connector" idref="#_x0000_s4883"/>
        <o:r id="V:Rule23" type="connector" idref="#_x0000_s4884"/>
        <o:r id="V:Rule24" type="connector" idref="#_x0000_s4885"/>
        <o:r id="V:Rule25" type="connector" idref="#_x0000_s4886"/>
        <o:r id="V:Rule26" type="connector" idref="#_x0000_s4887"/>
        <o:r id="V:Rule27" type="connector" idref="#_x0000_s4888"/>
        <o:r id="V:Rule28" type="connector" idref="#_x0000_s4889"/>
        <o:r id="V:Rule29" type="connector" idref="#_x0000_s4891"/>
        <o:r id="V:Rule30" type="connector" idref="#_x0000_s4892"/>
        <o:r id="V:Rule31" type="connector" idref="#_x0000_s4893"/>
        <o:r id="V:Rule32" type="connector" idref="#_x0000_s4894"/>
        <o:r id="V:Rule33" type="connector" idref="#_x0000_s4895"/>
        <o:r id="V:Rule34" type="connector" idref="#_x0000_s4896"/>
        <o:r id="V:Rule35" type="connector" idref="#_x0000_s4897"/>
        <o:r id="V:Rule36" type="connector" idref="#_x0000_s4898"/>
        <o:r id="V:Rule37" type="connector" idref="#_x0000_s4899"/>
        <o:r id="V:Rule38" type="connector" idref="#_x0000_s4900"/>
        <o:r id="V:Rule39" type="connector" idref="#_x0000_s4901"/>
        <o:r id="V:Rule40" type="connector" idref="#_x0000_s4902"/>
      </o:rules>
    </o:shapelayout>
  </w:shapeDefaults>
  <w:doNotEmbedSmartTags/>
  <w:decimalSymbol w:val="."/>
  <w:listSeparator w:val=","/>
  <w14:docId w14:val="479F9FDE"/>
  <w15:chartTrackingRefBased/>
  <w15:docId w15:val="{BC4C8DAC-97F9-4845-B877-0056BAA5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MD"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iPriority="0"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4A63"/>
    <w:rPr>
      <w:sz w:val="24"/>
      <w:szCs w:val="24"/>
      <w:lang w:val="ru-RU"/>
    </w:rPr>
  </w:style>
  <w:style w:type="paragraph" w:styleId="1">
    <w:name w:val="heading 1"/>
    <w:basedOn w:val="a"/>
    <w:next w:val="a"/>
    <w:qFormat/>
    <w:pPr>
      <w:keepNext/>
      <w:tabs>
        <w:tab w:val="num" w:pos="0"/>
      </w:tabs>
      <w:spacing w:before="240" w:after="60"/>
      <w:ind w:left="432" w:hanging="432"/>
      <w:outlineLvl w:val="0"/>
    </w:pPr>
    <w:rPr>
      <w:rFonts w:ascii="Cambria" w:hAnsi="Cambria" w:cs="Cambria"/>
      <w:b/>
      <w:bCs/>
      <w:kern w:val="1"/>
      <w:sz w:val="32"/>
      <w:szCs w:val="32"/>
      <w:lang w:val="x-none"/>
    </w:rPr>
  </w:style>
  <w:style w:type="paragraph" w:styleId="2">
    <w:name w:val="heading 2"/>
    <w:aliases w:val="Заголовок 2 Знак Знак"/>
    <w:basedOn w:val="a"/>
    <w:next w:val="a"/>
    <w:uiPriority w:val="9"/>
    <w:qFormat/>
    <w:pPr>
      <w:keepNext/>
      <w:tabs>
        <w:tab w:val="num" w:pos="0"/>
      </w:tabs>
      <w:ind w:left="57"/>
      <w:jc w:val="center"/>
      <w:outlineLvl w:val="1"/>
    </w:pPr>
    <w:rPr>
      <w:rFonts w:ascii="Arial" w:hAnsi="Arial" w:cs="Arial"/>
      <w:b/>
      <w:bCs/>
      <w:lang w:val="x-none"/>
    </w:rPr>
  </w:style>
  <w:style w:type="paragraph" w:styleId="3">
    <w:name w:val="heading 3"/>
    <w:basedOn w:val="a"/>
    <w:next w:val="a"/>
    <w:qFormat/>
    <w:pPr>
      <w:keepNext/>
      <w:tabs>
        <w:tab w:val="num" w:pos="0"/>
      </w:tabs>
      <w:spacing w:before="240" w:after="60"/>
      <w:ind w:left="720" w:hanging="720"/>
      <w:outlineLvl w:val="2"/>
    </w:pPr>
    <w:rPr>
      <w:rFonts w:ascii="Cambria" w:hAnsi="Cambria"/>
      <w:b/>
      <w:bCs/>
      <w:sz w:val="26"/>
      <w:szCs w:val="26"/>
    </w:rPr>
  </w:style>
  <w:style w:type="paragraph" w:styleId="4">
    <w:name w:val="heading 4"/>
    <w:basedOn w:val="a"/>
    <w:next w:val="a"/>
    <w:qFormat/>
    <w:pPr>
      <w:keepNext/>
      <w:tabs>
        <w:tab w:val="num" w:pos="0"/>
      </w:tabs>
      <w:spacing w:before="240" w:after="60"/>
      <w:ind w:left="864" w:hanging="864"/>
      <w:outlineLvl w:val="3"/>
    </w:pPr>
    <w:rPr>
      <w:rFonts w:ascii="Calibri" w:hAnsi="Calibri"/>
      <w:b/>
      <w:bCs/>
      <w:sz w:val="28"/>
      <w:szCs w:val="28"/>
    </w:rPr>
  </w:style>
  <w:style w:type="paragraph" w:styleId="5">
    <w:name w:val="heading 5"/>
    <w:basedOn w:val="a"/>
    <w:next w:val="a"/>
    <w:qFormat/>
    <w:pPr>
      <w:tabs>
        <w:tab w:val="num" w:pos="0"/>
      </w:tabs>
      <w:spacing w:before="240" w:after="60"/>
      <w:ind w:left="1008" w:hanging="1008"/>
      <w:outlineLvl w:val="4"/>
    </w:pPr>
    <w:rPr>
      <w:b/>
      <w:bCs/>
      <w:i/>
      <w:iCs/>
      <w:sz w:val="26"/>
      <w:szCs w:val="26"/>
      <w:lang w:val="x-none"/>
    </w:rPr>
  </w:style>
  <w:style w:type="paragraph" w:styleId="7">
    <w:name w:val="heading 7"/>
    <w:basedOn w:val="a"/>
    <w:next w:val="a"/>
    <w:uiPriority w:val="99"/>
    <w:qFormat/>
    <w:pPr>
      <w:tabs>
        <w:tab w:val="num" w:pos="0"/>
      </w:tabs>
      <w:spacing w:before="240" w:after="60"/>
      <w:ind w:left="1296" w:hanging="1296"/>
      <w:outlineLvl w:val="6"/>
    </w:pPr>
    <w:rPr>
      <w:lang w:val="x-none"/>
    </w:rPr>
  </w:style>
  <w:style w:type="paragraph" w:styleId="8">
    <w:name w:val="heading 8"/>
    <w:basedOn w:val="a"/>
    <w:next w:val="a"/>
    <w:uiPriority w:val="99"/>
    <w:qFormat/>
    <w:pPr>
      <w:tabs>
        <w:tab w:val="num" w:pos="0"/>
      </w:tabs>
      <w:spacing w:before="240" w:after="60"/>
      <w:ind w:left="1440" w:hanging="1440"/>
      <w:outlineLvl w:val="7"/>
    </w:pPr>
    <w:rPr>
      <w:i/>
      <w:iCs/>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4"/>
      <w:lang w:eastAsia="ru-RU"/>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WW8Num3z0">
    <w:name w:val="WW8Num3z0"/>
    <w:rPr>
      <w:rFonts w:ascii="Symbol" w:hAnsi="Symbol" w:cs="OpenSymbol"/>
      <w:kern w:val="1"/>
      <w:sz w:val="26"/>
      <w:szCs w:val="26"/>
      <w:lang w:eastAsia="zh-CN"/>
    </w:rPr>
  </w:style>
  <w:style w:type="character" w:customStyle="1" w:styleId="WW8Num3z1">
    <w:name w:val="WW8Num3z1"/>
    <w:rPr>
      <w:rFonts w:ascii="OpenSymbol" w:hAnsi="OpenSymbol" w:cs="OpenSymbol"/>
      <w:kern w:val="1"/>
      <w:sz w:val="26"/>
      <w:szCs w:val="26"/>
      <w:lang w:eastAsia="zh-CN"/>
    </w:rPr>
  </w:style>
  <w:style w:type="character" w:customStyle="1" w:styleId="WW8Num4z0">
    <w:name w:val="WW8Num4z0"/>
    <w:rPr>
      <w:rFonts w:ascii="Symbol" w:eastAsia="Times New Roman" w:hAnsi="Symbol" w:cs="Symbol" w:hint="default"/>
      <w:color w:val="FF6600"/>
      <w:kern w:val="1"/>
      <w:sz w:val="26"/>
      <w:szCs w:val="26"/>
      <w:lang w:eastAsia="zh-CN"/>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hint="default"/>
      <w:kern w:val="1"/>
      <w:sz w:val="26"/>
      <w:szCs w:val="26"/>
    </w:rPr>
  </w:style>
  <w:style w:type="character" w:customStyle="1" w:styleId="WW8Num9z0">
    <w:name w:val="WW8Num9z0"/>
    <w:rPr>
      <w:rFonts w:ascii="Wingdings" w:hAnsi="Wingdings" w:cs="Wingdings" w:hint="default"/>
      <w:sz w:val="26"/>
      <w:szCs w:val="26"/>
    </w:rPr>
  </w:style>
  <w:style w:type="character" w:customStyle="1" w:styleId="WW8Num9z1">
    <w:name w:val="WW8Num9z1"/>
    <w:rPr>
      <w:rFonts w:ascii="OpenSymbol" w:hAnsi="OpenSymbol" w:cs="OpenSymbol"/>
    </w:rPr>
  </w:style>
  <w:style w:type="character" w:customStyle="1" w:styleId="WW8Num9z3">
    <w:name w:val="WW8Num9z3"/>
    <w:rPr>
      <w:rFonts w:ascii="Symbol" w:hAnsi="Symbol" w:cs="OpenSymbol"/>
    </w:rPr>
  </w:style>
  <w:style w:type="character" w:customStyle="1" w:styleId="WW8Num10z0">
    <w:name w:val="WW8Num10z0"/>
    <w:rPr>
      <w:rFonts w:ascii="Times New Roman" w:hAnsi="Times New Roman" w:cs="Times New Roman"/>
      <w:b/>
      <w:i/>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color w:val="auto"/>
      <w:kern w:val="1"/>
      <w:sz w:val="26"/>
      <w:szCs w:val="26"/>
      <w:lang w:eastAsia="zh-CN"/>
    </w:rPr>
  </w:style>
  <w:style w:type="character" w:customStyle="1" w:styleId="WW8Num13z0">
    <w:name w:val="WW8Num13z0"/>
    <w:rPr>
      <w:rFonts w:ascii="Symbol" w:hAnsi="Symbol" w:cs="Symbol" w:hint="default"/>
      <w:sz w:val="20"/>
      <w:szCs w:val="24"/>
      <w:lang w:eastAsia="ru-RU"/>
    </w:rPr>
  </w:style>
  <w:style w:type="character" w:customStyle="1" w:styleId="WW8Num13z1">
    <w:name w:val="WW8Num13z1"/>
    <w:rPr>
      <w:rFonts w:ascii="Courier New" w:hAnsi="Courier New" w:cs="Courier New" w:hint="default"/>
      <w:sz w:val="20"/>
    </w:rPr>
  </w:style>
  <w:style w:type="character" w:customStyle="1" w:styleId="WW8Num13z2">
    <w:name w:val="WW8Num13z2"/>
    <w:rPr>
      <w:rFonts w:ascii="Wingdings" w:hAnsi="Wingdings" w:cs="Wingdings" w:hint="default"/>
      <w:sz w:val="20"/>
    </w:rPr>
  </w:style>
  <w:style w:type="character" w:customStyle="1" w:styleId="WW8Num14z0">
    <w:name w:val="WW8Num14z0"/>
    <w:rPr>
      <w:rFonts w:ascii="Symbol" w:eastAsia="Times New Roman CYR" w:hAnsi="Symbol" w:cs="Symbol"/>
      <w:kern w:val="1"/>
      <w:sz w:val="26"/>
      <w:szCs w:val="26"/>
      <w:lang w:eastAsia="zh-CN"/>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hint="default"/>
      <w:sz w:val="20"/>
    </w:rPr>
  </w:style>
  <w:style w:type="character" w:customStyle="1" w:styleId="WW8Num15z1">
    <w:name w:val="WW8Num15z1"/>
    <w:rPr>
      <w:rFonts w:ascii="Courier New" w:hAnsi="Courier New" w:cs="Courier New" w:hint="default"/>
      <w:sz w:val="20"/>
    </w:rPr>
  </w:style>
  <w:style w:type="character" w:customStyle="1" w:styleId="WW8Num15z2">
    <w:name w:val="WW8Num15z2"/>
    <w:rPr>
      <w:rFonts w:ascii="Wingdings" w:hAnsi="Wingdings" w:cs="Wingdings" w:hint="default"/>
      <w:sz w:val="20"/>
    </w:rPr>
  </w:style>
  <w:style w:type="character" w:customStyle="1" w:styleId="WW8Num16z0">
    <w:name w:val="WW8Num16z0"/>
    <w:rPr>
      <w:rFonts w:ascii="Symbol" w:hAnsi="Symbol" w:cs="OpenSymbol"/>
      <w:kern w:val="1"/>
      <w:sz w:val="26"/>
      <w:szCs w:val="26"/>
      <w:lang w:eastAsia="zh-CN"/>
    </w:rPr>
  </w:style>
  <w:style w:type="character" w:customStyle="1" w:styleId="WW8Num17z0">
    <w:name w:val="WW8Num17z0"/>
    <w:rPr>
      <w:rFonts w:ascii="Symbol" w:hAnsi="Symbol" w:cs="OpenSymbol"/>
      <w:kern w:val="1"/>
      <w:sz w:val="26"/>
      <w:szCs w:val="26"/>
      <w:lang w:eastAsia="zh-CN"/>
    </w:rPr>
  </w:style>
  <w:style w:type="character" w:customStyle="1" w:styleId="WW8Num17z1">
    <w:name w:val="WW8Num17z1"/>
    <w:rPr>
      <w:rFonts w:ascii="OpenSymbol" w:hAnsi="OpenSymbol" w:cs="OpenSymbol"/>
      <w:kern w:val="1"/>
      <w:sz w:val="26"/>
      <w:szCs w:val="26"/>
      <w:lang w:eastAsia="zh-CN"/>
    </w:rPr>
  </w:style>
  <w:style w:type="character" w:customStyle="1" w:styleId="WW8Num18z0">
    <w:name w:val="WW8Num18z0"/>
    <w:rPr>
      <w:rFonts w:ascii="Symbol" w:eastAsia="Times New Roman CYR" w:hAnsi="Symbol" w:cs="Symbol"/>
      <w:kern w:val="1"/>
      <w:sz w:val="26"/>
      <w:szCs w:val="26"/>
      <w:lang w:eastAsia="zh-CN"/>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hint="default"/>
    </w:rPr>
  </w:style>
  <w:style w:type="character" w:customStyle="1" w:styleId="WW8Num20z0">
    <w:name w:val="WW8Num20z0"/>
    <w:rPr>
      <w:rFonts w:ascii="Symbol" w:hAnsi="Symbol" w:cs="Symbol"/>
      <w:kern w:val="1"/>
      <w:sz w:val="26"/>
      <w:szCs w:val="26"/>
      <w:lang w:eastAsia="zh-C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Wingdings" w:hAnsi="Wingdings" w:cs="Wingdings" w:hint="default"/>
    </w:rPr>
  </w:style>
  <w:style w:type="character" w:customStyle="1" w:styleId="WW8Num22z0">
    <w:name w:val="WW8Num22z0"/>
    <w:rPr>
      <w:rFonts w:ascii="Symbol" w:eastAsia="Times New Roman" w:hAnsi="Symbol" w:cs="Symbol" w:hint="default"/>
      <w:kern w:val="1"/>
      <w:sz w:val="26"/>
      <w:szCs w:val="26"/>
      <w:lang w:eastAsia="zh-CN"/>
    </w:rPr>
  </w:style>
  <w:style w:type="character" w:customStyle="1" w:styleId="WW8Num22z1">
    <w:name w:val="WW8Num22z1"/>
    <w:rPr>
      <w:rFonts w:ascii="OpenSymbol" w:hAnsi="OpenSymbol" w:cs="OpenSymbol"/>
    </w:rPr>
  </w:style>
  <w:style w:type="character" w:customStyle="1" w:styleId="WW8Num22z3">
    <w:name w:val="WW8Num22z3"/>
    <w:rPr>
      <w:rFonts w:ascii="Symbol" w:hAnsi="Symbol" w:cs="OpenSymbol"/>
    </w:rPr>
  </w:style>
  <w:style w:type="character" w:customStyle="1" w:styleId="WW8Num23z0">
    <w:name w:val="WW8Num23z0"/>
    <w:rPr>
      <w:rFonts w:ascii="Times New Roman" w:eastAsia="Times New Roman" w:hAnsi="Times New Roman" w:cs="Times New Roman"/>
      <w:kern w:val="1"/>
      <w:sz w:val="28"/>
      <w:szCs w:val="26"/>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rPr>
  </w:style>
  <w:style w:type="character" w:customStyle="1" w:styleId="WW8Num24z1">
    <w:name w:val="WW8Num24z1"/>
    <w:rPr>
      <w:rFonts w:ascii="OpenSymbol" w:hAnsi="OpenSymbol" w:cs="OpenSymbol"/>
    </w:rPr>
  </w:style>
  <w:style w:type="character" w:customStyle="1" w:styleId="WW8Num25z0">
    <w:name w:val="WW8Num25z0"/>
    <w:rPr>
      <w:rFonts w:ascii="Wingdings" w:hAnsi="Wingdings" w:cs="Wingdings" w:hint="default"/>
    </w:rPr>
  </w:style>
  <w:style w:type="character" w:customStyle="1" w:styleId="WW8Num26z0">
    <w:name w:val="WW8Num26z0"/>
    <w:rPr>
      <w:rFonts w:ascii="Symbol" w:hAnsi="Symbol" w:cs="OpenSymbol"/>
      <w:color w:val="000000"/>
      <w:kern w:val="1"/>
      <w:sz w:val="26"/>
      <w:szCs w:val="26"/>
      <w:lang w:eastAsia="zh-CN"/>
    </w:rPr>
  </w:style>
  <w:style w:type="character" w:customStyle="1" w:styleId="WW8Num26z1">
    <w:name w:val="WW8Num26z1"/>
    <w:rPr>
      <w:rFonts w:ascii="OpenSymbol" w:hAnsi="OpenSymbol" w:cs="OpenSymbol"/>
      <w:color w:val="000000"/>
      <w:kern w:val="1"/>
      <w:sz w:val="26"/>
      <w:szCs w:val="26"/>
      <w:lang w:eastAsia="zh-CN"/>
    </w:rPr>
  </w:style>
  <w:style w:type="character" w:customStyle="1" w:styleId="WW8Num27z0">
    <w:name w:val="WW8Num27z0"/>
    <w:rPr>
      <w:rFonts w:ascii="Symbol" w:hAnsi="Symbol" w:cs="Symbol" w:hint="default"/>
      <w:color w:val="auto"/>
      <w:kern w:val="1"/>
      <w:sz w:val="26"/>
      <w:szCs w:val="26"/>
      <w:lang w:eastAsia="zh-CN"/>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7z4">
    <w:name w:val="WW8Num27z4"/>
    <w:rPr>
      <w:rFonts w:ascii="Courier New" w:hAnsi="Courier New" w:cs="Courier New" w:hint="default"/>
    </w:rPr>
  </w:style>
  <w:style w:type="character" w:customStyle="1" w:styleId="WW8Num28z0">
    <w:name w:val="WW8Num28z0"/>
    <w:rPr>
      <w:rFonts w:ascii="Symbol" w:eastAsia="Times New Roman CYR" w:hAnsi="Symbol" w:cs="Symbol"/>
      <w:kern w:val="1"/>
      <w:sz w:val="26"/>
      <w:szCs w:val="26"/>
      <w:lang w:eastAsia="zh-CN"/>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eastAsia="Times New Roman" w:hAnsi="Times New Roman" w:cs="Times New Roman"/>
      <w:kern w:val="1"/>
      <w:sz w:val="28"/>
      <w:szCs w:val="26"/>
      <w:lang w:eastAsia="zh-CN"/>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z2">
    <w:name w:val="WW8Num3z2"/>
    <w:rPr>
      <w:rFonts w:ascii="Wingdings" w:hAnsi="Wingdings" w:cs="Wingdings"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2">
    <w:name w:val="WW8Num9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2">
    <w:name w:val="WW8Num22z2"/>
    <w:rPr>
      <w:rFonts w:ascii="Wingdings" w:hAnsi="Wingdings" w:cs="Wingdings" w:hint="default"/>
      <w:sz w:val="20"/>
    </w:rPr>
  </w:style>
  <w:style w:type="character" w:customStyle="1" w:styleId="WW8Num24z2">
    <w:name w:val="WW8Num24z2"/>
    <w:rPr>
      <w:rFonts w:ascii="Wingdings" w:hAnsi="Wingdings" w:cs="Wingdings" w:hint="default"/>
      <w:sz w:val="20"/>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7z1">
    <w:name w:val="WW8Num27z1"/>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30z0">
    <w:name w:val="WW8Num30z0"/>
    <w:rPr>
      <w:rFonts w:ascii="Symbol" w:eastAsia="Times New Roman CYR" w:hAnsi="Symbol" w:cs="Symbol"/>
      <w:kern w:val="1"/>
      <w:sz w:val="26"/>
      <w:szCs w:val="26"/>
      <w:lang w:eastAsia="zh-CN"/>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ascii="Symbol" w:eastAsia="Times New Roman" w:hAnsi="Symbol" w:cs="Symbol"/>
      <w:kern w:val="1"/>
      <w:sz w:val="26"/>
      <w:szCs w:val="26"/>
      <w:lang w:eastAsia="zh-CN"/>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Wingdings" w:hAnsi="Wingdings" w:cs="Wingdings" w:hint="default"/>
    </w:rPr>
  </w:style>
  <w:style w:type="character" w:customStyle="1" w:styleId="WW8Num33z1">
    <w:name w:val="WW8Num33z1"/>
    <w:rPr>
      <w:rFonts w:ascii="Courier New" w:hAnsi="Courier New" w:cs="Courier New" w:hint="default"/>
    </w:rPr>
  </w:style>
  <w:style w:type="character" w:customStyle="1" w:styleId="WW8Num33z3">
    <w:name w:val="WW8Num33z3"/>
    <w:rPr>
      <w:rFonts w:ascii="Symbol" w:hAnsi="Symbol" w:cs="Symbol" w:hint="default"/>
    </w:rPr>
  </w:style>
  <w:style w:type="character" w:customStyle="1" w:styleId="WW8Num34z0">
    <w:name w:val="WW8Num34z0"/>
    <w:rPr>
      <w:rFonts w:ascii="Symbol" w:eastAsia="Times New Roman" w:hAnsi="Symbol" w:cs="Symbol" w:hint="default"/>
      <w:kern w:val="1"/>
      <w:sz w:val="26"/>
      <w:szCs w:val="26"/>
      <w:lang w:eastAsia="zh-CN"/>
    </w:rPr>
  </w:style>
  <w:style w:type="character" w:customStyle="1" w:styleId="WW8Num34z1">
    <w:name w:val="WW8Num34z1"/>
    <w:rPr>
      <w:rFonts w:ascii="OpenSymbol" w:eastAsia="OpenSymbol" w:hAnsi="OpenSymbol" w:cs="OpenSymbol"/>
    </w:rPr>
  </w:style>
  <w:style w:type="character" w:customStyle="1" w:styleId="WW8Num35z0">
    <w:name w:val="WW8Num35z0"/>
    <w:rPr>
      <w:rFonts w:ascii="Times New Roman" w:eastAsia="Times New Roman" w:hAnsi="Times New Roman" w:cs="Times New Roman"/>
      <w:kern w:val="1"/>
      <w:sz w:val="28"/>
      <w:szCs w:val="26"/>
      <w:lang w:eastAsia="zh-CN"/>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OpenSymbol" w:eastAsia="OpenSymbol" w:hAnsi="OpenSymbol" w:cs="OpenSymbol"/>
    </w:rPr>
  </w:style>
  <w:style w:type="character" w:customStyle="1" w:styleId="WW8Num37z0">
    <w:name w:val="WW8Num37z0"/>
    <w:rPr>
      <w:rFonts w:ascii="Symbol" w:hAnsi="Symbol" w:cs="Symbol"/>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ascii="OpenSymbol" w:eastAsia="OpenSymbol" w:hAnsi="OpenSymbol" w:cs="OpenSymbol"/>
      <w:color w:val="000000"/>
      <w:kern w:val="1"/>
      <w:sz w:val="26"/>
      <w:szCs w:val="26"/>
      <w:lang w:eastAsia="zh-CN"/>
    </w:rPr>
  </w:style>
  <w:style w:type="character" w:customStyle="1" w:styleId="WW8Num40z0">
    <w:name w:val="WW8Num40z0"/>
    <w:rPr>
      <w:rFonts w:ascii="Symbol" w:hAnsi="Symbol" w:cs="Symbol" w:hint="default"/>
      <w:color w:val="auto"/>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color w:val="auto"/>
      <w:kern w:val="1"/>
      <w:sz w:val="26"/>
      <w:szCs w:val="26"/>
      <w:lang w:eastAsia="zh-CN"/>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1z4">
    <w:name w:val="WW8Num41z4"/>
    <w:rPr>
      <w:rFonts w:ascii="Courier New" w:hAnsi="Courier New" w:cs="Courier New" w:hint="default"/>
    </w:rPr>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hint="default"/>
      <w:color w:val="auto"/>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3z3">
    <w:name w:val="WW8Num43z3"/>
    <w:rPr>
      <w:rFonts w:ascii="Symbol" w:hAnsi="Symbol" w:cs="Symbol" w:hint="default"/>
    </w:rPr>
  </w:style>
  <w:style w:type="character" w:customStyle="1" w:styleId="20">
    <w:name w:val="Основной шрифт абзаца2"/>
  </w:style>
  <w:style w:type="character" w:customStyle="1" w:styleId="a3">
    <w:name w:val="Верхний колонтитул Знак"/>
    <w:basedOn w:val="20"/>
    <w:uiPriority w:val="99"/>
    <w:qFormat/>
  </w:style>
  <w:style w:type="character" w:customStyle="1" w:styleId="a4">
    <w:name w:val="Нижний колонтитул Знак"/>
    <w:basedOn w:val="20"/>
    <w:uiPriority w:val="99"/>
    <w:qFormat/>
  </w:style>
  <w:style w:type="character" w:styleId="a5">
    <w:name w:val="Placeholder Text"/>
    <w:qFormat/>
    <w:rPr>
      <w:color w:val="808080"/>
    </w:rPr>
  </w:style>
  <w:style w:type="character" w:customStyle="1" w:styleId="a6">
    <w:name w:val="Основной текст с отступом Знак"/>
    <w:uiPriority w:val="99"/>
    <w:qFormat/>
    <w:rPr>
      <w:rFonts w:ascii="Times New Roman" w:eastAsia="Times New Roman" w:hAnsi="Times New Roman" w:cs="Times New Roman"/>
      <w:sz w:val="24"/>
      <w:szCs w:val="24"/>
    </w:rPr>
  </w:style>
  <w:style w:type="character" w:customStyle="1" w:styleId="a7">
    <w:name w:val="Основной текст Знак"/>
    <w:uiPriority w:val="99"/>
    <w:qFormat/>
    <w:rPr>
      <w:sz w:val="22"/>
      <w:szCs w:val="22"/>
    </w:rPr>
  </w:style>
  <w:style w:type="character" w:customStyle="1" w:styleId="21">
    <w:name w:val="Основной текст с отступом 2 Знак"/>
    <w:uiPriority w:val="99"/>
    <w:qFormat/>
    <w:rPr>
      <w:sz w:val="22"/>
      <w:szCs w:val="22"/>
    </w:rPr>
  </w:style>
  <w:style w:type="character" w:customStyle="1" w:styleId="22">
    <w:name w:val="Заголовок 2 Знак"/>
    <w:aliases w:val="Заголовок 2 Знак Знак Знак"/>
    <w:uiPriority w:val="9"/>
    <w:qFormat/>
    <w:rPr>
      <w:rFonts w:ascii="Arial" w:eastAsia="Times New Roman" w:hAnsi="Arial" w:cs="Arial"/>
      <w:b/>
      <w:bCs/>
      <w:sz w:val="24"/>
      <w:szCs w:val="24"/>
    </w:rPr>
  </w:style>
  <w:style w:type="character" w:customStyle="1" w:styleId="23">
    <w:name w:val="Основной текст 2 Знак"/>
    <w:uiPriority w:val="99"/>
    <w:qFormat/>
    <w:rPr>
      <w:sz w:val="22"/>
      <w:szCs w:val="22"/>
    </w:rPr>
  </w:style>
  <w:style w:type="character" w:customStyle="1" w:styleId="10">
    <w:name w:val="Абзац1 Знак"/>
    <w:rPr>
      <w:rFonts w:ascii="Times New Roman" w:eastAsia="Times New Roman" w:hAnsi="Times New Roman" w:cs="Times New Roman"/>
      <w:sz w:val="24"/>
    </w:rPr>
  </w:style>
  <w:style w:type="character" w:customStyle="1" w:styleId="30">
    <w:name w:val="Основной текст 3 Знак"/>
    <w:uiPriority w:val="99"/>
    <w:qFormat/>
    <w:rPr>
      <w:sz w:val="16"/>
      <w:szCs w:val="16"/>
    </w:rPr>
  </w:style>
  <w:style w:type="character" w:customStyle="1" w:styleId="a8">
    <w:name w:val="Текст примечания Знак"/>
    <w:uiPriority w:val="99"/>
    <w:qFormat/>
    <w:rPr>
      <w:rFonts w:ascii="TimesET" w:eastAsia="Times New Roman" w:hAnsi="TimesET" w:cs="TimesET"/>
    </w:rPr>
  </w:style>
  <w:style w:type="character" w:styleId="a9">
    <w:name w:val="page number"/>
    <w:basedOn w:val="20"/>
    <w:uiPriority w:val="99"/>
    <w:qFormat/>
  </w:style>
  <w:style w:type="character" w:customStyle="1" w:styleId="70">
    <w:name w:val="Заголовок 7 Знак"/>
    <w:uiPriority w:val="99"/>
    <w:qFormat/>
    <w:rPr>
      <w:rFonts w:ascii="Calibri" w:eastAsia="Times New Roman" w:hAnsi="Calibri" w:cs="Times New Roman"/>
      <w:sz w:val="24"/>
      <w:szCs w:val="24"/>
    </w:rPr>
  </w:style>
  <w:style w:type="character" w:customStyle="1" w:styleId="11">
    <w:name w:val="Знак примечания1"/>
    <w:rPr>
      <w:sz w:val="16"/>
      <w:szCs w:val="16"/>
    </w:rPr>
  </w:style>
  <w:style w:type="character" w:customStyle="1" w:styleId="aa">
    <w:name w:val="Текст выноски Знак"/>
    <w:uiPriority w:val="99"/>
    <w:qFormat/>
    <w:rPr>
      <w:rFonts w:ascii="Tahoma" w:hAnsi="Tahoma" w:cs="Tahoma"/>
      <w:sz w:val="16"/>
      <w:szCs w:val="16"/>
    </w:rPr>
  </w:style>
  <w:style w:type="character" w:customStyle="1" w:styleId="ab">
    <w:name w:val="Тема примечания Знак"/>
    <w:uiPriority w:val="99"/>
    <w:qFormat/>
    <w:rPr>
      <w:rFonts w:ascii="TimesET" w:eastAsia="Times New Roman" w:hAnsi="TimesET" w:cs="TimesET"/>
      <w:b/>
      <w:bCs/>
    </w:rPr>
  </w:style>
  <w:style w:type="character" w:customStyle="1" w:styleId="50">
    <w:name w:val="Заголовок 5 Знак"/>
    <w:qFormat/>
    <w:rPr>
      <w:rFonts w:ascii="Calibri" w:eastAsia="Times New Roman" w:hAnsi="Calibri" w:cs="Times New Roman"/>
      <w:b/>
      <w:bCs/>
      <w:i/>
      <w:iCs/>
      <w:sz w:val="26"/>
      <w:szCs w:val="26"/>
    </w:rPr>
  </w:style>
  <w:style w:type="character" w:customStyle="1" w:styleId="24">
    <w:name w:val="Оглавление (2)_"/>
    <w:qFormat/>
    <w:rPr>
      <w:rFonts w:ascii="Times New Roman" w:hAnsi="Times New Roman" w:cs="Times New Roman"/>
      <w:i/>
      <w:iCs/>
      <w:sz w:val="18"/>
      <w:szCs w:val="18"/>
      <w:shd w:val="clear" w:color="auto" w:fill="FFFFFF"/>
    </w:rPr>
  </w:style>
  <w:style w:type="character" w:customStyle="1" w:styleId="33">
    <w:name w:val="Заголовок №3 (3)_"/>
    <w:qFormat/>
    <w:rPr>
      <w:rFonts w:ascii="Times New Roman" w:hAnsi="Times New Roman" w:cs="Times New Roman"/>
      <w:i/>
      <w:iCs/>
      <w:sz w:val="18"/>
      <w:szCs w:val="18"/>
      <w:shd w:val="clear" w:color="auto" w:fill="FFFFFF"/>
    </w:rPr>
  </w:style>
  <w:style w:type="character" w:customStyle="1" w:styleId="330">
    <w:name w:val="Заголовок №3 (3) + Не курсив"/>
    <w:basedOn w:val="33"/>
    <w:qFormat/>
    <w:rPr>
      <w:rFonts w:ascii="Times New Roman" w:hAnsi="Times New Roman" w:cs="Times New Roman"/>
      <w:i/>
      <w:iCs/>
      <w:sz w:val="18"/>
      <w:szCs w:val="18"/>
      <w:shd w:val="clear" w:color="auto" w:fill="FFFFFF"/>
    </w:rPr>
  </w:style>
  <w:style w:type="character" w:customStyle="1" w:styleId="3385pt">
    <w:name w:val="Заголовок №3 (3) + 8.5 pt"/>
    <w:aliases w:val="Полужирный3,Не курсив"/>
    <w:qFormat/>
    <w:rPr>
      <w:rFonts w:ascii="Times New Roman" w:hAnsi="Times New Roman" w:cs="Times New Roman"/>
      <w:b/>
      <w:bCs/>
      <w:i/>
      <w:iCs/>
      <w:sz w:val="17"/>
      <w:szCs w:val="17"/>
      <w:shd w:val="clear" w:color="auto" w:fill="FFFFFF"/>
    </w:rPr>
  </w:style>
  <w:style w:type="character" w:customStyle="1" w:styleId="25">
    <w:name w:val="Оглавление (2) + Не курсив"/>
    <w:qFormat/>
    <w:rPr>
      <w:rFonts w:ascii="Times New Roman" w:hAnsi="Times New Roman" w:cs="Times New Roman"/>
      <w:i/>
      <w:iCs/>
      <w:sz w:val="18"/>
      <w:szCs w:val="18"/>
      <w:shd w:val="clear" w:color="auto" w:fill="FFFFFF"/>
    </w:rPr>
  </w:style>
  <w:style w:type="character" w:customStyle="1" w:styleId="26">
    <w:name w:val="Основной текст (2)_"/>
    <w:qFormat/>
    <w:rPr>
      <w:rFonts w:ascii="Times New Roman" w:hAnsi="Times New Roman" w:cs="Times New Roman"/>
      <w:sz w:val="19"/>
      <w:szCs w:val="19"/>
      <w:shd w:val="clear" w:color="auto" w:fill="FFFFFF"/>
    </w:rPr>
  </w:style>
  <w:style w:type="character" w:customStyle="1" w:styleId="32">
    <w:name w:val="Заголовок №3 (2)_"/>
    <w:qFormat/>
    <w:rPr>
      <w:rFonts w:ascii="Times New Roman" w:hAnsi="Times New Roman" w:cs="Times New Roman"/>
      <w:sz w:val="19"/>
      <w:szCs w:val="19"/>
      <w:shd w:val="clear" w:color="auto" w:fill="FFFFFF"/>
    </w:rPr>
  </w:style>
  <w:style w:type="character" w:customStyle="1" w:styleId="12">
    <w:name w:val="Заголовок №1_"/>
    <w:link w:val="13"/>
    <w:qFormat/>
    <w:rPr>
      <w:rFonts w:ascii="Times New Roman" w:hAnsi="Times New Roman" w:cs="Times New Roman"/>
      <w:sz w:val="19"/>
      <w:szCs w:val="19"/>
      <w:shd w:val="clear" w:color="auto" w:fill="FFFFFF"/>
    </w:rPr>
  </w:style>
  <w:style w:type="character" w:customStyle="1" w:styleId="27">
    <w:name w:val="Основной текст (2) + Курсив"/>
    <w:qFormat/>
    <w:rPr>
      <w:rFonts w:ascii="Times New Roman" w:hAnsi="Times New Roman" w:cs="Times New Roman"/>
      <w:i/>
      <w:iCs/>
      <w:sz w:val="19"/>
      <w:szCs w:val="19"/>
      <w:shd w:val="clear" w:color="auto" w:fill="FFFFFF"/>
    </w:rPr>
  </w:style>
  <w:style w:type="character" w:customStyle="1" w:styleId="31">
    <w:name w:val="Заголовок №3_"/>
    <w:qFormat/>
    <w:rPr>
      <w:rFonts w:ascii="Times New Roman" w:hAnsi="Times New Roman" w:cs="Times New Roman"/>
      <w:b/>
      <w:bCs/>
      <w:sz w:val="19"/>
      <w:szCs w:val="19"/>
      <w:shd w:val="clear" w:color="auto" w:fill="FFFFFF"/>
    </w:rPr>
  </w:style>
  <w:style w:type="character" w:customStyle="1" w:styleId="230">
    <w:name w:val="Основной текст (2) + Курсив3"/>
    <w:qFormat/>
    <w:rPr>
      <w:rFonts w:ascii="Times New Roman" w:hAnsi="Times New Roman" w:cs="Times New Roman"/>
      <w:i/>
      <w:iCs/>
      <w:spacing w:val="0"/>
      <w:sz w:val="19"/>
      <w:szCs w:val="19"/>
      <w:shd w:val="clear" w:color="auto" w:fill="FFFFFF"/>
    </w:rPr>
  </w:style>
  <w:style w:type="character" w:customStyle="1" w:styleId="220">
    <w:name w:val="Основной текст (2) + Курсив2"/>
    <w:qFormat/>
    <w:rPr>
      <w:rFonts w:ascii="Times New Roman" w:hAnsi="Times New Roman" w:cs="Times New Roman"/>
      <w:i/>
      <w:iCs/>
      <w:spacing w:val="0"/>
      <w:sz w:val="19"/>
      <w:szCs w:val="19"/>
      <w:shd w:val="clear" w:color="auto" w:fill="FFFFFF"/>
    </w:rPr>
  </w:style>
  <w:style w:type="character" w:customStyle="1" w:styleId="28">
    <w:name w:val="Заголовок №2_"/>
    <w:qFormat/>
    <w:rPr>
      <w:rFonts w:ascii="Times New Roman" w:hAnsi="Times New Roman" w:cs="Times New Roman"/>
      <w:b/>
      <w:bCs/>
      <w:sz w:val="19"/>
      <w:szCs w:val="19"/>
      <w:shd w:val="clear" w:color="auto" w:fill="FFFFFF"/>
    </w:rPr>
  </w:style>
  <w:style w:type="character" w:customStyle="1" w:styleId="14">
    <w:name w:val="Заголовок 1 Знак"/>
    <w:qFormat/>
    <w:rPr>
      <w:rFonts w:ascii="Cambria" w:eastAsia="Times New Roman" w:hAnsi="Cambria" w:cs="Times New Roman"/>
      <w:b/>
      <w:bCs/>
      <w:kern w:val="1"/>
      <w:sz w:val="32"/>
      <w:szCs w:val="32"/>
    </w:rPr>
  </w:style>
  <w:style w:type="character" w:customStyle="1" w:styleId="80">
    <w:name w:val="Заголовок 8 Знак"/>
    <w:uiPriority w:val="99"/>
    <w:qFormat/>
    <w:rPr>
      <w:rFonts w:ascii="Calibri" w:eastAsia="Times New Roman" w:hAnsi="Calibri" w:cs="Times New Roman"/>
      <w:i/>
      <w:iCs/>
      <w:sz w:val="24"/>
      <w:szCs w:val="24"/>
    </w:rPr>
  </w:style>
  <w:style w:type="character" w:styleId="ac">
    <w:name w:val="Strong"/>
    <w:uiPriority w:val="22"/>
    <w:qFormat/>
    <w:rPr>
      <w:b/>
      <w:bCs/>
    </w:rPr>
  </w:style>
  <w:style w:type="character" w:customStyle="1" w:styleId="ad">
    <w:name w:val="Основной текст_"/>
    <w:link w:val="17"/>
    <w:qFormat/>
    <w:rPr>
      <w:rFonts w:ascii="Times New Roman" w:eastAsia="Times New Roman" w:hAnsi="Times New Roman" w:cs="Times New Roman"/>
      <w:sz w:val="23"/>
      <w:szCs w:val="23"/>
      <w:shd w:val="clear" w:color="auto" w:fill="FFFFFF"/>
    </w:rPr>
  </w:style>
  <w:style w:type="character" w:customStyle="1" w:styleId="40">
    <w:name w:val="Основной текст (4)_"/>
    <w:qFormat/>
    <w:rPr>
      <w:rFonts w:ascii="Times New Roman" w:eastAsia="Times New Roman" w:hAnsi="Times New Roman" w:cs="Times New Roman"/>
      <w:sz w:val="23"/>
      <w:szCs w:val="23"/>
      <w:shd w:val="clear" w:color="auto" w:fill="FFFFFF"/>
    </w:rPr>
  </w:style>
  <w:style w:type="character" w:customStyle="1" w:styleId="295pt">
    <w:name w:val="Основной текст (2) + 9.5 pt;Не полужирный"/>
    <w:qFormat/>
    <w:rPr>
      <w:rFonts w:ascii="Times New Roman" w:eastAsia="Times New Roman" w:hAnsi="Times New Roman" w:cs="Times New Roman"/>
      <w:b/>
      <w:bCs/>
      <w:i w:val="0"/>
      <w:iCs w:val="0"/>
      <w:caps w:val="0"/>
      <w:smallCaps w:val="0"/>
      <w:strike w:val="0"/>
      <w:dstrike w:val="0"/>
      <w:spacing w:val="0"/>
      <w:sz w:val="19"/>
      <w:szCs w:val="19"/>
      <w:shd w:val="clear" w:color="auto" w:fill="FFFFFF"/>
    </w:rPr>
  </w:style>
  <w:style w:type="character" w:styleId="ae">
    <w:name w:val="Hyperlink"/>
    <w:uiPriority w:val="99"/>
    <w:rPr>
      <w:rFonts w:ascii="Verdana" w:hAnsi="Verdana" w:cs="Verdana" w:hint="default"/>
      <w:color w:val="990000"/>
      <w:sz w:val="18"/>
      <w:szCs w:val="18"/>
      <w:u w:val="single"/>
    </w:rPr>
  </w:style>
  <w:style w:type="character" w:customStyle="1" w:styleId="34">
    <w:name w:val="Заголовок 3 Знак"/>
    <w:qFormat/>
    <w:rPr>
      <w:rFonts w:ascii="Cambria" w:eastAsia="Times New Roman" w:hAnsi="Cambria" w:cs="Times New Roman"/>
      <w:b/>
      <w:bCs/>
      <w:sz w:val="26"/>
      <w:szCs w:val="26"/>
    </w:rPr>
  </w:style>
  <w:style w:type="character" w:customStyle="1" w:styleId="15">
    <w:name w:val="Основной шрифт абзаца1"/>
    <w:qFormat/>
  </w:style>
  <w:style w:type="character" w:customStyle="1" w:styleId="af">
    <w:name w:val="Текст сноски Знак"/>
    <w:aliases w:val="Знак Знак Знак1,Текст сноски Знак1 Знак,Текст сноски Знак Знак Знак,Знак4 Знак Знак Знак1,Знак8 Знак Знак Знак Знак,Знак8 Знак Знак1 Знак,Знак4 Знак Знак Знак Знак,Знак4 Знак Знак1 Знак,Знак4 Знак1 Знак Знак,Char Знак"/>
    <w:uiPriority w:val="99"/>
    <w:qFormat/>
  </w:style>
  <w:style w:type="character" w:customStyle="1" w:styleId="af0">
    <w:name w:val="Символ сноски"/>
    <w:rPr>
      <w:vertAlign w:val="superscript"/>
    </w:rPr>
  </w:style>
  <w:style w:type="character" w:customStyle="1" w:styleId="blk">
    <w:name w:val="blk"/>
    <w:basedOn w:val="20"/>
    <w:qFormat/>
  </w:style>
  <w:style w:type="character" w:customStyle="1" w:styleId="HeaderChar">
    <w:name w:val="Header Char"/>
    <w:qFormat/>
    <w:rPr>
      <w:rFonts w:cs="Times New Roman"/>
    </w:rPr>
  </w:style>
  <w:style w:type="character" w:customStyle="1" w:styleId="FooterChar">
    <w:name w:val="Footer Char"/>
    <w:qFormat/>
    <w:rPr>
      <w:rFonts w:cs="Times New Roman"/>
    </w:rPr>
  </w:style>
  <w:style w:type="character" w:styleId="HTML">
    <w:name w:val="HTML Acronym"/>
    <w:uiPriority w:val="99"/>
    <w:qFormat/>
    <w:rPr>
      <w:rFonts w:ascii="Arial" w:hAnsi="Arial" w:cs="Arial"/>
      <w:i/>
      <w:iCs/>
      <w:sz w:val="28"/>
    </w:rPr>
  </w:style>
  <w:style w:type="character" w:styleId="HTML0">
    <w:name w:val="HTML Variable"/>
    <w:qFormat/>
    <w:rPr>
      <w:i/>
      <w:iCs/>
    </w:rPr>
  </w:style>
  <w:style w:type="character" w:customStyle="1" w:styleId="29">
    <w:name w:val="Заголовок 2 Знак Знак Знак Знак"/>
    <w:rPr>
      <w:rFonts w:ascii="Arial" w:hAnsi="Arial" w:cs="Arial"/>
      <w:b/>
      <w:bCs/>
      <w:i/>
      <w:iCs/>
      <w:sz w:val="28"/>
      <w:szCs w:val="28"/>
      <w:lang w:val="ru-RU" w:bidi="ar-SA"/>
    </w:rPr>
  </w:style>
  <w:style w:type="character" w:styleId="af1">
    <w:name w:val="FollowedHyperlink"/>
    <w:uiPriority w:val="99"/>
    <w:qFormat/>
    <w:rPr>
      <w:color w:val="800080"/>
      <w:u w:val="single"/>
    </w:rPr>
  </w:style>
  <w:style w:type="character" w:customStyle="1" w:styleId="ecattext">
    <w:name w:val="ecattext"/>
    <w:basedOn w:val="20"/>
    <w:qFormat/>
  </w:style>
  <w:style w:type="character" w:customStyle="1" w:styleId="35">
    <w:name w:val="Основной шрифт абзаца3"/>
    <w:qFormat/>
  </w:style>
  <w:style w:type="character" w:styleId="af2">
    <w:name w:val="Emphasis"/>
    <w:qFormat/>
    <w:rPr>
      <w:i/>
      <w:iCs/>
    </w:rPr>
  </w:style>
  <w:style w:type="character" w:customStyle="1" w:styleId="spelle">
    <w:name w:val="spelle"/>
    <w:basedOn w:val="20"/>
    <w:qFormat/>
  </w:style>
  <w:style w:type="character" w:customStyle="1" w:styleId="grame">
    <w:name w:val="grame"/>
    <w:basedOn w:val="20"/>
    <w:qFormat/>
  </w:style>
  <w:style w:type="character" w:customStyle="1" w:styleId="rvts6">
    <w:name w:val="rvts6"/>
    <w:basedOn w:val="20"/>
    <w:qFormat/>
  </w:style>
  <w:style w:type="character" w:customStyle="1" w:styleId="41">
    <w:name w:val="Заголовок 4 Знак"/>
    <w:rPr>
      <w:rFonts w:ascii="Calibri" w:eastAsia="Times New Roman" w:hAnsi="Calibri" w:cs="Times New Roman"/>
      <w:b/>
      <w:bCs/>
      <w:sz w:val="28"/>
      <w:szCs w:val="28"/>
    </w:rPr>
  </w:style>
  <w:style w:type="character" w:customStyle="1" w:styleId="af3">
    <w:name w:val="Название Знак"/>
    <w:qFormat/>
    <w:rPr>
      <w:rFonts w:ascii="Times New Roman" w:eastAsia="Times New Roman" w:hAnsi="Times New Roman" w:cs="Times New Roman"/>
      <w:b/>
      <w:bCs/>
      <w:sz w:val="24"/>
      <w:szCs w:val="24"/>
    </w:rPr>
  </w:style>
  <w:style w:type="character" w:customStyle="1" w:styleId="HTML1">
    <w:name w:val="Стандартный HTML Знак"/>
    <w:uiPriority w:val="99"/>
    <w:rPr>
      <w:rFonts w:ascii="Courier New" w:eastAsia="Times New Roman" w:hAnsi="Courier New" w:cs="Courier New"/>
    </w:rPr>
  </w:style>
  <w:style w:type="character" w:customStyle="1" w:styleId="Exact">
    <w:name w:val="Основной текст Exact"/>
    <w:rPr>
      <w:rFonts w:ascii="Calibri" w:eastAsia="Calibri" w:hAnsi="Calibri" w:cs="Calibri"/>
      <w:b w:val="0"/>
      <w:bCs w:val="0"/>
      <w:i w:val="0"/>
      <w:iCs w:val="0"/>
      <w:caps w:val="0"/>
      <w:smallCaps w:val="0"/>
      <w:strike w:val="0"/>
      <w:dstrike w:val="0"/>
      <w:spacing w:val="4"/>
      <w:sz w:val="21"/>
      <w:szCs w:val="21"/>
      <w:u w:val="none"/>
    </w:rPr>
  </w:style>
  <w:style w:type="character" w:customStyle="1" w:styleId="Exact0">
    <w:name w:val="Подпись к картинке Exact"/>
    <w:rPr>
      <w:rFonts w:cs="Calibri"/>
      <w:spacing w:val="3"/>
      <w:sz w:val="14"/>
      <w:szCs w:val="14"/>
      <w:shd w:val="clear" w:color="auto" w:fill="FFFFFF"/>
    </w:rPr>
  </w:style>
  <w:style w:type="character" w:customStyle="1" w:styleId="serp-urlitem">
    <w:name w:val="serp-url__item"/>
  </w:style>
  <w:style w:type="character" w:customStyle="1" w:styleId="af4">
    <w:name w:val="Без интервала Знак"/>
    <w:uiPriority w:val="99"/>
    <w:qFormat/>
    <w:rPr>
      <w:rFonts w:eastAsia="Times New Roman"/>
      <w:sz w:val="22"/>
      <w:szCs w:val="22"/>
    </w:rPr>
  </w:style>
  <w:style w:type="character" w:customStyle="1" w:styleId="3pt">
    <w:name w:val="Основной текст + Интервал 3 pt"/>
    <w:rPr>
      <w:rFonts w:ascii="Times New Roman" w:eastAsia="Times New Roman" w:hAnsi="Times New Roman" w:cs="Times New Roman"/>
      <w:b w:val="0"/>
      <w:bCs w:val="0"/>
      <w:i w:val="0"/>
      <w:iCs w:val="0"/>
      <w:caps w:val="0"/>
      <w:smallCaps w:val="0"/>
      <w:strike w:val="0"/>
      <w:dstrike w:val="0"/>
      <w:color w:val="000000"/>
      <w:spacing w:val="60"/>
      <w:w w:val="100"/>
      <w:position w:val="0"/>
      <w:sz w:val="23"/>
      <w:szCs w:val="23"/>
      <w:u w:val="none"/>
      <w:shd w:val="clear" w:color="auto" w:fill="FFFFFF"/>
      <w:vertAlign w:val="baseline"/>
      <w:lang w:val="ru-RU"/>
    </w:rPr>
  </w:style>
  <w:style w:type="paragraph" w:styleId="af5">
    <w:name w:val="Title"/>
    <w:basedOn w:val="a"/>
    <w:next w:val="af6"/>
    <w:qFormat/>
    <w:pPr>
      <w:jc w:val="center"/>
    </w:pPr>
    <w:rPr>
      <w:b/>
      <w:bCs/>
    </w:rPr>
  </w:style>
  <w:style w:type="paragraph" w:styleId="af6">
    <w:name w:val="Body Text"/>
    <w:basedOn w:val="a"/>
    <w:uiPriority w:val="99"/>
    <w:pPr>
      <w:spacing w:after="120"/>
    </w:pPr>
    <w:rPr>
      <w:lang w:val="x-none"/>
    </w:rPr>
  </w:style>
  <w:style w:type="paragraph" w:styleId="af7">
    <w:name w:val="List"/>
    <w:basedOn w:val="af6"/>
    <w:rPr>
      <w:rFonts w:cs="Lohit Devanagari"/>
    </w:rPr>
  </w:style>
  <w:style w:type="paragraph" w:styleId="af8">
    <w:name w:val="caption"/>
    <w:basedOn w:val="a"/>
    <w:qFormat/>
    <w:pPr>
      <w:suppressLineNumbers/>
      <w:spacing w:before="120" w:after="120"/>
    </w:pPr>
    <w:rPr>
      <w:rFonts w:cs="Lohit Devanagari"/>
      <w:i/>
      <w:iCs/>
    </w:rPr>
  </w:style>
  <w:style w:type="paragraph" w:customStyle="1" w:styleId="16">
    <w:name w:val="Указатель1"/>
    <w:basedOn w:val="a"/>
    <w:pPr>
      <w:suppressLineNumbers/>
    </w:pPr>
    <w:rPr>
      <w:rFonts w:cs="Lohit Devanagari"/>
    </w:rPr>
  </w:style>
  <w:style w:type="paragraph" w:styleId="af9">
    <w:name w:val="header"/>
    <w:basedOn w:val="a"/>
    <w:uiPriority w:val="99"/>
  </w:style>
  <w:style w:type="paragraph" w:styleId="afa">
    <w:name w:val="footer"/>
    <w:basedOn w:val="a"/>
    <w:uiPriority w:val="99"/>
  </w:style>
  <w:style w:type="paragraph" w:styleId="afb">
    <w:name w:val="Body Text Indent"/>
    <w:basedOn w:val="a"/>
    <w:uiPriority w:val="99"/>
    <w:pPr>
      <w:spacing w:after="120"/>
      <w:ind w:left="283"/>
    </w:pPr>
    <w:rPr>
      <w:lang w:val="x-none"/>
    </w:rPr>
  </w:style>
  <w:style w:type="paragraph" w:customStyle="1" w:styleId="18">
    <w:name w:val="заголовок 1"/>
    <w:basedOn w:val="a"/>
    <w:next w:val="a"/>
    <w:uiPriority w:val="99"/>
    <w:qFormat/>
    <w:pPr>
      <w:keepNext/>
      <w:widowControl w:val="0"/>
      <w:tabs>
        <w:tab w:val="left" w:pos="530"/>
      </w:tabs>
      <w:spacing w:after="120"/>
      <w:ind w:left="432" w:hanging="262"/>
      <w:jc w:val="center"/>
    </w:pPr>
    <w:rPr>
      <w:rFonts w:ascii="School Book" w:hAnsi="School Book" w:cs="School Book"/>
      <w:kern w:val="1"/>
      <w:sz w:val="20"/>
      <w:szCs w:val="20"/>
    </w:rPr>
  </w:style>
  <w:style w:type="paragraph" w:customStyle="1" w:styleId="221">
    <w:name w:val="Основной текст с отступом 22"/>
    <w:basedOn w:val="a"/>
    <w:pPr>
      <w:spacing w:after="120" w:line="480" w:lineRule="auto"/>
      <w:ind w:left="283"/>
    </w:pPr>
    <w:rPr>
      <w:lang w:val="x-none"/>
    </w:rPr>
  </w:style>
  <w:style w:type="paragraph" w:customStyle="1" w:styleId="210">
    <w:name w:val="Основной текст 21"/>
    <w:basedOn w:val="a"/>
    <w:pPr>
      <w:spacing w:after="120" w:line="480" w:lineRule="auto"/>
    </w:pPr>
    <w:rPr>
      <w:lang w:val="x-none"/>
    </w:rPr>
  </w:style>
  <w:style w:type="paragraph" w:customStyle="1" w:styleId="19">
    <w:name w:val="Абзац1"/>
    <w:basedOn w:val="a"/>
    <w:qFormat/>
    <w:pPr>
      <w:spacing w:after="120"/>
      <w:ind w:firstLine="851"/>
      <w:jc w:val="both"/>
    </w:pPr>
    <w:rPr>
      <w:szCs w:val="20"/>
      <w:lang w:val="x-none"/>
    </w:rPr>
  </w:style>
  <w:style w:type="paragraph" w:customStyle="1" w:styleId="afc">
    <w:name w:val="Перечень (тире)"/>
    <w:basedOn w:val="a"/>
    <w:uiPriority w:val="99"/>
    <w:qFormat/>
    <w:pPr>
      <w:tabs>
        <w:tab w:val="num" w:pos="1134"/>
      </w:tabs>
      <w:spacing w:after="120"/>
      <w:ind w:firstLine="851"/>
      <w:jc w:val="both"/>
    </w:pPr>
    <w:rPr>
      <w:szCs w:val="20"/>
    </w:rPr>
  </w:style>
  <w:style w:type="paragraph" w:customStyle="1" w:styleId="310">
    <w:name w:val="Основной текст 31"/>
    <w:basedOn w:val="a"/>
    <w:pPr>
      <w:spacing w:after="120"/>
    </w:pPr>
    <w:rPr>
      <w:sz w:val="16"/>
      <w:szCs w:val="16"/>
      <w:lang w:val="x-none"/>
    </w:rPr>
  </w:style>
  <w:style w:type="paragraph" w:customStyle="1" w:styleId="1a">
    <w:name w:val="Абзац списка1"/>
    <w:aliases w:val="List Paragraph,Мой список"/>
    <w:basedOn w:val="a"/>
    <w:uiPriority w:val="99"/>
    <w:qFormat/>
    <w:pPr>
      <w:ind w:left="720"/>
      <w:contextualSpacing/>
    </w:pPr>
    <w:rPr>
      <w:sz w:val="20"/>
      <w:szCs w:val="20"/>
    </w:rPr>
  </w:style>
  <w:style w:type="paragraph" w:styleId="afd">
    <w:name w:val="Обычный (веб)"/>
    <w:basedOn w:val="a"/>
    <w:uiPriority w:val="99"/>
    <w:qFormat/>
    <w:pPr>
      <w:spacing w:before="100"/>
      <w:ind w:left="150" w:right="150" w:firstLine="300"/>
      <w:jc w:val="both"/>
    </w:pPr>
    <w:rPr>
      <w:rFonts w:ascii="Verdana" w:hAnsi="Verdana" w:cs="Verdana"/>
      <w:color w:val="FFFFFF"/>
      <w:sz w:val="20"/>
      <w:szCs w:val="20"/>
    </w:rPr>
  </w:style>
  <w:style w:type="paragraph" w:customStyle="1" w:styleId="1b">
    <w:name w:val="Текст примечания1"/>
    <w:basedOn w:val="a"/>
    <w:rPr>
      <w:rFonts w:ascii="TimesET" w:hAnsi="TimesET" w:cs="TimesET"/>
      <w:sz w:val="20"/>
      <w:szCs w:val="20"/>
      <w:lang w:val="x-none"/>
    </w:rPr>
  </w:style>
  <w:style w:type="paragraph" w:customStyle="1" w:styleId="afe">
    <w:name w:val="Таблица"/>
    <w:basedOn w:val="af6"/>
    <w:uiPriority w:val="99"/>
    <w:qFormat/>
    <w:pPr>
      <w:widowControl w:val="0"/>
      <w:spacing w:after="0"/>
      <w:ind w:left="57" w:right="57"/>
    </w:pPr>
    <w:rPr>
      <w:szCs w:val="20"/>
    </w:rPr>
  </w:style>
  <w:style w:type="paragraph" w:styleId="aff">
    <w:name w:val="Balloon Text"/>
    <w:basedOn w:val="a"/>
    <w:uiPriority w:val="99"/>
    <w:qFormat/>
    <w:rPr>
      <w:rFonts w:ascii="Tahoma" w:hAnsi="Tahoma" w:cs="Tahoma"/>
      <w:sz w:val="16"/>
      <w:szCs w:val="16"/>
      <w:lang w:val="x-none"/>
    </w:rPr>
  </w:style>
  <w:style w:type="paragraph" w:styleId="aff0">
    <w:name w:val="annotation subject"/>
    <w:basedOn w:val="1b"/>
    <w:next w:val="1b"/>
    <w:uiPriority w:val="99"/>
    <w:qFormat/>
    <w:pPr>
      <w:spacing w:after="200" w:line="276" w:lineRule="auto"/>
    </w:pPr>
    <w:rPr>
      <w:b/>
      <w:bCs/>
    </w:rPr>
  </w:style>
  <w:style w:type="paragraph" w:customStyle="1" w:styleId="2a">
    <w:name w:val="Оглавление (2)"/>
    <w:basedOn w:val="a"/>
    <w:qFormat/>
    <w:pPr>
      <w:shd w:val="clear" w:color="auto" w:fill="FFFFFF"/>
      <w:spacing w:line="235" w:lineRule="exact"/>
    </w:pPr>
    <w:rPr>
      <w:i/>
      <w:iCs/>
      <w:sz w:val="18"/>
      <w:szCs w:val="18"/>
      <w:lang w:val="x-none"/>
    </w:rPr>
  </w:style>
  <w:style w:type="paragraph" w:customStyle="1" w:styleId="331">
    <w:name w:val="Заголовок №3 (3)"/>
    <w:basedOn w:val="a"/>
    <w:qFormat/>
    <w:pPr>
      <w:shd w:val="clear" w:color="auto" w:fill="FFFFFF"/>
      <w:spacing w:line="235" w:lineRule="exact"/>
      <w:ind w:firstLine="1840"/>
    </w:pPr>
    <w:rPr>
      <w:i/>
      <w:iCs/>
      <w:sz w:val="18"/>
      <w:szCs w:val="18"/>
      <w:lang w:val="x-none"/>
    </w:rPr>
  </w:style>
  <w:style w:type="paragraph" w:customStyle="1" w:styleId="n6b9d9e8">
    <w:name w:val="n6ъb9d9e8тата"/>
    <w:basedOn w:val="a"/>
    <w:uiPriority w:val="99"/>
    <w:qFormat/>
    <w:pPr>
      <w:keepNext/>
      <w:widowControl w:val="0"/>
      <w:spacing w:line="360" w:lineRule="auto"/>
      <w:ind w:left="1134" w:right="1134" w:firstLine="567"/>
      <w:jc w:val="both"/>
    </w:pPr>
    <w:rPr>
      <w:sz w:val="36"/>
      <w:szCs w:val="20"/>
    </w:rPr>
  </w:style>
  <w:style w:type="paragraph" w:customStyle="1" w:styleId="211">
    <w:name w:val="Основной текст (2)1"/>
    <w:basedOn w:val="a"/>
    <w:qFormat/>
    <w:pPr>
      <w:shd w:val="clear" w:color="auto" w:fill="FFFFFF"/>
      <w:spacing w:line="216" w:lineRule="exact"/>
      <w:ind w:hanging="360"/>
      <w:jc w:val="center"/>
    </w:pPr>
    <w:rPr>
      <w:sz w:val="19"/>
      <w:szCs w:val="19"/>
      <w:lang w:val="x-none"/>
    </w:rPr>
  </w:style>
  <w:style w:type="paragraph" w:customStyle="1" w:styleId="320">
    <w:name w:val="Заголовок №3 (2)"/>
    <w:basedOn w:val="a"/>
    <w:qFormat/>
    <w:pPr>
      <w:shd w:val="clear" w:color="auto" w:fill="FFFFFF"/>
      <w:spacing w:before="180" w:after="300" w:line="240" w:lineRule="atLeast"/>
      <w:jc w:val="center"/>
    </w:pPr>
    <w:rPr>
      <w:sz w:val="19"/>
      <w:szCs w:val="19"/>
      <w:lang w:val="x-none"/>
    </w:rPr>
  </w:style>
  <w:style w:type="paragraph" w:customStyle="1" w:styleId="110">
    <w:name w:val="Заголовок №11"/>
    <w:basedOn w:val="a"/>
    <w:qFormat/>
    <w:pPr>
      <w:shd w:val="clear" w:color="auto" w:fill="FFFFFF"/>
      <w:spacing w:line="246" w:lineRule="exact"/>
      <w:ind w:firstLine="280"/>
      <w:jc w:val="both"/>
    </w:pPr>
    <w:rPr>
      <w:sz w:val="19"/>
      <w:szCs w:val="19"/>
      <w:lang w:val="x-none"/>
    </w:rPr>
  </w:style>
  <w:style w:type="paragraph" w:customStyle="1" w:styleId="36">
    <w:name w:val="Заголовок №3"/>
    <w:basedOn w:val="a"/>
    <w:qFormat/>
    <w:pPr>
      <w:shd w:val="clear" w:color="auto" w:fill="FFFFFF"/>
      <w:spacing w:before="360" w:line="216" w:lineRule="exact"/>
      <w:ind w:hanging="360"/>
    </w:pPr>
    <w:rPr>
      <w:b/>
      <w:bCs/>
      <w:sz w:val="19"/>
      <w:szCs w:val="19"/>
      <w:lang w:val="x-none"/>
    </w:rPr>
  </w:style>
  <w:style w:type="paragraph" w:customStyle="1" w:styleId="2b">
    <w:name w:val="Заголовок №2"/>
    <w:basedOn w:val="a"/>
    <w:link w:val="2c"/>
    <w:qFormat/>
    <w:pPr>
      <w:shd w:val="clear" w:color="auto" w:fill="FFFFFF"/>
      <w:spacing w:line="242" w:lineRule="exact"/>
      <w:ind w:firstLine="240"/>
      <w:jc w:val="both"/>
    </w:pPr>
    <w:rPr>
      <w:b/>
      <w:bCs/>
      <w:sz w:val="19"/>
      <w:szCs w:val="19"/>
      <w:lang w:val="x-none"/>
    </w:rPr>
  </w:style>
  <w:style w:type="paragraph" w:customStyle="1" w:styleId="1c">
    <w:name w:val="Таблица_1"/>
    <w:basedOn w:val="a"/>
    <w:qFormat/>
    <w:pPr>
      <w:widowControl w:val="0"/>
      <w:jc w:val="both"/>
    </w:pPr>
  </w:style>
  <w:style w:type="paragraph" w:customStyle="1" w:styleId="095">
    <w:name w:val="Стиль Первая строка:  095 см"/>
    <w:basedOn w:val="a"/>
    <w:uiPriority w:val="99"/>
    <w:qFormat/>
    <w:pPr>
      <w:widowControl w:val="0"/>
      <w:spacing w:line="360" w:lineRule="auto"/>
      <w:ind w:firstLine="680"/>
      <w:jc w:val="both"/>
    </w:pPr>
    <w:rPr>
      <w:szCs w:val="20"/>
    </w:rPr>
  </w:style>
  <w:style w:type="paragraph" w:customStyle="1" w:styleId="150">
    <w:name w:val="Стиль Первая строка:  15 см"/>
    <w:basedOn w:val="a"/>
    <w:uiPriority w:val="99"/>
    <w:qFormat/>
    <w:pPr>
      <w:widowControl w:val="0"/>
      <w:spacing w:line="360" w:lineRule="auto"/>
      <w:ind w:firstLine="680"/>
      <w:jc w:val="both"/>
    </w:pPr>
    <w:rPr>
      <w:szCs w:val="20"/>
    </w:rPr>
  </w:style>
  <w:style w:type="paragraph" w:customStyle="1" w:styleId="Default">
    <w:name w:val="Default"/>
    <w:qFormat/>
    <w:pPr>
      <w:suppressAutoHyphens/>
      <w:autoSpaceDE w:val="0"/>
    </w:pPr>
    <w:rPr>
      <w:rFonts w:eastAsia="Calibri"/>
      <w:color w:val="000000"/>
      <w:sz w:val="24"/>
      <w:szCs w:val="24"/>
      <w:lang w:val="ru-RU" w:eastAsia="zh-CN"/>
    </w:rPr>
  </w:style>
  <w:style w:type="paragraph" w:customStyle="1" w:styleId="0950">
    <w:name w:val="Стиль Рисунок + По ширине Первая строка:  095 см"/>
    <w:basedOn w:val="a"/>
    <w:uiPriority w:val="99"/>
    <w:qFormat/>
    <w:pPr>
      <w:widowControl w:val="0"/>
      <w:spacing w:line="360" w:lineRule="auto"/>
      <w:ind w:firstLine="680"/>
      <w:jc w:val="both"/>
    </w:pPr>
    <w:rPr>
      <w:szCs w:val="20"/>
    </w:rPr>
  </w:style>
  <w:style w:type="paragraph" w:customStyle="1" w:styleId="spisok1">
    <w:name w:val="spisok1"/>
    <w:basedOn w:val="a"/>
    <w:uiPriority w:val="99"/>
    <w:qFormat/>
    <w:pPr>
      <w:spacing w:before="45" w:after="45" w:line="300" w:lineRule="atLeast"/>
      <w:ind w:left="15" w:right="15"/>
      <w:jc w:val="both"/>
    </w:pPr>
    <w:rPr>
      <w:rFonts w:ascii="Arial" w:hAnsi="Arial" w:cs="Arial"/>
      <w:color w:val="000000"/>
      <w:sz w:val="21"/>
      <w:szCs w:val="21"/>
    </w:rPr>
  </w:style>
  <w:style w:type="paragraph" w:customStyle="1" w:styleId="1d">
    <w:name w:val="Основной текст1"/>
    <w:basedOn w:val="a"/>
    <w:qFormat/>
    <w:pPr>
      <w:shd w:val="clear" w:color="auto" w:fill="FFFFFF"/>
      <w:spacing w:line="0" w:lineRule="atLeast"/>
    </w:pPr>
    <w:rPr>
      <w:sz w:val="23"/>
      <w:szCs w:val="23"/>
    </w:rPr>
  </w:style>
  <w:style w:type="paragraph" w:customStyle="1" w:styleId="42">
    <w:name w:val="Основной текст (4)"/>
    <w:basedOn w:val="a"/>
    <w:qFormat/>
    <w:pPr>
      <w:shd w:val="clear" w:color="auto" w:fill="FFFFFF"/>
      <w:spacing w:line="0" w:lineRule="atLeast"/>
    </w:pPr>
    <w:rPr>
      <w:sz w:val="23"/>
      <w:szCs w:val="23"/>
    </w:rPr>
  </w:style>
  <w:style w:type="paragraph" w:customStyle="1" w:styleId="2d">
    <w:name w:val="Основной текст (2)"/>
    <w:basedOn w:val="a"/>
    <w:uiPriority w:val="99"/>
    <w:qFormat/>
    <w:pPr>
      <w:shd w:val="clear" w:color="auto" w:fill="FFFFFF"/>
      <w:spacing w:line="0" w:lineRule="atLeast"/>
    </w:pPr>
    <w:rPr>
      <w:b/>
      <w:bCs/>
      <w:color w:val="000000"/>
      <w:sz w:val="23"/>
      <w:szCs w:val="23"/>
      <w:lang w:val="ru"/>
    </w:rPr>
  </w:style>
  <w:style w:type="paragraph" w:customStyle="1" w:styleId="Textbody">
    <w:name w:val="Text body"/>
    <w:basedOn w:val="a"/>
    <w:uiPriority w:val="99"/>
    <w:qFormat/>
    <w:pPr>
      <w:widowControl w:val="0"/>
      <w:suppressAutoHyphens/>
      <w:overflowPunct w:val="0"/>
      <w:autoSpaceDE w:val="0"/>
      <w:spacing w:before="60"/>
      <w:jc w:val="center"/>
      <w:textAlignment w:val="baseline"/>
    </w:pPr>
    <w:rPr>
      <w:kern w:val="1"/>
      <w:szCs w:val="20"/>
      <w:lang w:eastAsia="zh-CN"/>
    </w:rPr>
  </w:style>
  <w:style w:type="paragraph" w:customStyle="1" w:styleId="Standard">
    <w:name w:val="Standard"/>
    <w:uiPriority w:val="99"/>
    <w:qFormat/>
    <w:pPr>
      <w:widowControl w:val="0"/>
      <w:suppressAutoHyphens/>
      <w:overflowPunct w:val="0"/>
      <w:autoSpaceDE w:val="0"/>
      <w:spacing w:before="60"/>
      <w:jc w:val="both"/>
      <w:textAlignment w:val="baseline"/>
    </w:pPr>
    <w:rPr>
      <w:kern w:val="1"/>
      <w:sz w:val="24"/>
      <w:lang w:val="ru-RU" w:eastAsia="zh-CN"/>
    </w:rPr>
  </w:style>
  <w:style w:type="paragraph" w:customStyle="1" w:styleId="1e">
    <w:name w:val="Обычный 1"/>
    <w:basedOn w:val="Standard"/>
    <w:uiPriority w:val="99"/>
    <w:qFormat/>
    <w:pPr>
      <w:spacing w:before="120"/>
      <w:ind w:left="1134"/>
    </w:pPr>
  </w:style>
  <w:style w:type="paragraph" w:customStyle="1" w:styleId="Contents2">
    <w:name w:val="Contents 2"/>
    <w:basedOn w:val="Standard"/>
    <w:next w:val="Standard"/>
    <w:uiPriority w:val="99"/>
    <w:qFormat/>
    <w:pPr>
      <w:tabs>
        <w:tab w:val="right" w:leader="dot" w:pos="-3969"/>
        <w:tab w:val="num" w:pos="0"/>
      </w:tabs>
      <w:ind w:left="2268" w:hanging="2268"/>
      <w:jc w:val="left"/>
    </w:pPr>
    <w:rPr>
      <w:szCs w:val="24"/>
    </w:rPr>
  </w:style>
  <w:style w:type="paragraph" w:styleId="2e">
    <w:name w:val="toc 2"/>
    <w:basedOn w:val="a"/>
    <w:next w:val="a"/>
    <w:uiPriority w:val="99"/>
    <w:pPr>
      <w:ind w:left="220"/>
    </w:pPr>
  </w:style>
  <w:style w:type="paragraph" w:styleId="1f">
    <w:name w:val="toc 1"/>
    <w:basedOn w:val="a"/>
    <w:next w:val="a"/>
    <w:link w:val="1f0"/>
    <w:rPr>
      <w:lang w:val="x-none"/>
    </w:rPr>
  </w:style>
  <w:style w:type="paragraph" w:customStyle="1" w:styleId="CharChar">
    <w:name w:val="Char Char"/>
    <w:basedOn w:val="a"/>
    <w:uiPriority w:val="99"/>
    <w:qFormat/>
    <w:pPr>
      <w:widowControl w:val="0"/>
      <w:spacing w:after="160" w:line="240" w:lineRule="exact"/>
      <w:jc w:val="right"/>
    </w:pPr>
    <w:rPr>
      <w:sz w:val="20"/>
      <w:szCs w:val="20"/>
      <w:lang w:val="en-GB"/>
    </w:rPr>
  </w:style>
  <w:style w:type="paragraph" w:customStyle="1" w:styleId="212">
    <w:name w:val="Основной текст с отступом 21"/>
    <w:basedOn w:val="a"/>
    <w:uiPriority w:val="99"/>
    <w:qFormat/>
    <w:pPr>
      <w:ind w:firstLine="720"/>
      <w:jc w:val="both"/>
    </w:pPr>
    <w:rPr>
      <w:szCs w:val="20"/>
    </w:rPr>
  </w:style>
  <w:style w:type="paragraph" w:customStyle="1" w:styleId="311">
    <w:name w:val="Основной текст с отступом 31"/>
    <w:basedOn w:val="Standard"/>
    <w:uiPriority w:val="99"/>
    <w:qFormat/>
    <w:pPr>
      <w:spacing w:before="0"/>
      <w:ind w:firstLine="176"/>
    </w:pPr>
    <w:rPr>
      <w:color w:val="000000"/>
      <w:sz w:val="22"/>
    </w:rPr>
  </w:style>
  <w:style w:type="paragraph" w:styleId="aff1">
    <w:name w:val="footnote text"/>
    <w:aliases w:val="Знак Знак,Текст сноски Знак Знак,Знак4 Знак Знак,Знак8 Знак Знак Знак,Знак8 Знак Знак1,Знак4 Знак Знак Знак,Знак4 Знак Знак1,Знак4 Знак1 Знак,Текст сноски Знак Знак Знак1,Знак4 Знак1 Знак1,Знак4 Знак Знак2,Знак4 Знак3,Знак21,Char,З"/>
    <w:basedOn w:val="a"/>
    <w:uiPriority w:val="99"/>
    <w:qFormat/>
    <w:rPr>
      <w:sz w:val="20"/>
      <w:szCs w:val="20"/>
    </w:rPr>
  </w:style>
  <w:style w:type="paragraph" w:styleId="HTML2">
    <w:name w:val="HTML Address"/>
    <w:basedOn w:val="a"/>
    <w:link w:val="HTML10"/>
    <w:uiPriority w:val="99"/>
    <w:qFormat/>
    <w:rPr>
      <w:i/>
      <w:iCs/>
      <w:lang w:val="x-none"/>
    </w:rPr>
  </w:style>
  <w:style w:type="paragraph" w:styleId="HTML3">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xl65">
    <w:name w:val="xl65"/>
    <w:basedOn w:val="a"/>
    <w:qFormat/>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66">
    <w:name w:val="xl66"/>
    <w:basedOn w:val="a"/>
    <w:qFormat/>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67">
    <w:name w:val="xl67"/>
    <w:basedOn w:val="a"/>
    <w:qFormat/>
    <w:pPr>
      <w:pBdr>
        <w:top w:val="single" w:sz="4" w:space="0" w:color="000000"/>
        <w:left w:val="single" w:sz="4" w:space="0" w:color="000000"/>
        <w:bottom w:val="none" w:sz="0" w:space="0" w:color="000000"/>
        <w:right w:val="single" w:sz="4" w:space="0" w:color="000000"/>
      </w:pBdr>
      <w:spacing w:before="280" w:after="280"/>
    </w:pPr>
    <w:rPr>
      <w:b/>
      <w:bCs/>
    </w:rPr>
  </w:style>
  <w:style w:type="paragraph" w:customStyle="1" w:styleId="xl68">
    <w:name w:val="xl68"/>
    <w:basedOn w:val="a"/>
    <w:qFormat/>
    <w:pPr>
      <w:pBdr>
        <w:top w:val="single" w:sz="8" w:space="0" w:color="000000"/>
        <w:left w:val="single" w:sz="4" w:space="0" w:color="000000"/>
        <w:bottom w:val="single" w:sz="4" w:space="0" w:color="000000"/>
        <w:right w:val="single" w:sz="4" w:space="0" w:color="000000"/>
      </w:pBdr>
      <w:spacing w:before="280" w:after="280"/>
    </w:pPr>
  </w:style>
  <w:style w:type="paragraph" w:customStyle="1" w:styleId="xl69">
    <w:name w:val="xl69"/>
    <w:basedOn w:val="a"/>
    <w:qFormat/>
    <w:pPr>
      <w:pBdr>
        <w:top w:val="single" w:sz="8" w:space="0" w:color="000000"/>
        <w:left w:val="single" w:sz="4" w:space="0" w:color="000000"/>
        <w:bottom w:val="single" w:sz="4" w:space="0" w:color="000000"/>
        <w:right w:val="single" w:sz="4" w:space="0" w:color="000000"/>
      </w:pBdr>
      <w:spacing w:before="280" w:after="280"/>
    </w:pPr>
  </w:style>
  <w:style w:type="paragraph" w:customStyle="1" w:styleId="xl70">
    <w:name w:val="xl70"/>
    <w:basedOn w:val="a"/>
    <w:qFormat/>
    <w:pPr>
      <w:pBdr>
        <w:top w:val="single" w:sz="8" w:space="0" w:color="000000"/>
        <w:left w:val="single" w:sz="4" w:space="0" w:color="000000"/>
        <w:bottom w:val="single" w:sz="4" w:space="0" w:color="000000"/>
        <w:right w:val="single" w:sz="8" w:space="0" w:color="000000"/>
      </w:pBdr>
      <w:spacing w:before="280" w:after="280"/>
    </w:pPr>
  </w:style>
  <w:style w:type="paragraph" w:customStyle="1" w:styleId="xl71">
    <w:name w:val="xl71"/>
    <w:basedOn w:val="a"/>
    <w:qFormat/>
    <w:pPr>
      <w:pBdr>
        <w:top w:val="single" w:sz="4" w:space="0" w:color="000000"/>
        <w:left w:val="single" w:sz="4" w:space="0" w:color="000000"/>
        <w:bottom w:val="single" w:sz="4" w:space="0" w:color="000000"/>
        <w:right w:val="single" w:sz="8" w:space="0" w:color="000000"/>
      </w:pBdr>
      <w:spacing w:before="280" w:after="280"/>
    </w:pPr>
  </w:style>
  <w:style w:type="paragraph" w:customStyle="1" w:styleId="xl72">
    <w:name w:val="xl72"/>
    <w:basedOn w:val="a"/>
    <w:qFormat/>
    <w:pPr>
      <w:pBdr>
        <w:top w:val="single" w:sz="4" w:space="0" w:color="000000"/>
        <w:left w:val="single" w:sz="4" w:space="0" w:color="000000"/>
        <w:bottom w:val="single" w:sz="4" w:space="0" w:color="000000"/>
        <w:right w:val="single" w:sz="8" w:space="0" w:color="000000"/>
      </w:pBdr>
      <w:spacing w:before="280" w:after="280"/>
    </w:pPr>
  </w:style>
  <w:style w:type="paragraph" w:customStyle="1" w:styleId="xl73">
    <w:name w:val="xl73"/>
    <w:basedOn w:val="a"/>
    <w:qFormat/>
    <w:pPr>
      <w:pBdr>
        <w:top w:val="single" w:sz="4" w:space="0" w:color="000000"/>
        <w:left w:val="single" w:sz="4" w:space="0" w:color="000000"/>
        <w:bottom w:val="single" w:sz="8" w:space="0" w:color="000000"/>
        <w:right w:val="single" w:sz="4" w:space="0" w:color="000000"/>
      </w:pBdr>
      <w:spacing w:before="280" w:after="280"/>
    </w:pPr>
  </w:style>
  <w:style w:type="paragraph" w:customStyle="1" w:styleId="xl74">
    <w:name w:val="xl74"/>
    <w:basedOn w:val="a"/>
    <w:qFormat/>
    <w:pPr>
      <w:pBdr>
        <w:top w:val="single" w:sz="4" w:space="0" w:color="000000"/>
        <w:left w:val="single" w:sz="4" w:space="0" w:color="000000"/>
        <w:bottom w:val="single" w:sz="8" w:space="0" w:color="000000"/>
        <w:right w:val="single" w:sz="4" w:space="0" w:color="000000"/>
      </w:pBdr>
      <w:spacing w:before="280" w:after="280"/>
    </w:pPr>
  </w:style>
  <w:style w:type="paragraph" w:customStyle="1" w:styleId="xl75">
    <w:name w:val="xl75"/>
    <w:basedOn w:val="a"/>
    <w:qFormat/>
    <w:pPr>
      <w:pBdr>
        <w:top w:val="single" w:sz="4" w:space="0" w:color="000000"/>
        <w:left w:val="single" w:sz="4" w:space="0" w:color="000000"/>
        <w:bottom w:val="single" w:sz="8" w:space="0" w:color="000000"/>
        <w:right w:val="single" w:sz="8" w:space="0" w:color="000000"/>
      </w:pBdr>
      <w:spacing w:before="280" w:after="280"/>
    </w:pPr>
  </w:style>
  <w:style w:type="paragraph" w:customStyle="1" w:styleId="xl76">
    <w:name w:val="xl76"/>
    <w:basedOn w:val="a"/>
    <w:qFormat/>
    <w:pPr>
      <w:pBdr>
        <w:top w:val="single" w:sz="8" w:space="0" w:color="000000"/>
        <w:left w:val="none" w:sz="0" w:space="0" w:color="000000"/>
        <w:bottom w:val="single" w:sz="4" w:space="0" w:color="000000"/>
        <w:right w:val="single" w:sz="4" w:space="0" w:color="000000"/>
      </w:pBdr>
      <w:spacing w:before="280" w:after="280"/>
    </w:pPr>
  </w:style>
  <w:style w:type="paragraph" w:customStyle="1" w:styleId="xl77">
    <w:name w:val="xl77"/>
    <w:basedOn w:val="a"/>
    <w:qFormat/>
    <w:pPr>
      <w:pBdr>
        <w:top w:val="single" w:sz="4" w:space="0" w:color="000000"/>
        <w:left w:val="none" w:sz="0" w:space="0" w:color="000000"/>
        <w:bottom w:val="single" w:sz="4" w:space="0" w:color="000000"/>
        <w:right w:val="single" w:sz="4" w:space="0" w:color="000000"/>
      </w:pBdr>
      <w:spacing w:before="280" w:after="280"/>
    </w:pPr>
  </w:style>
  <w:style w:type="paragraph" w:customStyle="1" w:styleId="xl78">
    <w:name w:val="xl78"/>
    <w:basedOn w:val="a"/>
    <w:qFormat/>
    <w:pPr>
      <w:pBdr>
        <w:top w:val="single" w:sz="8" w:space="0" w:color="000000"/>
        <w:left w:val="single" w:sz="8" w:space="0" w:color="000000"/>
        <w:bottom w:val="single" w:sz="4" w:space="0" w:color="000000"/>
        <w:right w:val="single" w:sz="4" w:space="0" w:color="000000"/>
      </w:pBdr>
      <w:spacing w:before="280" w:after="280"/>
    </w:pPr>
  </w:style>
  <w:style w:type="paragraph" w:customStyle="1" w:styleId="xl79">
    <w:name w:val="xl79"/>
    <w:basedOn w:val="a"/>
    <w:uiPriority w:val="99"/>
    <w:qFormat/>
    <w:pPr>
      <w:pBdr>
        <w:top w:val="single" w:sz="4" w:space="0" w:color="000000"/>
        <w:left w:val="single" w:sz="8" w:space="0" w:color="000000"/>
        <w:bottom w:val="single" w:sz="4" w:space="0" w:color="000000"/>
        <w:right w:val="single" w:sz="4" w:space="0" w:color="000000"/>
      </w:pBdr>
      <w:spacing w:before="280" w:after="280"/>
    </w:pPr>
  </w:style>
  <w:style w:type="paragraph" w:customStyle="1" w:styleId="xl80">
    <w:name w:val="xl80"/>
    <w:basedOn w:val="a"/>
    <w:qFormat/>
    <w:pPr>
      <w:pBdr>
        <w:top w:val="single" w:sz="4" w:space="0" w:color="000000"/>
        <w:left w:val="single" w:sz="8" w:space="0" w:color="000000"/>
        <w:bottom w:val="single" w:sz="8" w:space="0" w:color="000000"/>
        <w:right w:val="single" w:sz="4" w:space="0" w:color="000000"/>
      </w:pBdr>
      <w:spacing w:before="280" w:after="280"/>
    </w:pPr>
  </w:style>
  <w:style w:type="paragraph" w:customStyle="1" w:styleId="xl81">
    <w:name w:val="xl81"/>
    <w:basedOn w:val="a"/>
    <w:qFormat/>
    <w:pPr>
      <w:pBdr>
        <w:top w:val="none" w:sz="0" w:space="0" w:color="000000"/>
        <w:left w:val="none" w:sz="0" w:space="0" w:color="000000"/>
        <w:bottom w:val="single" w:sz="8" w:space="0" w:color="000000"/>
        <w:right w:val="none" w:sz="0" w:space="0" w:color="000000"/>
      </w:pBdr>
      <w:spacing w:before="280" w:after="280"/>
    </w:pPr>
  </w:style>
  <w:style w:type="paragraph" w:customStyle="1" w:styleId="xl82">
    <w:name w:val="xl82"/>
    <w:basedOn w:val="a"/>
    <w:qFormat/>
    <w:pPr>
      <w:pBdr>
        <w:top w:val="none" w:sz="0" w:space="0" w:color="000000"/>
        <w:left w:val="single" w:sz="8" w:space="0" w:color="000000"/>
        <w:bottom w:val="none" w:sz="0" w:space="0" w:color="000000"/>
        <w:right w:val="single" w:sz="4" w:space="0" w:color="000000"/>
      </w:pBdr>
      <w:spacing w:before="280" w:after="280"/>
    </w:pPr>
  </w:style>
  <w:style w:type="paragraph" w:customStyle="1" w:styleId="xl83">
    <w:name w:val="xl83"/>
    <w:basedOn w:val="a"/>
    <w:qFormat/>
    <w:pPr>
      <w:pBdr>
        <w:top w:val="none" w:sz="0" w:space="0" w:color="000000"/>
        <w:left w:val="single" w:sz="8" w:space="0" w:color="000000"/>
        <w:bottom w:val="single" w:sz="8" w:space="0" w:color="000000"/>
        <w:right w:val="single" w:sz="4" w:space="0" w:color="000000"/>
      </w:pBdr>
      <w:spacing w:before="280" w:after="280"/>
    </w:pPr>
  </w:style>
  <w:style w:type="paragraph" w:customStyle="1" w:styleId="xl84">
    <w:name w:val="xl84"/>
    <w:basedOn w:val="a"/>
    <w:qFormat/>
    <w:pPr>
      <w:pBdr>
        <w:top w:val="single" w:sz="4" w:space="0" w:color="000000"/>
        <w:left w:val="single" w:sz="4" w:space="0" w:color="000000"/>
        <w:bottom w:val="none" w:sz="0" w:space="0" w:color="000000"/>
        <w:right w:val="single" w:sz="4" w:space="0" w:color="000000"/>
      </w:pBdr>
      <w:spacing w:before="280" w:after="280"/>
    </w:pPr>
  </w:style>
  <w:style w:type="paragraph" w:customStyle="1" w:styleId="xl85">
    <w:name w:val="xl85"/>
    <w:basedOn w:val="a"/>
    <w:qFormat/>
    <w:pPr>
      <w:pBdr>
        <w:top w:val="single" w:sz="4" w:space="0" w:color="000000"/>
        <w:left w:val="single" w:sz="4" w:space="0" w:color="000000"/>
        <w:bottom w:val="none" w:sz="0" w:space="0" w:color="000000"/>
        <w:right w:val="single" w:sz="8" w:space="0" w:color="000000"/>
      </w:pBdr>
      <w:spacing w:before="280" w:after="280"/>
    </w:pPr>
  </w:style>
  <w:style w:type="paragraph" w:customStyle="1" w:styleId="xl86">
    <w:name w:val="xl86"/>
    <w:basedOn w:val="a"/>
    <w:qFormat/>
    <w:pPr>
      <w:pBdr>
        <w:top w:val="single" w:sz="4" w:space="0" w:color="000000"/>
        <w:left w:val="single" w:sz="8" w:space="0" w:color="000000"/>
        <w:bottom w:val="single" w:sz="8" w:space="0" w:color="000000"/>
        <w:right w:val="single" w:sz="4" w:space="0" w:color="000000"/>
      </w:pBdr>
      <w:spacing w:before="280" w:after="280"/>
    </w:pPr>
  </w:style>
  <w:style w:type="paragraph" w:customStyle="1" w:styleId="xl87">
    <w:name w:val="xl87"/>
    <w:basedOn w:val="a"/>
    <w:qFormat/>
    <w:pPr>
      <w:pBdr>
        <w:top w:val="none" w:sz="0" w:space="0" w:color="000000"/>
        <w:left w:val="single" w:sz="8" w:space="0" w:color="000000"/>
        <w:bottom w:val="none" w:sz="0" w:space="0" w:color="000000"/>
        <w:right w:val="single" w:sz="4" w:space="0" w:color="000000"/>
      </w:pBdr>
      <w:spacing w:before="280" w:after="280"/>
    </w:pPr>
  </w:style>
  <w:style w:type="paragraph" w:customStyle="1" w:styleId="xl88">
    <w:name w:val="xl88"/>
    <w:basedOn w:val="a"/>
    <w:qFormat/>
    <w:pPr>
      <w:pBdr>
        <w:top w:val="single" w:sz="4" w:space="0" w:color="000000"/>
        <w:left w:val="single" w:sz="8" w:space="0" w:color="000000"/>
        <w:bottom w:val="single" w:sz="4" w:space="0" w:color="000000"/>
        <w:right w:val="single" w:sz="4" w:space="0" w:color="000000"/>
      </w:pBdr>
      <w:spacing w:before="280" w:after="280"/>
    </w:pPr>
  </w:style>
  <w:style w:type="paragraph" w:customStyle="1" w:styleId="xl89">
    <w:name w:val="xl89"/>
    <w:basedOn w:val="a"/>
    <w:qFormat/>
    <w:pPr>
      <w:pBdr>
        <w:top w:val="single" w:sz="8" w:space="0" w:color="000000"/>
        <w:left w:val="none" w:sz="0" w:space="0" w:color="000000"/>
        <w:bottom w:val="single" w:sz="4" w:space="0" w:color="000000"/>
        <w:right w:val="single" w:sz="8" w:space="0" w:color="000000"/>
      </w:pBdr>
      <w:spacing w:before="280" w:after="280"/>
    </w:pPr>
  </w:style>
  <w:style w:type="paragraph" w:customStyle="1" w:styleId="xl90">
    <w:name w:val="xl90"/>
    <w:basedOn w:val="a"/>
    <w:qFormat/>
    <w:pPr>
      <w:pBdr>
        <w:top w:val="single" w:sz="4" w:space="0" w:color="000000"/>
        <w:left w:val="none" w:sz="0" w:space="0" w:color="000000"/>
        <w:bottom w:val="single" w:sz="4" w:space="0" w:color="000000"/>
        <w:right w:val="single" w:sz="8" w:space="0" w:color="000000"/>
      </w:pBdr>
      <w:spacing w:before="280" w:after="280"/>
    </w:pPr>
  </w:style>
  <w:style w:type="paragraph" w:customStyle="1" w:styleId="xl91">
    <w:name w:val="xl91"/>
    <w:basedOn w:val="a"/>
    <w:qFormat/>
    <w:pPr>
      <w:pBdr>
        <w:top w:val="single" w:sz="4" w:space="0" w:color="000000"/>
        <w:left w:val="none" w:sz="0" w:space="0" w:color="000000"/>
        <w:bottom w:val="single" w:sz="4" w:space="0" w:color="000000"/>
        <w:right w:val="single" w:sz="8" w:space="0" w:color="000000"/>
      </w:pBdr>
      <w:spacing w:before="280" w:after="280"/>
    </w:pPr>
  </w:style>
  <w:style w:type="paragraph" w:customStyle="1" w:styleId="xl92">
    <w:name w:val="xl92"/>
    <w:basedOn w:val="a"/>
    <w:qFormat/>
    <w:pPr>
      <w:pBdr>
        <w:top w:val="single" w:sz="4" w:space="0" w:color="000000"/>
        <w:left w:val="none" w:sz="0" w:space="0" w:color="000000"/>
        <w:bottom w:val="none" w:sz="0" w:space="0" w:color="000000"/>
        <w:right w:val="single" w:sz="8" w:space="0" w:color="000000"/>
      </w:pBdr>
      <w:spacing w:before="280" w:after="280"/>
    </w:pPr>
  </w:style>
  <w:style w:type="paragraph" w:customStyle="1" w:styleId="xl93">
    <w:name w:val="xl93"/>
    <w:basedOn w:val="a"/>
    <w:qFormat/>
    <w:pPr>
      <w:pBdr>
        <w:top w:val="single" w:sz="4" w:space="0" w:color="000000"/>
        <w:left w:val="none" w:sz="0" w:space="0" w:color="000000"/>
        <w:bottom w:val="single" w:sz="8" w:space="0" w:color="000000"/>
        <w:right w:val="single" w:sz="8" w:space="0" w:color="000000"/>
      </w:pBdr>
      <w:spacing w:before="280" w:after="280"/>
    </w:pPr>
  </w:style>
  <w:style w:type="paragraph" w:customStyle="1" w:styleId="xl94">
    <w:name w:val="xl94"/>
    <w:basedOn w:val="a"/>
    <w:qFormat/>
    <w:pPr>
      <w:pBdr>
        <w:top w:val="single" w:sz="8" w:space="0" w:color="000000"/>
        <w:left w:val="single" w:sz="8" w:space="0" w:color="000000"/>
        <w:bottom w:val="single" w:sz="4" w:space="0" w:color="000000"/>
        <w:right w:val="single" w:sz="8" w:space="0" w:color="000000"/>
      </w:pBdr>
      <w:spacing w:before="280" w:after="280"/>
    </w:pPr>
  </w:style>
  <w:style w:type="paragraph" w:customStyle="1" w:styleId="xl95">
    <w:name w:val="xl95"/>
    <w:basedOn w:val="a"/>
    <w:qFormat/>
    <w:pPr>
      <w:pBdr>
        <w:top w:val="single" w:sz="4" w:space="0" w:color="000000"/>
        <w:left w:val="single" w:sz="4" w:space="0" w:color="000000"/>
        <w:bottom w:val="none" w:sz="0" w:space="0" w:color="000000"/>
        <w:right w:val="single" w:sz="4" w:space="0" w:color="000000"/>
      </w:pBdr>
      <w:spacing w:before="280" w:after="280"/>
    </w:pPr>
  </w:style>
  <w:style w:type="paragraph" w:customStyle="1" w:styleId="xl96">
    <w:name w:val="xl96"/>
    <w:basedOn w:val="a"/>
    <w:qFormat/>
    <w:pPr>
      <w:pBdr>
        <w:top w:val="single" w:sz="4" w:space="0" w:color="000000"/>
        <w:left w:val="single" w:sz="4" w:space="0" w:color="000000"/>
        <w:bottom w:val="single" w:sz="8" w:space="0" w:color="000000"/>
        <w:right w:val="single" w:sz="8" w:space="0" w:color="000000"/>
      </w:pBdr>
      <w:spacing w:before="280" w:after="280"/>
    </w:pPr>
  </w:style>
  <w:style w:type="paragraph" w:customStyle="1" w:styleId="xl97">
    <w:name w:val="xl97"/>
    <w:basedOn w:val="a"/>
    <w:qFormat/>
    <w:pPr>
      <w:pBdr>
        <w:top w:val="none" w:sz="0" w:space="0" w:color="000000"/>
        <w:left w:val="none" w:sz="0" w:space="0" w:color="000000"/>
        <w:bottom w:val="none" w:sz="0" w:space="0" w:color="000000"/>
        <w:right w:val="single" w:sz="4" w:space="0" w:color="000000"/>
      </w:pBdr>
      <w:spacing w:before="280" w:after="280"/>
      <w:jc w:val="center"/>
      <w:textAlignment w:val="center"/>
    </w:pPr>
  </w:style>
  <w:style w:type="paragraph" w:customStyle="1" w:styleId="xl98">
    <w:name w:val="xl98"/>
    <w:basedOn w:val="a"/>
    <w:qFormat/>
    <w:pPr>
      <w:pBdr>
        <w:top w:val="single" w:sz="8" w:space="0" w:color="000000"/>
        <w:left w:val="single" w:sz="8" w:space="0" w:color="000000"/>
        <w:bottom w:val="none" w:sz="0" w:space="0" w:color="000000"/>
        <w:right w:val="none" w:sz="0" w:space="0" w:color="000000"/>
      </w:pBdr>
      <w:spacing w:before="280" w:after="280"/>
      <w:jc w:val="center"/>
      <w:textAlignment w:val="center"/>
    </w:pPr>
  </w:style>
  <w:style w:type="paragraph" w:customStyle="1" w:styleId="xl99">
    <w:name w:val="xl99"/>
    <w:basedOn w:val="a"/>
    <w:qFormat/>
    <w:pPr>
      <w:pBdr>
        <w:top w:val="none" w:sz="0" w:space="0" w:color="000000"/>
        <w:left w:val="single" w:sz="8" w:space="0" w:color="000000"/>
        <w:bottom w:val="none" w:sz="0" w:space="0" w:color="000000"/>
        <w:right w:val="none" w:sz="0" w:space="0" w:color="000000"/>
      </w:pBdr>
      <w:spacing w:before="280" w:after="280"/>
      <w:jc w:val="center"/>
      <w:textAlignment w:val="center"/>
    </w:pPr>
  </w:style>
  <w:style w:type="paragraph" w:customStyle="1" w:styleId="xl100">
    <w:name w:val="xl100"/>
    <w:basedOn w:val="a"/>
    <w:qFormat/>
    <w:pPr>
      <w:pBdr>
        <w:top w:val="none" w:sz="0" w:space="0" w:color="000000"/>
        <w:left w:val="single" w:sz="8" w:space="0" w:color="000000"/>
        <w:bottom w:val="single" w:sz="8" w:space="0" w:color="000000"/>
        <w:right w:val="none" w:sz="0" w:space="0" w:color="000000"/>
      </w:pBdr>
      <w:spacing w:before="280" w:after="280"/>
      <w:jc w:val="center"/>
      <w:textAlignment w:val="center"/>
    </w:pPr>
  </w:style>
  <w:style w:type="paragraph" w:customStyle="1" w:styleId="xl101">
    <w:name w:val="xl101"/>
    <w:basedOn w:val="a"/>
    <w:qFormat/>
    <w:pPr>
      <w:pBdr>
        <w:top w:val="single" w:sz="8" w:space="0" w:color="000000"/>
        <w:left w:val="single" w:sz="8" w:space="0" w:color="000000"/>
        <w:bottom w:val="none" w:sz="0" w:space="0" w:color="000000"/>
        <w:right w:val="none" w:sz="0" w:space="0" w:color="000000"/>
      </w:pBdr>
      <w:spacing w:before="280" w:after="280"/>
      <w:jc w:val="center"/>
      <w:textAlignment w:val="center"/>
    </w:pPr>
  </w:style>
  <w:style w:type="paragraph" w:customStyle="1" w:styleId="xl102">
    <w:name w:val="xl102"/>
    <w:basedOn w:val="a"/>
    <w:qFormat/>
    <w:pPr>
      <w:pBdr>
        <w:top w:val="none" w:sz="0" w:space="0" w:color="000000"/>
        <w:left w:val="single" w:sz="8" w:space="0" w:color="000000"/>
        <w:bottom w:val="none" w:sz="0" w:space="0" w:color="000000"/>
        <w:right w:val="none" w:sz="0" w:space="0" w:color="000000"/>
      </w:pBdr>
      <w:spacing w:before="280" w:after="280"/>
      <w:jc w:val="center"/>
      <w:textAlignment w:val="center"/>
    </w:pPr>
  </w:style>
  <w:style w:type="paragraph" w:customStyle="1" w:styleId="xl103">
    <w:name w:val="xl103"/>
    <w:basedOn w:val="a"/>
    <w:qFormat/>
    <w:pPr>
      <w:pBdr>
        <w:top w:val="none" w:sz="0" w:space="0" w:color="000000"/>
        <w:left w:val="single" w:sz="8" w:space="0" w:color="000000"/>
        <w:bottom w:val="single" w:sz="8" w:space="0" w:color="000000"/>
        <w:right w:val="none" w:sz="0" w:space="0" w:color="000000"/>
      </w:pBdr>
      <w:spacing w:before="280" w:after="280"/>
      <w:jc w:val="center"/>
      <w:textAlignment w:val="center"/>
    </w:pPr>
  </w:style>
  <w:style w:type="paragraph" w:customStyle="1" w:styleId="xl104">
    <w:name w:val="xl104"/>
    <w:basedOn w:val="a"/>
    <w:qFormat/>
    <w:pPr>
      <w:spacing w:before="280" w:after="280"/>
      <w:jc w:val="center"/>
      <w:textAlignment w:val="center"/>
    </w:pPr>
  </w:style>
  <w:style w:type="paragraph" w:customStyle="1" w:styleId="xl105">
    <w:name w:val="xl105"/>
    <w:basedOn w:val="a"/>
    <w:qFormat/>
    <w:pPr>
      <w:pBdr>
        <w:top w:val="none" w:sz="0" w:space="0" w:color="000000"/>
        <w:left w:val="none" w:sz="0" w:space="0" w:color="000000"/>
        <w:bottom w:val="single" w:sz="8" w:space="0" w:color="000000"/>
        <w:right w:val="none" w:sz="0" w:space="0" w:color="000000"/>
      </w:pBdr>
      <w:spacing w:before="280" w:after="280"/>
      <w:jc w:val="center"/>
      <w:textAlignment w:val="center"/>
    </w:pPr>
  </w:style>
  <w:style w:type="paragraph" w:customStyle="1" w:styleId="xl106">
    <w:name w:val="xl106"/>
    <w:basedOn w:val="a"/>
    <w:qFormat/>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107">
    <w:name w:val="xl107"/>
    <w:basedOn w:val="a"/>
    <w:qFormat/>
    <w:pPr>
      <w:pBdr>
        <w:top w:val="none" w:sz="0" w:space="0" w:color="000000"/>
        <w:left w:val="none" w:sz="0" w:space="0" w:color="000000"/>
        <w:bottom w:val="none" w:sz="0" w:space="0" w:color="000000"/>
        <w:right w:val="single" w:sz="4" w:space="0" w:color="000000"/>
      </w:pBdr>
      <w:spacing w:before="280" w:after="280"/>
    </w:pPr>
  </w:style>
  <w:style w:type="paragraph" w:customStyle="1" w:styleId="xl108">
    <w:name w:val="xl108"/>
    <w:basedOn w:val="a"/>
    <w:qFormat/>
    <w:pPr>
      <w:pBdr>
        <w:top w:val="single" w:sz="4" w:space="0" w:color="000000"/>
        <w:left w:val="none" w:sz="0" w:space="0" w:color="000000"/>
        <w:bottom w:val="single" w:sz="8" w:space="0" w:color="000000"/>
        <w:right w:val="single" w:sz="4" w:space="0" w:color="000000"/>
      </w:pBdr>
      <w:spacing w:before="280" w:after="280"/>
    </w:pPr>
  </w:style>
  <w:style w:type="paragraph" w:customStyle="1" w:styleId="xl109">
    <w:name w:val="xl109"/>
    <w:basedOn w:val="a"/>
    <w:qFormat/>
    <w:pPr>
      <w:pBdr>
        <w:top w:val="none" w:sz="0" w:space="0" w:color="000000"/>
        <w:left w:val="none" w:sz="0" w:space="0" w:color="000000"/>
        <w:bottom w:val="single" w:sz="8" w:space="0" w:color="000000"/>
        <w:right w:val="single" w:sz="4" w:space="0" w:color="000000"/>
      </w:pBdr>
      <w:spacing w:before="280" w:after="280"/>
    </w:pPr>
  </w:style>
  <w:style w:type="paragraph" w:customStyle="1" w:styleId="xl110">
    <w:name w:val="xl110"/>
    <w:basedOn w:val="a"/>
    <w:qFormat/>
    <w:pPr>
      <w:pBdr>
        <w:top w:val="single" w:sz="8" w:space="0" w:color="000000"/>
        <w:left w:val="single" w:sz="8" w:space="0" w:color="000000"/>
        <w:bottom w:val="none" w:sz="0" w:space="0" w:color="000000"/>
        <w:right w:val="single" w:sz="8" w:space="0" w:color="000000"/>
      </w:pBdr>
      <w:spacing w:before="280" w:after="280"/>
      <w:jc w:val="center"/>
      <w:textAlignment w:val="center"/>
    </w:pPr>
  </w:style>
  <w:style w:type="paragraph" w:customStyle="1" w:styleId="xl111">
    <w:name w:val="xl111"/>
    <w:basedOn w:val="a"/>
    <w:qFormat/>
    <w:pPr>
      <w:pBdr>
        <w:top w:val="none" w:sz="0" w:space="0" w:color="000000"/>
        <w:left w:val="single" w:sz="8" w:space="0" w:color="000000"/>
        <w:bottom w:val="none" w:sz="0" w:space="0" w:color="000000"/>
        <w:right w:val="single" w:sz="8" w:space="0" w:color="000000"/>
      </w:pBdr>
      <w:spacing w:before="280" w:after="280"/>
      <w:jc w:val="center"/>
      <w:textAlignment w:val="center"/>
    </w:pPr>
  </w:style>
  <w:style w:type="paragraph" w:customStyle="1" w:styleId="xl112">
    <w:name w:val="xl112"/>
    <w:basedOn w:val="a"/>
    <w:uiPriority w:val="99"/>
    <w:qFormat/>
    <w:pPr>
      <w:pBdr>
        <w:top w:val="none" w:sz="0" w:space="0" w:color="000000"/>
        <w:left w:val="single" w:sz="8" w:space="0" w:color="000000"/>
        <w:bottom w:val="single" w:sz="8" w:space="0" w:color="000000"/>
        <w:right w:val="single" w:sz="8" w:space="0" w:color="000000"/>
      </w:pBdr>
      <w:spacing w:before="280" w:after="280"/>
      <w:jc w:val="center"/>
      <w:textAlignment w:val="center"/>
    </w:pPr>
  </w:style>
  <w:style w:type="paragraph" w:customStyle="1" w:styleId="xl113">
    <w:name w:val="xl113"/>
    <w:basedOn w:val="a"/>
    <w:uiPriority w:val="99"/>
    <w:qFormat/>
    <w:pPr>
      <w:pBdr>
        <w:top w:val="single" w:sz="4" w:space="0" w:color="000000"/>
        <w:left w:val="single" w:sz="8" w:space="0" w:color="000000"/>
        <w:bottom w:val="none" w:sz="0" w:space="0" w:color="000000"/>
        <w:right w:val="single" w:sz="4" w:space="0" w:color="000000"/>
      </w:pBdr>
      <w:spacing w:before="280" w:after="280"/>
    </w:pPr>
  </w:style>
  <w:style w:type="paragraph" w:customStyle="1" w:styleId="xl114">
    <w:name w:val="xl114"/>
    <w:basedOn w:val="a"/>
    <w:uiPriority w:val="99"/>
    <w:qFormat/>
    <w:pPr>
      <w:pBdr>
        <w:top w:val="none" w:sz="0" w:space="0" w:color="000000"/>
        <w:left w:val="single" w:sz="8" w:space="0" w:color="000000"/>
        <w:bottom w:val="single" w:sz="4" w:space="0" w:color="000000"/>
        <w:right w:val="single" w:sz="4" w:space="0" w:color="000000"/>
      </w:pBdr>
      <w:spacing w:before="280" w:after="280"/>
    </w:pPr>
  </w:style>
  <w:style w:type="paragraph" w:customStyle="1" w:styleId="xl115">
    <w:name w:val="xl115"/>
    <w:basedOn w:val="a"/>
    <w:uiPriority w:val="99"/>
    <w:qFormat/>
    <w:pPr>
      <w:pBdr>
        <w:top w:val="single" w:sz="8" w:space="0" w:color="000000"/>
        <w:left w:val="single" w:sz="8" w:space="0" w:color="000000"/>
        <w:bottom w:val="none" w:sz="0" w:space="0" w:color="000000"/>
        <w:right w:val="single" w:sz="8" w:space="0" w:color="000000"/>
      </w:pBdr>
      <w:spacing w:before="280" w:after="280"/>
      <w:jc w:val="center"/>
      <w:textAlignment w:val="center"/>
    </w:pPr>
  </w:style>
  <w:style w:type="paragraph" w:customStyle="1" w:styleId="xl116">
    <w:name w:val="xl116"/>
    <w:basedOn w:val="a"/>
    <w:uiPriority w:val="99"/>
    <w:qFormat/>
    <w:pPr>
      <w:pBdr>
        <w:top w:val="none" w:sz="0" w:space="0" w:color="000000"/>
        <w:left w:val="single" w:sz="8" w:space="0" w:color="000000"/>
        <w:bottom w:val="none" w:sz="0" w:space="0" w:color="000000"/>
        <w:right w:val="single" w:sz="8" w:space="0" w:color="000000"/>
      </w:pBdr>
      <w:spacing w:before="280" w:after="280"/>
      <w:jc w:val="center"/>
      <w:textAlignment w:val="center"/>
    </w:pPr>
  </w:style>
  <w:style w:type="paragraph" w:customStyle="1" w:styleId="xl117">
    <w:name w:val="xl117"/>
    <w:basedOn w:val="a"/>
    <w:uiPriority w:val="99"/>
    <w:qFormat/>
    <w:pPr>
      <w:pBdr>
        <w:top w:val="none" w:sz="0" w:space="0" w:color="000000"/>
        <w:left w:val="single" w:sz="8" w:space="0" w:color="000000"/>
        <w:bottom w:val="single" w:sz="8" w:space="0" w:color="000000"/>
        <w:right w:val="single" w:sz="8" w:space="0" w:color="000000"/>
      </w:pBdr>
      <w:spacing w:before="280" w:after="280"/>
      <w:jc w:val="center"/>
      <w:textAlignment w:val="center"/>
    </w:pPr>
  </w:style>
  <w:style w:type="paragraph" w:customStyle="1" w:styleId="xl118">
    <w:name w:val="xl118"/>
    <w:basedOn w:val="a"/>
    <w:uiPriority w:val="99"/>
    <w:qFormat/>
    <w:pPr>
      <w:pBdr>
        <w:top w:val="single" w:sz="4" w:space="0" w:color="000000"/>
        <w:left w:val="single" w:sz="4" w:space="0" w:color="000000"/>
        <w:bottom w:val="none" w:sz="0" w:space="0" w:color="000000"/>
        <w:right w:val="single" w:sz="4" w:space="0" w:color="000000"/>
      </w:pBdr>
      <w:spacing w:before="280" w:after="280"/>
    </w:pPr>
  </w:style>
  <w:style w:type="paragraph" w:customStyle="1" w:styleId="xl119">
    <w:name w:val="xl119"/>
    <w:basedOn w:val="a"/>
    <w:uiPriority w:val="99"/>
    <w:qFormat/>
    <w:pPr>
      <w:pBdr>
        <w:top w:val="none" w:sz="0" w:space="0" w:color="000000"/>
        <w:left w:val="single" w:sz="4" w:space="0" w:color="000000"/>
        <w:bottom w:val="single" w:sz="8" w:space="0" w:color="000000"/>
        <w:right w:val="single" w:sz="4" w:space="0" w:color="000000"/>
      </w:pBdr>
      <w:spacing w:before="280" w:after="280"/>
    </w:pPr>
  </w:style>
  <w:style w:type="paragraph" w:customStyle="1" w:styleId="xl120">
    <w:name w:val="xl120"/>
    <w:basedOn w:val="a"/>
    <w:uiPriority w:val="99"/>
    <w:qFormat/>
    <w:pPr>
      <w:pBdr>
        <w:top w:val="single" w:sz="4" w:space="0" w:color="000000"/>
        <w:left w:val="single" w:sz="4" w:space="0" w:color="000000"/>
        <w:bottom w:val="none" w:sz="0" w:space="0" w:color="000000"/>
        <w:right w:val="single" w:sz="4" w:space="0" w:color="000000"/>
      </w:pBdr>
      <w:spacing w:before="280" w:after="280"/>
      <w:jc w:val="center"/>
      <w:textAlignment w:val="center"/>
    </w:pPr>
  </w:style>
  <w:style w:type="paragraph" w:customStyle="1" w:styleId="xl121">
    <w:name w:val="xl121"/>
    <w:basedOn w:val="a"/>
    <w:uiPriority w:val="99"/>
    <w:qFormat/>
    <w:pPr>
      <w:pBdr>
        <w:top w:val="none" w:sz="0"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122">
    <w:name w:val="xl122"/>
    <w:basedOn w:val="a"/>
    <w:uiPriority w:val="99"/>
    <w:qFormat/>
    <w:pPr>
      <w:pBdr>
        <w:top w:val="single" w:sz="8" w:space="0" w:color="000000"/>
        <w:left w:val="single" w:sz="8" w:space="0" w:color="000000"/>
        <w:bottom w:val="none" w:sz="0" w:space="0" w:color="000000"/>
        <w:right w:val="single" w:sz="4" w:space="0" w:color="000000"/>
      </w:pBdr>
      <w:spacing w:before="280" w:after="280"/>
      <w:jc w:val="center"/>
      <w:textAlignment w:val="center"/>
    </w:pPr>
  </w:style>
  <w:style w:type="paragraph" w:customStyle="1" w:styleId="xl123">
    <w:name w:val="xl123"/>
    <w:basedOn w:val="a"/>
    <w:uiPriority w:val="99"/>
    <w:qFormat/>
    <w:pPr>
      <w:pBdr>
        <w:top w:val="none" w:sz="0" w:space="0" w:color="000000"/>
        <w:left w:val="single" w:sz="8" w:space="0" w:color="000000"/>
        <w:bottom w:val="none" w:sz="0" w:space="0" w:color="000000"/>
        <w:right w:val="single" w:sz="4" w:space="0" w:color="000000"/>
      </w:pBdr>
      <w:spacing w:before="280" w:after="280"/>
      <w:jc w:val="center"/>
      <w:textAlignment w:val="center"/>
    </w:pPr>
  </w:style>
  <w:style w:type="paragraph" w:customStyle="1" w:styleId="xl124">
    <w:name w:val="xl124"/>
    <w:basedOn w:val="a"/>
    <w:uiPriority w:val="99"/>
    <w:qFormat/>
    <w:pPr>
      <w:pBdr>
        <w:top w:val="none" w:sz="0" w:space="0" w:color="000000"/>
        <w:left w:val="single" w:sz="8" w:space="0" w:color="000000"/>
        <w:bottom w:val="single" w:sz="8" w:space="0" w:color="000000"/>
        <w:right w:val="single" w:sz="4" w:space="0" w:color="000000"/>
      </w:pBdr>
      <w:spacing w:before="280" w:after="280"/>
      <w:jc w:val="center"/>
      <w:textAlignment w:val="center"/>
    </w:pPr>
  </w:style>
  <w:style w:type="paragraph" w:customStyle="1" w:styleId="1f1">
    <w:name w:val="1"/>
    <w:basedOn w:val="a"/>
    <w:uiPriority w:val="99"/>
    <w:qFormat/>
    <w:pPr>
      <w:widowControl w:val="0"/>
      <w:spacing w:after="160" w:line="240" w:lineRule="exact"/>
      <w:jc w:val="right"/>
    </w:pPr>
    <w:rPr>
      <w:sz w:val="20"/>
      <w:szCs w:val="20"/>
      <w:lang w:val="en-GB"/>
    </w:rPr>
  </w:style>
  <w:style w:type="paragraph" w:customStyle="1" w:styleId="TableContents">
    <w:name w:val="Table Contents"/>
    <w:basedOn w:val="a"/>
    <w:uiPriority w:val="99"/>
    <w:pPr>
      <w:widowControl w:val="0"/>
      <w:suppressLineNumbers/>
      <w:suppressAutoHyphens/>
      <w:spacing w:line="100" w:lineRule="atLeast"/>
    </w:pPr>
    <w:rPr>
      <w:rFonts w:ascii="Arial" w:eastAsia="Arial" w:hAnsi="Arial" w:cs="Arial"/>
      <w:color w:val="000000"/>
      <w:kern w:val="1"/>
      <w:lang w:bidi="hi-IN"/>
    </w:rPr>
  </w:style>
  <w:style w:type="paragraph" w:customStyle="1" w:styleId="msolistparagraph0">
    <w:name w:val="msolistparagraph"/>
    <w:basedOn w:val="a"/>
    <w:uiPriority w:val="99"/>
    <w:qFormat/>
    <w:pPr>
      <w:spacing w:before="280" w:after="280"/>
    </w:pPr>
  </w:style>
  <w:style w:type="paragraph" w:customStyle="1" w:styleId="ussrdoc">
    <w:name w:val="ussrdoc"/>
    <w:basedOn w:val="a"/>
    <w:uiPriority w:val="99"/>
    <w:qFormat/>
    <w:pPr>
      <w:spacing w:before="280" w:after="280"/>
    </w:pPr>
  </w:style>
  <w:style w:type="paragraph" w:customStyle="1" w:styleId="aff2">
    <w:name w:val="Стиль"/>
    <w:pPr>
      <w:widowControl w:val="0"/>
      <w:suppressAutoHyphens/>
      <w:autoSpaceDE w:val="0"/>
    </w:pPr>
    <w:rPr>
      <w:sz w:val="24"/>
      <w:szCs w:val="24"/>
      <w:lang w:val="ru-RU" w:eastAsia="zh-CN"/>
    </w:rPr>
  </w:style>
  <w:style w:type="paragraph" w:styleId="aff3">
    <w:name w:val="No Spacing"/>
    <w:uiPriority w:val="1"/>
    <w:qFormat/>
    <w:pPr>
      <w:suppressAutoHyphens/>
    </w:pPr>
    <w:rPr>
      <w:rFonts w:ascii="Calibri" w:hAnsi="Calibri"/>
      <w:sz w:val="22"/>
      <w:szCs w:val="22"/>
      <w:lang w:val="ru-RU" w:eastAsia="zh-CN"/>
    </w:rPr>
  </w:style>
  <w:style w:type="paragraph" w:customStyle="1" w:styleId="western">
    <w:name w:val="western"/>
    <w:basedOn w:val="a"/>
    <w:pPr>
      <w:spacing w:before="280" w:after="119"/>
    </w:pPr>
  </w:style>
  <w:style w:type="paragraph" w:customStyle="1" w:styleId="2f">
    <w:name w:val="Основной текст2"/>
    <w:basedOn w:val="a"/>
    <w:qFormat/>
    <w:pPr>
      <w:widowControl w:val="0"/>
      <w:shd w:val="clear" w:color="auto" w:fill="FFFFFF"/>
      <w:spacing w:line="288" w:lineRule="exact"/>
      <w:ind w:hanging="360"/>
      <w:jc w:val="center"/>
    </w:pPr>
    <w:rPr>
      <w:rFonts w:cs="Calibri"/>
      <w:color w:val="000000"/>
      <w:sz w:val="23"/>
      <w:szCs w:val="23"/>
    </w:rPr>
  </w:style>
  <w:style w:type="paragraph" w:customStyle="1" w:styleId="aff4">
    <w:name w:val="Подпись к картинке"/>
    <w:basedOn w:val="a"/>
    <w:pPr>
      <w:widowControl w:val="0"/>
      <w:shd w:val="clear" w:color="auto" w:fill="FFFFFF"/>
      <w:spacing w:line="0" w:lineRule="atLeast"/>
    </w:pPr>
    <w:rPr>
      <w:rFonts w:cs="Calibri"/>
      <w:spacing w:val="3"/>
      <w:sz w:val="14"/>
      <w:szCs w:val="14"/>
    </w:rPr>
  </w:style>
  <w:style w:type="paragraph" w:customStyle="1" w:styleId="43">
    <w:name w:val="АД_Нумерованный подпункт 4 уровня"/>
    <w:basedOn w:val="a"/>
    <w:pPr>
      <w:jc w:val="both"/>
    </w:pPr>
  </w:style>
  <w:style w:type="paragraph" w:customStyle="1" w:styleId="213">
    <w:name w:val="Заголовок 21"/>
    <w:basedOn w:val="a"/>
    <w:next w:val="af6"/>
    <w:pPr>
      <w:widowControl w:val="0"/>
      <w:tabs>
        <w:tab w:val="left" w:pos="1440"/>
      </w:tabs>
      <w:suppressAutoHyphens/>
      <w:spacing w:line="100" w:lineRule="atLeast"/>
      <w:ind w:left="1440" w:hanging="360"/>
    </w:pPr>
    <w:rPr>
      <w:rFonts w:ascii="Arial" w:eastAsia="Arial" w:hAnsi="Arial" w:cs="Arial"/>
      <w:b/>
      <w:color w:val="000000"/>
      <w:kern w:val="1"/>
      <w:lang w:bidi="hi-IN"/>
    </w:rPr>
  </w:style>
  <w:style w:type="paragraph" w:customStyle="1" w:styleId="37">
    <w:name w:val="Основной текст3"/>
    <w:basedOn w:val="a"/>
    <w:pPr>
      <w:widowControl w:val="0"/>
      <w:shd w:val="clear" w:color="auto" w:fill="FFFFFF"/>
      <w:spacing w:after="120" w:line="0" w:lineRule="atLeast"/>
      <w:ind w:hanging="360"/>
      <w:jc w:val="center"/>
    </w:pPr>
    <w:rPr>
      <w:color w:val="000000"/>
      <w:spacing w:val="10"/>
      <w:sz w:val="23"/>
      <w:szCs w:val="23"/>
    </w:rPr>
  </w:style>
  <w:style w:type="paragraph" w:styleId="aff5">
    <w:name w:val="List Paragraph"/>
    <w:basedOn w:val="a"/>
    <w:uiPriority w:val="34"/>
    <w:qFormat/>
    <w:pPr>
      <w:spacing w:after="200"/>
      <w:ind w:left="720"/>
      <w:contextualSpacing/>
    </w:pPr>
    <w:rPr>
      <w:rFonts w:ascii="Calibri" w:hAnsi="Calibri"/>
    </w:rPr>
  </w:style>
  <w:style w:type="paragraph" w:customStyle="1" w:styleId="aff6">
    <w:name w:val="Содержимое таблицы"/>
    <w:basedOn w:val="a"/>
    <w:qFormat/>
    <w:pPr>
      <w:suppressLineNumbers/>
    </w:pPr>
  </w:style>
  <w:style w:type="paragraph" w:customStyle="1" w:styleId="aff7">
    <w:name w:val="Заголовок таблицы"/>
    <w:basedOn w:val="aff6"/>
    <w:qFormat/>
    <w:pPr>
      <w:jc w:val="center"/>
    </w:pPr>
    <w:rPr>
      <w:b/>
      <w:bCs/>
    </w:rPr>
  </w:style>
  <w:style w:type="paragraph" w:customStyle="1" w:styleId="aff8">
    <w:name w:val="Содержимое врезки"/>
    <w:basedOn w:val="a"/>
  </w:style>
  <w:style w:type="paragraph" w:customStyle="1" w:styleId="71">
    <w:name w:val="Основной текст (7)"/>
    <w:basedOn w:val="a"/>
    <w:pPr>
      <w:shd w:val="clear" w:color="auto" w:fill="FFFFFF"/>
      <w:spacing w:line="0" w:lineRule="atLeast"/>
    </w:pPr>
    <w:rPr>
      <w:rFonts w:ascii="Century Gothic" w:eastAsia="Century Gothic" w:hAnsi="Century Gothic" w:cs="Century Gothic"/>
      <w:sz w:val="17"/>
      <w:szCs w:val="17"/>
    </w:rPr>
  </w:style>
  <w:style w:type="table" w:styleId="aff9">
    <w:name w:val="Table Grid"/>
    <w:basedOn w:val="a1"/>
    <w:uiPriority w:val="39"/>
    <w:rsid w:val="004C3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Основной текст + Малые прописные"/>
    <w:rsid w:val="00EA4828"/>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rPr>
  </w:style>
  <w:style w:type="paragraph" w:customStyle="1" w:styleId="formattext">
    <w:name w:val="formattext"/>
    <w:basedOn w:val="a"/>
    <w:uiPriority w:val="99"/>
    <w:qFormat/>
    <w:rsid w:val="001F14A5"/>
    <w:pPr>
      <w:spacing w:before="100" w:beforeAutospacing="1" w:after="100" w:afterAutospacing="1"/>
    </w:pPr>
  </w:style>
  <w:style w:type="character" w:customStyle="1" w:styleId="affb">
    <w:name w:val="Основной текст + Полужирный;Курсив"/>
    <w:rsid w:val="0013543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rPr>
  </w:style>
  <w:style w:type="character" w:customStyle="1" w:styleId="affc">
    <w:name w:val="Основной текст + Курсив"/>
    <w:qFormat/>
    <w:rsid w:val="00890699"/>
    <w:rPr>
      <w:rFonts w:ascii="Arial Unicode MS" w:eastAsia="Arial Unicode MS" w:hAnsi="Arial Unicode MS" w:cs="Arial Unicode MS"/>
      <w:i/>
      <w:iCs/>
      <w:color w:val="000000"/>
      <w:spacing w:val="0"/>
      <w:w w:val="100"/>
      <w:sz w:val="18"/>
      <w:szCs w:val="18"/>
      <w:shd w:val="clear" w:color="auto" w:fill="FFFFFF"/>
      <w:lang w:val="ru-RU"/>
    </w:rPr>
  </w:style>
  <w:style w:type="character" w:customStyle="1" w:styleId="2f0">
    <w:name w:val="Подпись к таблице (2)_"/>
    <w:link w:val="2f1"/>
    <w:rsid w:val="00DA364D"/>
    <w:rPr>
      <w:b/>
      <w:bCs/>
      <w:i/>
      <w:iCs/>
      <w:shd w:val="clear" w:color="auto" w:fill="FFFFFF"/>
    </w:rPr>
  </w:style>
  <w:style w:type="character" w:customStyle="1" w:styleId="165pt">
    <w:name w:val="Основной текст + 16;5 pt"/>
    <w:rsid w:val="00DA364D"/>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ru-RU"/>
    </w:rPr>
  </w:style>
  <w:style w:type="paragraph" w:customStyle="1" w:styleId="2f1">
    <w:name w:val="Подпись к таблице (2)"/>
    <w:basedOn w:val="a"/>
    <w:link w:val="2f0"/>
    <w:rsid w:val="00DA364D"/>
    <w:pPr>
      <w:widowControl w:val="0"/>
      <w:shd w:val="clear" w:color="auto" w:fill="FFFFFF"/>
      <w:spacing w:line="0" w:lineRule="atLeast"/>
    </w:pPr>
    <w:rPr>
      <w:b/>
      <w:bCs/>
      <w:i/>
      <w:iCs/>
      <w:sz w:val="20"/>
      <w:szCs w:val="20"/>
      <w:lang w:val="x-none" w:eastAsia="x-none"/>
    </w:rPr>
  </w:style>
  <w:style w:type="character" w:customStyle="1" w:styleId="11pt">
    <w:name w:val="Основной текст + 11 pt;Курсив"/>
    <w:rsid w:val="0052687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120">
    <w:name w:val="Заголовок №1 (2)_"/>
    <w:link w:val="121"/>
    <w:rsid w:val="0052687D"/>
    <w:rPr>
      <w:b/>
      <w:bCs/>
      <w:i/>
      <w:iCs/>
      <w:sz w:val="28"/>
      <w:szCs w:val="28"/>
      <w:shd w:val="clear" w:color="auto" w:fill="FFFFFF"/>
    </w:rPr>
  </w:style>
  <w:style w:type="paragraph" w:customStyle="1" w:styleId="13">
    <w:name w:val="Заголовок №1"/>
    <w:basedOn w:val="a"/>
    <w:link w:val="12"/>
    <w:rsid w:val="0052687D"/>
    <w:pPr>
      <w:widowControl w:val="0"/>
      <w:shd w:val="clear" w:color="auto" w:fill="FFFFFF"/>
      <w:spacing w:before="300" w:after="540" w:line="331" w:lineRule="exact"/>
      <w:ind w:hanging="460"/>
      <w:jc w:val="both"/>
      <w:outlineLvl w:val="0"/>
    </w:pPr>
    <w:rPr>
      <w:sz w:val="19"/>
      <w:szCs w:val="19"/>
      <w:lang w:val="x-none" w:eastAsia="x-none"/>
    </w:rPr>
  </w:style>
  <w:style w:type="paragraph" w:customStyle="1" w:styleId="121">
    <w:name w:val="Заголовок №1 (2)"/>
    <w:basedOn w:val="a"/>
    <w:link w:val="120"/>
    <w:rsid w:val="0052687D"/>
    <w:pPr>
      <w:widowControl w:val="0"/>
      <w:shd w:val="clear" w:color="auto" w:fill="FFFFFF"/>
      <w:spacing w:before="540" w:after="60" w:line="442" w:lineRule="exact"/>
      <w:jc w:val="center"/>
      <w:outlineLvl w:val="0"/>
    </w:pPr>
    <w:rPr>
      <w:b/>
      <w:bCs/>
      <w:i/>
      <w:iCs/>
      <w:sz w:val="28"/>
      <w:szCs w:val="28"/>
      <w:lang w:val="x-none" w:eastAsia="x-none"/>
    </w:rPr>
  </w:style>
  <w:style w:type="character" w:customStyle="1" w:styleId="38">
    <w:name w:val="Основной текст (3)_"/>
    <w:link w:val="39"/>
    <w:rsid w:val="00316309"/>
    <w:rPr>
      <w:b/>
      <w:bCs/>
      <w:i/>
      <w:iCs/>
      <w:shd w:val="clear" w:color="auto" w:fill="FFFFFF"/>
    </w:rPr>
  </w:style>
  <w:style w:type="paragraph" w:customStyle="1" w:styleId="39">
    <w:name w:val="Основной текст (3)"/>
    <w:basedOn w:val="a"/>
    <w:link w:val="38"/>
    <w:rsid w:val="00316309"/>
    <w:pPr>
      <w:widowControl w:val="0"/>
      <w:shd w:val="clear" w:color="auto" w:fill="FFFFFF"/>
      <w:spacing w:before="840" w:after="360" w:line="0" w:lineRule="atLeast"/>
    </w:pPr>
    <w:rPr>
      <w:b/>
      <w:bCs/>
      <w:i/>
      <w:iCs/>
      <w:sz w:val="20"/>
      <w:szCs w:val="20"/>
      <w:lang w:val="x-none" w:eastAsia="x-none"/>
    </w:rPr>
  </w:style>
  <w:style w:type="character" w:customStyle="1" w:styleId="11pt0">
    <w:name w:val="Основной текст + 11 pt"/>
    <w:rsid w:val="009058C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Garamond125pt">
    <w:name w:val="Основной текст + Garamond;12;5 pt"/>
    <w:rsid w:val="009058C0"/>
    <w:rPr>
      <w:rFonts w:ascii="Garamond" w:eastAsia="Garamond" w:hAnsi="Garamond" w:cs="Garamond"/>
      <w:b w:val="0"/>
      <w:bCs w:val="0"/>
      <w:i w:val="0"/>
      <w:iCs w:val="0"/>
      <w:smallCaps w:val="0"/>
      <w:strike w:val="0"/>
      <w:color w:val="000000"/>
      <w:spacing w:val="0"/>
      <w:w w:val="100"/>
      <w:position w:val="0"/>
      <w:sz w:val="25"/>
      <w:szCs w:val="25"/>
      <w:u w:val="none"/>
      <w:shd w:val="clear" w:color="auto" w:fill="FFFFFF"/>
      <w:lang w:val="ru-RU"/>
    </w:rPr>
  </w:style>
  <w:style w:type="character" w:customStyle="1" w:styleId="3a">
    <w:name w:val="Основной текст (3) + Не полужирный;Не курсив"/>
    <w:rsid w:val="009058C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rPr>
  </w:style>
  <w:style w:type="character" w:customStyle="1" w:styleId="affd">
    <w:name w:val="Основной текст + Полужирный"/>
    <w:rsid w:val="009058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character" w:customStyle="1" w:styleId="95pt">
    <w:name w:val="Основной текст + 9;5 pt;Полужирный"/>
    <w:rsid w:val="009058C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style>
  <w:style w:type="paragraph" w:customStyle="1" w:styleId="rtecenter">
    <w:name w:val="rtecenter"/>
    <w:basedOn w:val="a"/>
    <w:rsid w:val="006F40A0"/>
    <w:pPr>
      <w:spacing w:before="100" w:beforeAutospacing="1" w:after="100" w:afterAutospacing="1"/>
    </w:pPr>
  </w:style>
  <w:style w:type="paragraph" w:customStyle="1" w:styleId="2f2">
    <w:name w:val="Без интервала2"/>
    <w:uiPriority w:val="99"/>
    <w:qFormat/>
    <w:rsid w:val="007F27DC"/>
    <w:rPr>
      <w:rFonts w:ascii="Calibri" w:hAnsi="Calibri" w:cs="Calibri"/>
      <w:sz w:val="22"/>
      <w:szCs w:val="22"/>
      <w:lang w:val="ru-RU"/>
    </w:rPr>
  </w:style>
  <w:style w:type="paragraph" w:customStyle="1" w:styleId="affe">
    <w:name w:val="Оглавление"/>
    <w:basedOn w:val="a"/>
    <w:link w:val="afff"/>
    <w:uiPriority w:val="99"/>
    <w:qFormat/>
    <w:rsid w:val="007F27DC"/>
    <w:pPr>
      <w:widowControl w:val="0"/>
      <w:shd w:val="clear" w:color="auto" w:fill="FFFFFF"/>
      <w:spacing w:before="300" w:line="355" w:lineRule="exact"/>
      <w:ind w:hanging="380"/>
    </w:pPr>
    <w:rPr>
      <w:lang w:val="x-none" w:eastAsia="x-none"/>
    </w:rPr>
  </w:style>
  <w:style w:type="character" w:customStyle="1" w:styleId="afff">
    <w:name w:val="Оглавление_"/>
    <w:link w:val="affe"/>
    <w:uiPriority w:val="99"/>
    <w:qFormat/>
    <w:locked/>
    <w:rsid w:val="007F27DC"/>
    <w:rPr>
      <w:rFonts w:cs="Calibri"/>
      <w:sz w:val="22"/>
      <w:szCs w:val="22"/>
      <w:shd w:val="clear" w:color="auto" w:fill="FFFFFF"/>
    </w:rPr>
  </w:style>
  <w:style w:type="character" w:customStyle="1" w:styleId="-">
    <w:name w:val="Интернет-ссылка"/>
    <w:uiPriority w:val="99"/>
    <w:unhideWhenUsed/>
    <w:rsid w:val="008A2F16"/>
    <w:rPr>
      <w:color w:val="0000FF"/>
      <w:u w:val="single"/>
    </w:rPr>
  </w:style>
  <w:style w:type="table" w:styleId="1-3">
    <w:name w:val="Medium Grid 1 Accent 3"/>
    <w:basedOn w:val="a1"/>
    <w:uiPriority w:val="67"/>
    <w:rsid w:val="00B84DE8"/>
    <w:rPr>
      <w:rFonts w:ascii="Calibri" w:eastAsia="Calibri" w:hAnsi="Calibri" w:cs="Calibri"/>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9BBB59"/>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2">
    <w:name w:val="Medium Grid 1 Accent 2"/>
    <w:basedOn w:val="a1"/>
    <w:uiPriority w:val="67"/>
    <w:rsid w:val="00B84DE8"/>
    <w:rPr>
      <w:rFonts w:ascii="Calibri" w:eastAsia="Calibri" w:hAnsi="Calibri" w:cs="Calibri"/>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0504D"/>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headertext">
    <w:name w:val="headertext"/>
    <w:basedOn w:val="a"/>
    <w:rsid w:val="0077472D"/>
    <w:pPr>
      <w:spacing w:before="100" w:beforeAutospacing="1" w:after="100" w:afterAutospacing="1"/>
    </w:pPr>
  </w:style>
  <w:style w:type="character" w:styleId="afff0">
    <w:name w:val="footnote reference"/>
    <w:uiPriority w:val="99"/>
    <w:qFormat/>
    <w:rsid w:val="00E272EC"/>
    <w:rPr>
      <w:vertAlign w:val="superscript"/>
    </w:rPr>
  </w:style>
  <w:style w:type="character" w:customStyle="1" w:styleId="afff1">
    <w:name w:val="Привязка сноски"/>
    <w:rsid w:val="00E272EC"/>
    <w:rPr>
      <w:vertAlign w:val="superscript"/>
    </w:rPr>
  </w:style>
  <w:style w:type="paragraph" w:customStyle="1" w:styleId="rvps3">
    <w:name w:val="rvps3"/>
    <w:basedOn w:val="a"/>
    <w:rsid w:val="00D72C30"/>
    <w:pPr>
      <w:spacing w:before="100" w:beforeAutospacing="1" w:after="100" w:afterAutospacing="1"/>
    </w:pPr>
  </w:style>
  <w:style w:type="paragraph" w:customStyle="1" w:styleId="rvps5">
    <w:name w:val="rvps5"/>
    <w:basedOn w:val="a"/>
    <w:rsid w:val="00D72C30"/>
    <w:pPr>
      <w:spacing w:before="100" w:beforeAutospacing="1" w:after="100" w:afterAutospacing="1"/>
    </w:pPr>
  </w:style>
  <w:style w:type="character" w:styleId="afff2">
    <w:name w:val="line number"/>
    <w:uiPriority w:val="99"/>
    <w:semiHidden/>
    <w:unhideWhenUsed/>
    <w:qFormat/>
    <w:rsid w:val="001619BC"/>
  </w:style>
  <w:style w:type="character" w:customStyle="1" w:styleId="2c">
    <w:name w:val="Основной текст (2) + Не курсив"/>
    <w:link w:val="2b"/>
    <w:qFormat/>
    <w:rsid w:val="001619BC"/>
    <w:rPr>
      <w:rFonts w:eastAsia="Calibri"/>
      <w:b/>
      <w:bCs/>
      <w:sz w:val="19"/>
      <w:szCs w:val="19"/>
      <w:shd w:val="clear" w:color="auto" w:fill="FFFFFF"/>
      <w:lang w:val="x-none" w:eastAsia="zh-CN"/>
    </w:rPr>
  </w:style>
  <w:style w:type="character" w:customStyle="1" w:styleId="apple-style-span">
    <w:name w:val="apple-style-span"/>
    <w:qFormat/>
    <w:rsid w:val="001619BC"/>
  </w:style>
  <w:style w:type="character" w:customStyle="1" w:styleId="apple-converted-space">
    <w:name w:val="apple-converted-space"/>
    <w:qFormat/>
    <w:rsid w:val="001619BC"/>
  </w:style>
  <w:style w:type="character" w:customStyle="1" w:styleId="contextcurrent">
    <w:name w:val="context_current"/>
    <w:qFormat/>
    <w:rsid w:val="001619BC"/>
  </w:style>
  <w:style w:type="character" w:customStyle="1" w:styleId="1f2">
    <w:name w:val="Текст сноски Знак1"/>
    <w:aliases w:val="Знак Знак Знак"/>
    <w:semiHidden/>
    <w:qFormat/>
    <w:locked/>
    <w:rsid w:val="001619BC"/>
    <w:rPr>
      <w:rFonts w:eastAsia="Times New Roman"/>
      <w:sz w:val="20"/>
      <w:szCs w:val="20"/>
    </w:rPr>
  </w:style>
  <w:style w:type="character" w:customStyle="1" w:styleId="HTML4">
    <w:name w:val="Адрес HTML Знак"/>
    <w:uiPriority w:val="99"/>
    <w:qFormat/>
    <w:rsid w:val="001619BC"/>
    <w:rPr>
      <w:rFonts w:ascii="Calibri" w:eastAsia="Calibri" w:hAnsi="Calibri" w:cs="Calibri"/>
      <w:i/>
      <w:iCs/>
      <w:sz w:val="24"/>
      <w:szCs w:val="24"/>
    </w:rPr>
  </w:style>
  <w:style w:type="character" w:customStyle="1" w:styleId="HTML10">
    <w:name w:val="Адрес HTML Знак1"/>
    <w:link w:val="HTML2"/>
    <w:uiPriority w:val="99"/>
    <w:qFormat/>
    <w:rsid w:val="001619BC"/>
    <w:rPr>
      <w:i/>
      <w:iCs/>
      <w:sz w:val="24"/>
      <w:szCs w:val="24"/>
      <w:lang w:eastAsia="zh-CN"/>
    </w:rPr>
  </w:style>
  <w:style w:type="character" w:customStyle="1" w:styleId="151">
    <w:name w:val="Знак Знак15"/>
    <w:qFormat/>
    <w:rsid w:val="001619BC"/>
    <w:rPr>
      <w:rFonts w:ascii="Arial" w:eastAsia="Times New Roman" w:hAnsi="Arial"/>
      <w:b/>
      <w:bCs/>
      <w:sz w:val="24"/>
      <w:szCs w:val="24"/>
    </w:rPr>
  </w:style>
  <w:style w:type="character" w:customStyle="1" w:styleId="1f0">
    <w:name w:val="Оглавление 1 Знак"/>
    <w:link w:val="1f"/>
    <w:qFormat/>
    <w:locked/>
    <w:rsid w:val="001619BC"/>
    <w:rPr>
      <w:rFonts w:ascii="Calibri" w:eastAsia="Calibri" w:hAnsi="Calibri"/>
      <w:sz w:val="22"/>
      <w:szCs w:val="22"/>
      <w:lang w:eastAsia="zh-CN"/>
    </w:rPr>
  </w:style>
  <w:style w:type="character" w:styleId="afff3">
    <w:name w:val="annotation reference"/>
    <w:qFormat/>
    <w:rsid w:val="001619BC"/>
    <w:rPr>
      <w:sz w:val="16"/>
      <w:szCs w:val="16"/>
    </w:rPr>
  </w:style>
  <w:style w:type="character" w:customStyle="1" w:styleId="context">
    <w:name w:val="context"/>
    <w:qFormat/>
    <w:rsid w:val="001619BC"/>
  </w:style>
  <w:style w:type="character" w:customStyle="1" w:styleId="nobase">
    <w:name w:val="nobase"/>
    <w:qFormat/>
    <w:rsid w:val="001619BC"/>
  </w:style>
  <w:style w:type="character" w:customStyle="1" w:styleId="HTML11">
    <w:name w:val="Стандартный HTML Знак1"/>
    <w:qFormat/>
    <w:locked/>
    <w:rsid w:val="001619BC"/>
    <w:rPr>
      <w:rFonts w:ascii="Courier New" w:eastAsia="Times New Roman" w:hAnsi="Courier New" w:cs="Courier New"/>
      <w:sz w:val="20"/>
      <w:szCs w:val="20"/>
    </w:rPr>
  </w:style>
  <w:style w:type="character" w:customStyle="1" w:styleId="1510">
    <w:name w:val="Знак Знак151"/>
    <w:qFormat/>
    <w:rsid w:val="001619BC"/>
    <w:rPr>
      <w:rFonts w:ascii="Arial" w:eastAsia="Times New Roman" w:hAnsi="Arial"/>
      <w:b/>
      <w:bCs/>
      <w:sz w:val="24"/>
      <w:szCs w:val="24"/>
    </w:rPr>
  </w:style>
  <w:style w:type="character" w:customStyle="1" w:styleId="9pt">
    <w:name w:val="Основной текст + 9 pt"/>
    <w:qFormat/>
    <w:rsid w:val="001619BC"/>
    <w:rPr>
      <w:rFonts w:ascii="Times New Roman" w:eastAsia="Times New Roman" w:hAnsi="Times New Roman" w:cs="Times New Roman"/>
      <w:i w:val="0"/>
      <w:iCs w:val="0"/>
      <w:caps w:val="0"/>
      <w:smallCaps w:val="0"/>
      <w:color w:val="000000"/>
      <w:spacing w:val="0"/>
      <w:w w:val="100"/>
      <w:sz w:val="18"/>
      <w:szCs w:val="18"/>
      <w:shd w:val="clear" w:color="auto" w:fill="FFFFFF"/>
      <w:lang w:val="ru-RU"/>
    </w:rPr>
  </w:style>
  <w:style w:type="character" w:customStyle="1" w:styleId="9pt0">
    <w:name w:val="Основной текст + 9 pt;Курсив"/>
    <w:qFormat/>
    <w:rsid w:val="001619BC"/>
    <w:rPr>
      <w:rFonts w:ascii="Times New Roman" w:eastAsia="Times New Roman" w:hAnsi="Times New Roman" w:cs="Times New Roman"/>
      <w:i/>
      <w:iCs/>
      <w:caps w:val="0"/>
      <w:smallCaps w:val="0"/>
      <w:color w:val="000000"/>
      <w:spacing w:val="0"/>
      <w:w w:val="100"/>
      <w:sz w:val="18"/>
      <w:szCs w:val="18"/>
      <w:shd w:val="clear" w:color="auto" w:fill="FFFFFF"/>
      <w:lang w:val="ru-RU"/>
    </w:rPr>
  </w:style>
  <w:style w:type="character" w:customStyle="1" w:styleId="9pt1">
    <w:name w:val="Основной текст + 9 pt;Полужирный;Курсив"/>
    <w:qFormat/>
    <w:rsid w:val="001619BC"/>
    <w:rPr>
      <w:rFonts w:ascii="Times New Roman" w:eastAsia="Times New Roman" w:hAnsi="Times New Roman" w:cs="Times New Roman"/>
      <w:i/>
      <w:iCs/>
      <w:caps w:val="0"/>
      <w:smallCaps w:val="0"/>
      <w:color w:val="000000"/>
      <w:spacing w:val="0"/>
      <w:w w:val="100"/>
      <w:sz w:val="18"/>
      <w:szCs w:val="18"/>
      <w:shd w:val="clear" w:color="auto" w:fill="FFFFFF"/>
      <w:lang w:val="ru-RU"/>
    </w:rPr>
  </w:style>
  <w:style w:type="character" w:customStyle="1" w:styleId="Default0">
    <w:name w:val="Default Знак"/>
    <w:qFormat/>
    <w:rsid w:val="001619BC"/>
    <w:rPr>
      <w:rFonts w:ascii="Times New Roman" w:eastAsia="Times New Roman" w:hAnsi="Times New Roman" w:cs="Times New Roman"/>
      <w:color w:val="000000"/>
      <w:sz w:val="24"/>
      <w:szCs w:val="24"/>
    </w:rPr>
  </w:style>
  <w:style w:type="character" w:customStyle="1" w:styleId="gi">
    <w:name w:val="gi"/>
    <w:qFormat/>
    <w:rsid w:val="001619BC"/>
  </w:style>
  <w:style w:type="character" w:customStyle="1" w:styleId="ListLabel1">
    <w:name w:val="ListLabel 1"/>
    <w:qFormat/>
    <w:rsid w:val="001619BC"/>
    <w:rPr>
      <w:rFonts w:cs="Times New Roman CYR"/>
    </w:rPr>
  </w:style>
  <w:style w:type="character" w:customStyle="1" w:styleId="ListLabel2">
    <w:name w:val="ListLabel 2"/>
    <w:qFormat/>
    <w:rsid w:val="001619BC"/>
    <w:rPr>
      <w:rFonts w:eastAsia="Times New Roman"/>
    </w:rPr>
  </w:style>
  <w:style w:type="character" w:customStyle="1" w:styleId="ListLabel3">
    <w:name w:val="ListLabel 3"/>
    <w:qFormat/>
    <w:rsid w:val="001619BC"/>
    <w:rPr>
      <w:rFonts w:cs="Symbol"/>
    </w:rPr>
  </w:style>
  <w:style w:type="character" w:customStyle="1" w:styleId="ListLabel4">
    <w:name w:val="ListLabel 4"/>
    <w:qFormat/>
    <w:rsid w:val="001619BC"/>
    <w:rPr>
      <w:rFonts w:cs="Courier New"/>
    </w:rPr>
  </w:style>
  <w:style w:type="character" w:customStyle="1" w:styleId="ListLabel5">
    <w:name w:val="ListLabel 5"/>
    <w:qFormat/>
    <w:rsid w:val="001619BC"/>
    <w:rPr>
      <w:rFonts w:cs="Wingdings"/>
    </w:rPr>
  </w:style>
  <w:style w:type="character" w:customStyle="1" w:styleId="ListLabel6">
    <w:name w:val="ListLabel 6"/>
    <w:qFormat/>
    <w:rsid w:val="001619BC"/>
    <w:rPr>
      <w:b/>
      <w:bCs/>
    </w:rPr>
  </w:style>
  <w:style w:type="character" w:customStyle="1" w:styleId="ListLabel7">
    <w:name w:val="ListLabel 7"/>
    <w:qFormat/>
    <w:rsid w:val="001619BC"/>
    <w:rPr>
      <w:b/>
      <w:bCs/>
      <w:sz w:val="22"/>
      <w:szCs w:val="22"/>
    </w:rPr>
  </w:style>
  <w:style w:type="character" w:customStyle="1" w:styleId="ListLabel8">
    <w:name w:val="ListLabel 8"/>
    <w:qFormat/>
    <w:rsid w:val="001619BC"/>
    <w:rPr>
      <w:rFonts w:eastAsia="Arial Unicode MS" w:cs="Arial Unicode MS"/>
      <w:b w:val="0"/>
      <w:bCs w:val="0"/>
      <w:i w:val="0"/>
      <w:iCs w:val="0"/>
      <w:caps w:val="0"/>
      <w:smallCaps w:val="0"/>
      <w:strike w:val="0"/>
      <w:dstrike w:val="0"/>
      <w:color w:val="000000"/>
      <w:spacing w:val="0"/>
      <w:w w:val="100"/>
      <w:sz w:val="18"/>
      <w:szCs w:val="18"/>
      <w:u w:val="none"/>
      <w:effect w:val="none"/>
      <w:lang w:val="ru-RU"/>
    </w:rPr>
  </w:style>
  <w:style w:type="character" w:customStyle="1" w:styleId="ListLabel9">
    <w:name w:val="ListLabel 9"/>
    <w:qFormat/>
    <w:rsid w:val="001619BC"/>
    <w:rPr>
      <w:rFonts w:ascii="Times New Roman" w:hAnsi="Times New Roman"/>
      <w:b/>
      <w:sz w:val="26"/>
    </w:rPr>
  </w:style>
  <w:style w:type="character" w:customStyle="1" w:styleId="ListLabel10">
    <w:name w:val="ListLabel 10"/>
    <w:qFormat/>
    <w:rsid w:val="001619BC"/>
    <w:rPr>
      <w:b w:val="0"/>
    </w:rPr>
  </w:style>
  <w:style w:type="character" w:customStyle="1" w:styleId="ListLabel11">
    <w:name w:val="ListLabel 11"/>
    <w:qFormat/>
    <w:rsid w:val="001619BC"/>
    <w:rPr>
      <w:rFonts w:eastAsia="Arial Unicode MS" w:cs="Arial Unicode MS"/>
      <w:b/>
      <w:bCs w:val="0"/>
      <w:i w:val="0"/>
      <w:iCs w:val="0"/>
      <w:caps w:val="0"/>
      <w:smallCaps w:val="0"/>
      <w:strike w:val="0"/>
      <w:dstrike w:val="0"/>
      <w:color w:val="000000"/>
      <w:spacing w:val="0"/>
      <w:w w:val="100"/>
      <w:sz w:val="18"/>
      <w:szCs w:val="18"/>
      <w:u w:val="none"/>
      <w:effect w:val="none"/>
      <w:lang w:val="ru-RU"/>
    </w:rPr>
  </w:style>
  <w:style w:type="character" w:customStyle="1" w:styleId="ListLabel12">
    <w:name w:val="ListLabel 12"/>
    <w:qFormat/>
    <w:rsid w:val="001619BC"/>
    <w:rPr>
      <w:rFonts w:cs="Times New Roman"/>
    </w:rPr>
  </w:style>
  <w:style w:type="character" w:customStyle="1" w:styleId="ListLabel13">
    <w:name w:val="ListLabel 13"/>
    <w:qFormat/>
    <w:rsid w:val="001619BC"/>
    <w:rPr>
      <w:b/>
      <w:i/>
    </w:rPr>
  </w:style>
  <w:style w:type="character" w:customStyle="1" w:styleId="ListLabel14">
    <w:name w:val="ListLabel 14"/>
    <w:qFormat/>
    <w:rsid w:val="001619BC"/>
    <w:rPr>
      <w:b/>
      <w:color w:val="00000A"/>
    </w:rPr>
  </w:style>
  <w:style w:type="character" w:customStyle="1" w:styleId="ListLabel15">
    <w:name w:val="ListLabel 15"/>
    <w:qFormat/>
    <w:rsid w:val="001619BC"/>
    <w:rPr>
      <w:rFonts w:eastAsia="Times New Roman" w:cs="Times New Roman"/>
      <w:b/>
      <w:bCs/>
      <w:i w:val="0"/>
      <w:iCs w:val="0"/>
      <w:caps w:val="0"/>
      <w:smallCaps w:val="0"/>
      <w:strike w:val="0"/>
      <w:dstrike w:val="0"/>
      <w:color w:val="000000"/>
      <w:spacing w:val="0"/>
      <w:w w:val="100"/>
      <w:sz w:val="20"/>
      <w:szCs w:val="20"/>
      <w:u w:val="none"/>
      <w:lang w:val="en-US"/>
    </w:rPr>
  </w:style>
  <w:style w:type="paragraph" w:styleId="afff4">
    <w:name w:val="Title"/>
    <w:basedOn w:val="a"/>
    <w:link w:val="afff5"/>
    <w:qFormat/>
    <w:rsid w:val="001619BC"/>
    <w:pPr>
      <w:suppressLineNumbers/>
      <w:spacing w:before="120" w:after="120"/>
    </w:pPr>
    <w:rPr>
      <w:i/>
      <w:iCs/>
      <w:lang w:val="x-none" w:eastAsia="x-none"/>
    </w:rPr>
  </w:style>
  <w:style w:type="character" w:customStyle="1" w:styleId="afff5">
    <w:name w:val="Заголовок Знак"/>
    <w:link w:val="afff4"/>
    <w:rsid w:val="001619BC"/>
    <w:rPr>
      <w:rFonts w:ascii="Calibri" w:eastAsia="Calibri" w:hAnsi="Calibri" w:cs="Lohit Devanagari"/>
      <w:i/>
      <w:iCs/>
      <w:sz w:val="24"/>
      <w:szCs w:val="24"/>
    </w:rPr>
  </w:style>
  <w:style w:type="paragraph" w:styleId="1f3">
    <w:name w:val="index 1"/>
    <w:basedOn w:val="a"/>
    <w:next w:val="a"/>
    <w:autoRedefine/>
    <w:uiPriority w:val="99"/>
    <w:semiHidden/>
    <w:unhideWhenUsed/>
    <w:rsid w:val="001619BC"/>
    <w:pPr>
      <w:ind w:left="220" w:hanging="220"/>
    </w:pPr>
  </w:style>
  <w:style w:type="paragraph" w:styleId="afff6">
    <w:name w:val="index heading"/>
    <w:basedOn w:val="a"/>
    <w:qFormat/>
    <w:rsid w:val="001619BC"/>
    <w:pPr>
      <w:suppressLineNumbers/>
    </w:pPr>
    <w:rPr>
      <w:rFonts w:ascii="Calibri" w:eastAsia="Calibri" w:hAnsi="Calibri" w:cs="Lohit Devanagari"/>
    </w:rPr>
  </w:style>
  <w:style w:type="paragraph" w:customStyle="1" w:styleId="marker5">
    <w:name w:val="marker5"/>
    <w:basedOn w:val="a"/>
    <w:uiPriority w:val="99"/>
    <w:qFormat/>
    <w:rsid w:val="001619BC"/>
    <w:pPr>
      <w:spacing w:beforeAutospacing="1" w:afterAutospacing="1"/>
    </w:pPr>
  </w:style>
  <w:style w:type="paragraph" w:customStyle="1" w:styleId="3b">
    <w:name w:val="Колонтитул 3"/>
    <w:basedOn w:val="af9"/>
    <w:uiPriority w:val="99"/>
    <w:qFormat/>
    <w:rsid w:val="001619BC"/>
    <w:pPr>
      <w:widowControl w:val="0"/>
      <w:tabs>
        <w:tab w:val="center" w:pos="4677"/>
        <w:tab w:val="right" w:pos="9355"/>
      </w:tabs>
      <w:spacing w:after="40"/>
      <w:jc w:val="both"/>
      <w:textAlignment w:val="baseline"/>
    </w:pPr>
    <w:rPr>
      <w:b/>
      <w:bCs/>
      <w:sz w:val="20"/>
      <w:szCs w:val="20"/>
      <w:lang w:eastAsia="ar-SA"/>
    </w:rPr>
  </w:style>
  <w:style w:type="paragraph" w:styleId="2f3">
    <w:name w:val="Body Text Indent 2"/>
    <w:basedOn w:val="a"/>
    <w:link w:val="214"/>
    <w:qFormat/>
    <w:rsid w:val="001619BC"/>
    <w:pPr>
      <w:spacing w:after="120" w:line="480" w:lineRule="auto"/>
      <w:ind w:left="283"/>
    </w:pPr>
    <w:rPr>
      <w:lang w:val="x-none" w:eastAsia="en-US"/>
    </w:rPr>
  </w:style>
  <w:style w:type="character" w:customStyle="1" w:styleId="214">
    <w:name w:val="Основной текст с отступом 2 Знак1"/>
    <w:link w:val="2f3"/>
    <w:rsid w:val="001619BC"/>
    <w:rPr>
      <w:rFonts w:ascii="Calibri" w:eastAsia="Calibri" w:hAnsi="Calibri" w:cs="Calibri"/>
      <w:sz w:val="22"/>
      <w:szCs w:val="22"/>
      <w:lang w:eastAsia="en-US"/>
    </w:rPr>
  </w:style>
  <w:style w:type="paragraph" w:styleId="3c">
    <w:name w:val="Body Text 3"/>
    <w:basedOn w:val="a"/>
    <w:link w:val="312"/>
    <w:qFormat/>
    <w:rsid w:val="001619BC"/>
    <w:pPr>
      <w:spacing w:after="120" w:line="259" w:lineRule="auto"/>
    </w:pPr>
    <w:rPr>
      <w:sz w:val="16"/>
      <w:szCs w:val="16"/>
      <w:lang w:val="x-none" w:eastAsia="en-US"/>
    </w:rPr>
  </w:style>
  <w:style w:type="character" w:customStyle="1" w:styleId="312">
    <w:name w:val="Основной текст 3 Знак1"/>
    <w:link w:val="3c"/>
    <w:rsid w:val="001619BC"/>
    <w:rPr>
      <w:rFonts w:ascii="Calibri" w:eastAsia="Calibri" w:hAnsi="Calibri" w:cs="Calibri"/>
      <w:sz w:val="16"/>
      <w:szCs w:val="16"/>
      <w:lang w:eastAsia="en-US"/>
    </w:rPr>
  </w:style>
  <w:style w:type="paragraph" w:customStyle="1" w:styleId="1f4">
    <w:name w:val="Без интервала1"/>
    <w:uiPriority w:val="99"/>
    <w:qFormat/>
    <w:rsid w:val="001619BC"/>
    <w:rPr>
      <w:rFonts w:ascii="Calibri" w:eastAsia="Calibri" w:hAnsi="Calibri" w:cs="Calibri"/>
      <w:sz w:val="24"/>
      <w:szCs w:val="24"/>
      <w:lang w:val="ru-RU"/>
    </w:rPr>
  </w:style>
  <w:style w:type="paragraph" w:styleId="2f4">
    <w:name w:val="Body Text 2"/>
    <w:basedOn w:val="a"/>
    <w:link w:val="215"/>
    <w:unhideWhenUsed/>
    <w:qFormat/>
    <w:rsid w:val="001619BC"/>
    <w:pPr>
      <w:spacing w:after="120" w:line="480" w:lineRule="auto"/>
    </w:pPr>
    <w:rPr>
      <w:lang w:val="x-none" w:eastAsia="en-US"/>
    </w:rPr>
  </w:style>
  <w:style w:type="character" w:customStyle="1" w:styleId="215">
    <w:name w:val="Основной текст 2 Знак1"/>
    <w:link w:val="2f4"/>
    <w:rsid w:val="001619BC"/>
    <w:rPr>
      <w:rFonts w:ascii="Calibri" w:eastAsia="Calibri" w:hAnsi="Calibri"/>
      <w:sz w:val="22"/>
      <w:szCs w:val="22"/>
      <w:lang w:eastAsia="en-US"/>
    </w:rPr>
  </w:style>
  <w:style w:type="paragraph" w:styleId="afff7">
    <w:name w:val="annotation text"/>
    <w:basedOn w:val="a"/>
    <w:link w:val="1f5"/>
    <w:qFormat/>
    <w:rsid w:val="001619BC"/>
    <w:rPr>
      <w:rFonts w:ascii="TimesET" w:hAnsi="TimesET"/>
      <w:sz w:val="20"/>
      <w:szCs w:val="20"/>
      <w:lang w:val="x-none" w:eastAsia="x-none"/>
    </w:rPr>
  </w:style>
  <w:style w:type="character" w:customStyle="1" w:styleId="1f5">
    <w:name w:val="Текст примечания Знак1"/>
    <w:link w:val="afff7"/>
    <w:rsid w:val="001619BC"/>
    <w:rPr>
      <w:rFonts w:ascii="TimesET" w:hAnsi="TimesET"/>
    </w:rPr>
  </w:style>
  <w:style w:type="paragraph" w:customStyle="1" w:styleId="formattexttopleveltext">
    <w:name w:val="formattext topleveltext"/>
    <w:basedOn w:val="a"/>
    <w:uiPriority w:val="99"/>
    <w:qFormat/>
    <w:rsid w:val="001619BC"/>
    <w:pPr>
      <w:spacing w:beforeAutospacing="1" w:afterAutospacing="1"/>
    </w:pPr>
  </w:style>
  <w:style w:type="paragraph" w:customStyle="1" w:styleId="opisdvfldbeg">
    <w:name w:val="opis_dvfld_beg"/>
    <w:basedOn w:val="a"/>
    <w:uiPriority w:val="99"/>
    <w:qFormat/>
    <w:rsid w:val="001619BC"/>
    <w:pPr>
      <w:spacing w:beforeAutospacing="1" w:afterAutospacing="1"/>
    </w:pPr>
  </w:style>
  <w:style w:type="paragraph" w:customStyle="1" w:styleId="afff8">
    <w:name w:val="Заглавие"/>
    <w:basedOn w:val="a"/>
    <w:qFormat/>
    <w:rsid w:val="001619BC"/>
    <w:pPr>
      <w:jc w:val="center"/>
    </w:pPr>
    <w:rPr>
      <w:rFonts w:ascii="Arial" w:hAnsi="Arial"/>
      <w:b/>
      <w:i/>
      <w:szCs w:val="20"/>
    </w:rPr>
  </w:style>
  <w:style w:type="numbering" w:customStyle="1" w:styleId="WWOutlineListStyle1">
    <w:name w:val="WW_OutlineListStyle_1"/>
    <w:rsid w:val="001619BC"/>
  </w:style>
  <w:style w:type="numbering" w:customStyle="1" w:styleId="RTFNum10">
    <w:name w:val="RTF_Num 10"/>
    <w:rsid w:val="001619BC"/>
  </w:style>
  <w:style w:type="numbering" w:customStyle="1" w:styleId="RTFNum6">
    <w:name w:val="RTF_Num 6"/>
    <w:rsid w:val="001619BC"/>
    <w:pPr>
      <w:numPr>
        <w:numId w:val="82"/>
      </w:numPr>
    </w:pPr>
  </w:style>
  <w:style w:type="numbering" w:customStyle="1" w:styleId="WW8Num13">
    <w:name w:val="WW8Num13"/>
    <w:rsid w:val="001619BC"/>
    <w:pPr>
      <w:numPr>
        <w:numId w:val="81"/>
      </w:numPr>
    </w:pPr>
  </w:style>
  <w:style w:type="numbering" w:customStyle="1" w:styleId="RTFNum7">
    <w:name w:val="RTF_Num 7"/>
    <w:rsid w:val="001619BC"/>
    <w:pPr>
      <w:numPr>
        <w:numId w:val="86"/>
      </w:numPr>
    </w:pPr>
  </w:style>
  <w:style w:type="numbering" w:customStyle="1" w:styleId="WW8Num19">
    <w:name w:val="WW8Num19"/>
    <w:rsid w:val="001619BC"/>
    <w:pPr>
      <w:numPr>
        <w:numId w:val="85"/>
      </w:numPr>
    </w:pPr>
  </w:style>
  <w:style w:type="numbering" w:customStyle="1" w:styleId="WW8Num8">
    <w:name w:val="WW8Num8"/>
    <w:rsid w:val="001619BC"/>
    <w:pPr>
      <w:numPr>
        <w:numId w:val="83"/>
      </w:numPr>
    </w:pPr>
  </w:style>
  <w:style w:type="numbering" w:customStyle="1" w:styleId="WW8Num81">
    <w:name w:val="WW8Num81"/>
    <w:rsid w:val="001619BC"/>
    <w:pPr>
      <w:numPr>
        <w:numId w:val="78"/>
      </w:numPr>
    </w:pPr>
  </w:style>
  <w:style w:type="numbering" w:customStyle="1" w:styleId="RTFNum71">
    <w:name w:val="RTF_Num 71"/>
    <w:rsid w:val="001619BC"/>
    <w:pPr>
      <w:numPr>
        <w:numId w:val="84"/>
      </w:numPr>
    </w:pPr>
  </w:style>
  <w:style w:type="numbering" w:customStyle="1" w:styleId="WW8Num11">
    <w:name w:val="WW8Num11"/>
    <w:rsid w:val="001619BC"/>
    <w:pPr>
      <w:numPr>
        <w:numId w:val="77"/>
      </w:numPr>
    </w:pPr>
  </w:style>
  <w:style w:type="numbering" w:customStyle="1" w:styleId="WW8Num131">
    <w:name w:val="WW8Num131"/>
    <w:rsid w:val="001619BC"/>
    <w:pPr>
      <w:numPr>
        <w:numId w:val="79"/>
      </w:numPr>
    </w:pPr>
  </w:style>
  <w:style w:type="numbering" w:customStyle="1" w:styleId="WW8Num24">
    <w:name w:val="WW8Num24"/>
    <w:rsid w:val="001619BC"/>
    <w:pPr>
      <w:numPr>
        <w:numId w:val="87"/>
      </w:numPr>
    </w:pPr>
  </w:style>
  <w:style w:type="numbering" w:customStyle="1" w:styleId="RTFNum61">
    <w:name w:val="RTF_Num 61"/>
    <w:rsid w:val="001619BC"/>
    <w:pPr>
      <w:numPr>
        <w:numId w:val="80"/>
      </w:numPr>
    </w:pPr>
  </w:style>
  <w:style w:type="table" w:styleId="-3">
    <w:name w:val="Light Shading Accent 3"/>
    <w:basedOn w:val="a1"/>
    <w:uiPriority w:val="60"/>
    <w:rsid w:val="001619BC"/>
    <w:rPr>
      <w:rFonts w:ascii="Calibri" w:eastAsia="Calibri" w:hAnsi="Calibri" w:cs="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List Accent 3"/>
    <w:basedOn w:val="a1"/>
    <w:uiPriority w:val="61"/>
    <w:rsid w:val="001619BC"/>
    <w:rPr>
      <w:rFonts w:ascii="Calibri" w:eastAsia="Calibri" w:hAnsi="Calibri" w:cs="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6">
    <w:name w:val="Сетка таблицы1"/>
    <w:basedOn w:val="a1"/>
    <w:uiPriority w:val="39"/>
    <w:rsid w:val="001619BC"/>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етка таблицы2"/>
    <w:basedOn w:val="a1"/>
    <w:rsid w:val="001619BC"/>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
    <w:name w:val="Основной текст12"/>
    <w:rsid w:val="001619BC"/>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paragraph" w:customStyle="1" w:styleId="17">
    <w:name w:val="Основной текст17"/>
    <w:basedOn w:val="a"/>
    <w:link w:val="ad"/>
    <w:rsid w:val="001619BC"/>
    <w:pPr>
      <w:widowControl w:val="0"/>
      <w:shd w:val="clear" w:color="auto" w:fill="FFFFFF"/>
      <w:spacing w:before="2880" w:line="0" w:lineRule="atLeast"/>
      <w:ind w:hanging="740"/>
      <w:jc w:val="center"/>
    </w:pPr>
    <w:rPr>
      <w:sz w:val="23"/>
      <w:szCs w:val="23"/>
      <w:lang w:val="x-none" w:eastAsia="x-none"/>
    </w:rPr>
  </w:style>
  <w:style w:type="character" w:customStyle="1" w:styleId="8pt">
    <w:name w:val="Основной текст + 8 pt"/>
    <w:rsid w:val="001619B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font3">
    <w:name w:val="font3"/>
    <w:rsid w:val="00867B7E"/>
  </w:style>
  <w:style w:type="character" w:customStyle="1" w:styleId="font2">
    <w:name w:val="font2"/>
    <w:rsid w:val="00867B7E"/>
  </w:style>
  <w:style w:type="character" w:customStyle="1" w:styleId="font8">
    <w:name w:val="font8"/>
    <w:rsid w:val="00867B7E"/>
  </w:style>
  <w:style w:type="character" w:customStyle="1" w:styleId="81">
    <w:name w:val="Основной текст (8)_"/>
    <w:link w:val="82"/>
    <w:locked/>
    <w:rsid w:val="002D56D0"/>
    <w:rPr>
      <w:rFonts w:ascii="Tahoma" w:eastAsia="Tahoma" w:hAnsi="Tahoma" w:cs="Tahoma"/>
      <w:sz w:val="21"/>
      <w:szCs w:val="21"/>
      <w:shd w:val="clear" w:color="auto" w:fill="FFFFFF"/>
    </w:rPr>
  </w:style>
  <w:style w:type="paragraph" w:customStyle="1" w:styleId="82">
    <w:name w:val="Основной текст (8)"/>
    <w:basedOn w:val="a"/>
    <w:link w:val="81"/>
    <w:rsid w:val="002D56D0"/>
    <w:pPr>
      <w:shd w:val="clear" w:color="auto" w:fill="FFFFFF"/>
      <w:spacing w:line="0" w:lineRule="atLeast"/>
    </w:pPr>
    <w:rPr>
      <w:rFonts w:ascii="Tahoma" w:eastAsia="Tahoma" w:hAnsi="Tahoma"/>
      <w:sz w:val="21"/>
      <w:szCs w:val="21"/>
      <w:lang w:val="x-none" w:eastAsia="x-none"/>
    </w:rPr>
  </w:style>
  <w:style w:type="character" w:customStyle="1" w:styleId="9">
    <w:name w:val="Основной текст (9)_"/>
    <w:link w:val="90"/>
    <w:locked/>
    <w:rsid w:val="002D56D0"/>
    <w:rPr>
      <w:rFonts w:ascii="Tahoma" w:eastAsia="Tahoma" w:hAnsi="Tahoma" w:cs="Tahoma"/>
      <w:sz w:val="44"/>
      <w:szCs w:val="44"/>
      <w:shd w:val="clear" w:color="auto" w:fill="FFFFFF"/>
    </w:rPr>
  </w:style>
  <w:style w:type="paragraph" w:customStyle="1" w:styleId="90">
    <w:name w:val="Основной текст (9)"/>
    <w:basedOn w:val="a"/>
    <w:link w:val="9"/>
    <w:rsid w:val="002D56D0"/>
    <w:pPr>
      <w:shd w:val="clear" w:color="auto" w:fill="FFFFFF"/>
      <w:spacing w:line="0" w:lineRule="atLeast"/>
    </w:pPr>
    <w:rPr>
      <w:rFonts w:ascii="Tahoma" w:eastAsia="Tahoma" w:hAnsi="Tahoma"/>
      <w:sz w:val="44"/>
      <w:szCs w:val="44"/>
      <w:lang w:val="x-none" w:eastAsia="x-none"/>
    </w:rPr>
  </w:style>
  <w:style w:type="character" w:customStyle="1" w:styleId="hps">
    <w:name w:val="hps"/>
    <w:rsid w:val="002D56D0"/>
  </w:style>
  <w:style w:type="character" w:customStyle="1" w:styleId="w">
    <w:name w:val="w"/>
    <w:rsid w:val="0096434C"/>
  </w:style>
  <w:style w:type="character" w:customStyle="1" w:styleId="139">
    <w:name w:val="Основной текст (139)_"/>
    <w:link w:val="1391"/>
    <w:rsid w:val="00986E80"/>
    <w:rPr>
      <w:rFonts w:ascii="Century Schoolbook" w:hAnsi="Century Schoolbook"/>
      <w:spacing w:val="-10"/>
      <w:sz w:val="22"/>
      <w:szCs w:val="22"/>
      <w:shd w:val="clear" w:color="auto" w:fill="FFFFFF"/>
    </w:rPr>
  </w:style>
  <w:style w:type="paragraph" w:customStyle="1" w:styleId="1391">
    <w:name w:val="Основной текст (139)1"/>
    <w:basedOn w:val="a"/>
    <w:link w:val="139"/>
    <w:rsid w:val="00986E80"/>
    <w:pPr>
      <w:shd w:val="clear" w:color="auto" w:fill="FFFFFF"/>
      <w:spacing w:line="259" w:lineRule="exact"/>
      <w:ind w:hanging="520"/>
    </w:pPr>
    <w:rPr>
      <w:rFonts w:ascii="Century Schoolbook" w:hAnsi="Century Schoolbook"/>
      <w:spacing w:val="-10"/>
      <w:lang w:val="x-none" w:eastAsia="x-none"/>
    </w:rPr>
  </w:style>
  <w:style w:type="paragraph" w:customStyle="1" w:styleId="tekstob">
    <w:name w:val="tekstob"/>
    <w:basedOn w:val="a"/>
    <w:rsid w:val="0095419D"/>
    <w:pPr>
      <w:spacing w:before="100" w:beforeAutospacing="1" w:after="100" w:afterAutospacing="1"/>
    </w:pPr>
  </w:style>
  <w:style w:type="paragraph" w:customStyle="1" w:styleId="Heading">
    <w:name w:val="Heading"/>
    <w:uiPriority w:val="99"/>
    <w:rsid w:val="000A1FDD"/>
    <w:pPr>
      <w:widowControl w:val="0"/>
      <w:autoSpaceDE w:val="0"/>
      <w:autoSpaceDN w:val="0"/>
      <w:adjustRightInd w:val="0"/>
    </w:pPr>
    <w:rPr>
      <w:rFonts w:ascii="Arial" w:eastAsia="SimSun" w:hAnsi="Arial" w:cs="Arial"/>
      <w:b/>
      <w:bCs/>
      <w:sz w:val="22"/>
      <w:szCs w:val="22"/>
      <w:lang w:val="ru-RU" w:eastAsia="zh-CN"/>
    </w:rPr>
  </w:style>
  <w:style w:type="paragraph" w:customStyle="1" w:styleId="Style19">
    <w:name w:val="Style19"/>
    <w:basedOn w:val="a"/>
    <w:rsid w:val="00DB4002"/>
    <w:pPr>
      <w:widowControl w:val="0"/>
      <w:autoSpaceDE w:val="0"/>
      <w:autoSpaceDN w:val="0"/>
      <w:adjustRightInd w:val="0"/>
      <w:spacing w:line="312" w:lineRule="exact"/>
      <w:jc w:val="center"/>
    </w:pPr>
    <w:rPr>
      <w:rFonts w:eastAsia="Batang"/>
      <w:lang w:eastAsia="ko-KR"/>
    </w:rPr>
  </w:style>
  <w:style w:type="character" w:customStyle="1" w:styleId="FontStyle38">
    <w:name w:val="Font Style38"/>
    <w:rsid w:val="00DB4002"/>
    <w:rPr>
      <w:rFonts w:ascii="Times New Roman" w:hAnsi="Times New Roman" w:cs="Times New Roman"/>
      <w:sz w:val="26"/>
      <w:szCs w:val="26"/>
    </w:rPr>
  </w:style>
  <w:style w:type="paragraph" w:customStyle="1" w:styleId="Style26">
    <w:name w:val="Style26"/>
    <w:basedOn w:val="a"/>
    <w:rsid w:val="00DB4002"/>
    <w:pPr>
      <w:widowControl w:val="0"/>
      <w:autoSpaceDE w:val="0"/>
      <w:autoSpaceDN w:val="0"/>
      <w:adjustRightInd w:val="0"/>
      <w:spacing w:line="322" w:lineRule="exact"/>
      <w:jc w:val="right"/>
    </w:pPr>
    <w:rPr>
      <w:rFonts w:eastAsia="Batang"/>
      <w:lang w:eastAsia="ko-KR"/>
    </w:rPr>
  </w:style>
  <w:style w:type="character" w:customStyle="1" w:styleId="216">
    <w:name w:val="Заголовок 2 Знак1"/>
    <w:aliases w:val="Заголовок 2 Знак Знак Знак1"/>
    <w:uiPriority w:val="9"/>
    <w:semiHidden/>
    <w:rsid w:val="00535430"/>
    <w:rPr>
      <w:rFonts w:ascii="Cambria" w:eastAsia="Times New Roman" w:hAnsi="Cambria" w:cs="Times New Roman"/>
      <w:b/>
      <w:bCs/>
      <w:color w:val="4F81BD"/>
      <w:sz w:val="26"/>
      <w:szCs w:val="26"/>
    </w:rPr>
  </w:style>
  <w:style w:type="character" w:customStyle="1" w:styleId="295pt0">
    <w:name w:val="Основной текст (2) + 9.5 pt"/>
    <w:aliases w:val="Не полужирный"/>
    <w:rsid w:val="00535430"/>
    <w:rPr>
      <w:rFonts w:ascii="Times New Roman" w:eastAsia="Times New Roman" w:hAnsi="Times New Roman" w:cs="Times New Roman" w:hint="default"/>
      <w:b/>
      <w:bCs/>
      <w:i w:val="0"/>
      <w:iCs w:val="0"/>
      <w:smallCaps w:val="0"/>
      <w:strike w:val="0"/>
      <w:dstrike w:val="0"/>
      <w:spacing w:val="0"/>
      <w:sz w:val="19"/>
      <w:szCs w:val="19"/>
      <w:u w:val="none"/>
      <w:effect w:val="none"/>
      <w:shd w:val="clear" w:color="auto" w:fill="FFFFFF"/>
    </w:rPr>
  </w:style>
  <w:style w:type="paragraph" w:customStyle="1" w:styleId="meta">
    <w:name w:val="meta"/>
    <w:basedOn w:val="a"/>
    <w:rsid w:val="00F7209E"/>
    <w:pPr>
      <w:spacing w:before="100" w:beforeAutospacing="1" w:after="100" w:afterAutospacing="1"/>
    </w:pPr>
  </w:style>
  <w:style w:type="paragraph" w:customStyle="1" w:styleId="text">
    <w:name w:val="text"/>
    <w:basedOn w:val="a"/>
    <w:rsid w:val="00F7209E"/>
    <w:pPr>
      <w:spacing w:before="100" w:beforeAutospacing="1" w:after="100" w:afterAutospacing="1"/>
    </w:pPr>
  </w:style>
  <w:style w:type="paragraph" w:customStyle="1" w:styleId="ConsPlusNonformat">
    <w:name w:val="ConsPlusNonformat"/>
    <w:uiPriority w:val="99"/>
    <w:qFormat/>
    <w:rsid w:val="00E13115"/>
    <w:pPr>
      <w:autoSpaceDE w:val="0"/>
      <w:autoSpaceDN w:val="0"/>
      <w:adjustRightInd w:val="0"/>
    </w:pPr>
    <w:rPr>
      <w:rFonts w:ascii="Courier New" w:hAnsi="Courier New" w:cs="Courier New"/>
      <w:lang w:val="ru-RU"/>
    </w:rPr>
  </w:style>
  <w:style w:type="character" w:customStyle="1" w:styleId="UnresolvedMention">
    <w:name w:val="Unresolved Mention"/>
    <w:uiPriority w:val="99"/>
    <w:semiHidden/>
    <w:unhideWhenUsed/>
    <w:rsid w:val="00E13115"/>
    <w:rPr>
      <w:color w:val="605E5C"/>
      <w:shd w:val="clear" w:color="auto" w:fill="E1DFDD"/>
    </w:rPr>
  </w:style>
  <w:style w:type="paragraph" w:styleId="afff9">
    <w:name w:val="Block Text"/>
    <w:basedOn w:val="a"/>
    <w:uiPriority w:val="99"/>
    <w:unhideWhenUsed/>
    <w:rsid w:val="00E13115"/>
    <w:pPr>
      <w:overflowPunct w:val="0"/>
      <w:autoSpaceDE w:val="0"/>
      <w:autoSpaceDN w:val="0"/>
      <w:adjustRightInd w:val="0"/>
      <w:ind w:left="709" w:right="140" w:firstLine="709"/>
    </w:pPr>
    <w:rPr>
      <w:sz w:val="22"/>
      <w:szCs w:val="20"/>
    </w:rPr>
  </w:style>
  <w:style w:type="paragraph" w:customStyle="1" w:styleId="xl63">
    <w:name w:val="xl63"/>
    <w:basedOn w:val="a"/>
    <w:rsid w:val="00496ECD"/>
    <w:pPr>
      <w:spacing w:before="100" w:beforeAutospacing="1" w:after="100" w:afterAutospacing="1"/>
    </w:pPr>
    <w:rPr>
      <w:rFonts w:ascii="Arial" w:hAnsi="Arial" w:cs="Arial"/>
      <w:u w:val="single"/>
    </w:rPr>
  </w:style>
  <w:style w:type="paragraph" w:customStyle="1" w:styleId="xl64">
    <w:name w:val="xl64"/>
    <w:basedOn w:val="a"/>
    <w:rsid w:val="00496ECD"/>
    <w:pPr>
      <w:spacing w:before="100" w:beforeAutospacing="1" w:after="100" w:afterAutospacing="1"/>
      <w:jc w:val="right"/>
    </w:pPr>
  </w:style>
  <w:style w:type="character" w:customStyle="1" w:styleId="orgheader-verified">
    <w:name w:val="orgheader-verified"/>
    <w:rsid w:val="00BE41DD"/>
  </w:style>
  <w:style w:type="character" w:customStyle="1" w:styleId="root">
    <w:name w:val="root"/>
    <w:rsid w:val="00A50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4791">
      <w:bodyDiv w:val="1"/>
      <w:marLeft w:val="0"/>
      <w:marRight w:val="0"/>
      <w:marTop w:val="0"/>
      <w:marBottom w:val="0"/>
      <w:divBdr>
        <w:top w:val="none" w:sz="0" w:space="0" w:color="auto"/>
        <w:left w:val="none" w:sz="0" w:space="0" w:color="auto"/>
        <w:bottom w:val="none" w:sz="0" w:space="0" w:color="auto"/>
        <w:right w:val="none" w:sz="0" w:space="0" w:color="auto"/>
      </w:divBdr>
    </w:div>
    <w:div w:id="15081254">
      <w:bodyDiv w:val="1"/>
      <w:marLeft w:val="0"/>
      <w:marRight w:val="0"/>
      <w:marTop w:val="0"/>
      <w:marBottom w:val="0"/>
      <w:divBdr>
        <w:top w:val="none" w:sz="0" w:space="0" w:color="auto"/>
        <w:left w:val="none" w:sz="0" w:space="0" w:color="auto"/>
        <w:bottom w:val="none" w:sz="0" w:space="0" w:color="auto"/>
        <w:right w:val="none" w:sz="0" w:space="0" w:color="auto"/>
      </w:divBdr>
    </w:div>
    <w:div w:id="23865770">
      <w:bodyDiv w:val="1"/>
      <w:marLeft w:val="0"/>
      <w:marRight w:val="0"/>
      <w:marTop w:val="0"/>
      <w:marBottom w:val="0"/>
      <w:divBdr>
        <w:top w:val="none" w:sz="0" w:space="0" w:color="auto"/>
        <w:left w:val="none" w:sz="0" w:space="0" w:color="auto"/>
        <w:bottom w:val="none" w:sz="0" w:space="0" w:color="auto"/>
        <w:right w:val="none" w:sz="0" w:space="0" w:color="auto"/>
      </w:divBdr>
    </w:div>
    <w:div w:id="46535041">
      <w:bodyDiv w:val="1"/>
      <w:marLeft w:val="0"/>
      <w:marRight w:val="0"/>
      <w:marTop w:val="0"/>
      <w:marBottom w:val="0"/>
      <w:divBdr>
        <w:top w:val="none" w:sz="0" w:space="0" w:color="auto"/>
        <w:left w:val="none" w:sz="0" w:space="0" w:color="auto"/>
        <w:bottom w:val="none" w:sz="0" w:space="0" w:color="auto"/>
        <w:right w:val="none" w:sz="0" w:space="0" w:color="auto"/>
      </w:divBdr>
    </w:div>
    <w:div w:id="85463766">
      <w:bodyDiv w:val="1"/>
      <w:marLeft w:val="0"/>
      <w:marRight w:val="0"/>
      <w:marTop w:val="0"/>
      <w:marBottom w:val="0"/>
      <w:divBdr>
        <w:top w:val="none" w:sz="0" w:space="0" w:color="auto"/>
        <w:left w:val="none" w:sz="0" w:space="0" w:color="auto"/>
        <w:bottom w:val="none" w:sz="0" w:space="0" w:color="auto"/>
        <w:right w:val="none" w:sz="0" w:space="0" w:color="auto"/>
      </w:divBdr>
    </w:div>
    <w:div w:id="225579497">
      <w:bodyDiv w:val="1"/>
      <w:marLeft w:val="0"/>
      <w:marRight w:val="0"/>
      <w:marTop w:val="0"/>
      <w:marBottom w:val="0"/>
      <w:divBdr>
        <w:top w:val="none" w:sz="0" w:space="0" w:color="auto"/>
        <w:left w:val="none" w:sz="0" w:space="0" w:color="auto"/>
        <w:bottom w:val="none" w:sz="0" w:space="0" w:color="auto"/>
        <w:right w:val="none" w:sz="0" w:space="0" w:color="auto"/>
      </w:divBdr>
    </w:div>
    <w:div w:id="232157077">
      <w:bodyDiv w:val="1"/>
      <w:marLeft w:val="0"/>
      <w:marRight w:val="0"/>
      <w:marTop w:val="0"/>
      <w:marBottom w:val="0"/>
      <w:divBdr>
        <w:top w:val="none" w:sz="0" w:space="0" w:color="auto"/>
        <w:left w:val="none" w:sz="0" w:space="0" w:color="auto"/>
        <w:bottom w:val="none" w:sz="0" w:space="0" w:color="auto"/>
        <w:right w:val="none" w:sz="0" w:space="0" w:color="auto"/>
      </w:divBdr>
    </w:div>
    <w:div w:id="257370855">
      <w:bodyDiv w:val="1"/>
      <w:marLeft w:val="0"/>
      <w:marRight w:val="0"/>
      <w:marTop w:val="0"/>
      <w:marBottom w:val="0"/>
      <w:divBdr>
        <w:top w:val="none" w:sz="0" w:space="0" w:color="auto"/>
        <w:left w:val="none" w:sz="0" w:space="0" w:color="auto"/>
        <w:bottom w:val="none" w:sz="0" w:space="0" w:color="auto"/>
        <w:right w:val="none" w:sz="0" w:space="0" w:color="auto"/>
      </w:divBdr>
    </w:div>
    <w:div w:id="313147290">
      <w:bodyDiv w:val="1"/>
      <w:marLeft w:val="0"/>
      <w:marRight w:val="0"/>
      <w:marTop w:val="0"/>
      <w:marBottom w:val="0"/>
      <w:divBdr>
        <w:top w:val="none" w:sz="0" w:space="0" w:color="auto"/>
        <w:left w:val="none" w:sz="0" w:space="0" w:color="auto"/>
        <w:bottom w:val="none" w:sz="0" w:space="0" w:color="auto"/>
        <w:right w:val="none" w:sz="0" w:space="0" w:color="auto"/>
      </w:divBdr>
    </w:div>
    <w:div w:id="322197170">
      <w:bodyDiv w:val="1"/>
      <w:marLeft w:val="0"/>
      <w:marRight w:val="0"/>
      <w:marTop w:val="0"/>
      <w:marBottom w:val="0"/>
      <w:divBdr>
        <w:top w:val="none" w:sz="0" w:space="0" w:color="auto"/>
        <w:left w:val="none" w:sz="0" w:space="0" w:color="auto"/>
        <w:bottom w:val="none" w:sz="0" w:space="0" w:color="auto"/>
        <w:right w:val="none" w:sz="0" w:space="0" w:color="auto"/>
      </w:divBdr>
    </w:div>
    <w:div w:id="331494102">
      <w:bodyDiv w:val="1"/>
      <w:marLeft w:val="0"/>
      <w:marRight w:val="0"/>
      <w:marTop w:val="0"/>
      <w:marBottom w:val="0"/>
      <w:divBdr>
        <w:top w:val="none" w:sz="0" w:space="0" w:color="auto"/>
        <w:left w:val="none" w:sz="0" w:space="0" w:color="auto"/>
        <w:bottom w:val="none" w:sz="0" w:space="0" w:color="auto"/>
        <w:right w:val="none" w:sz="0" w:space="0" w:color="auto"/>
      </w:divBdr>
    </w:div>
    <w:div w:id="333531255">
      <w:bodyDiv w:val="1"/>
      <w:marLeft w:val="0"/>
      <w:marRight w:val="0"/>
      <w:marTop w:val="0"/>
      <w:marBottom w:val="0"/>
      <w:divBdr>
        <w:top w:val="none" w:sz="0" w:space="0" w:color="auto"/>
        <w:left w:val="none" w:sz="0" w:space="0" w:color="auto"/>
        <w:bottom w:val="none" w:sz="0" w:space="0" w:color="auto"/>
        <w:right w:val="none" w:sz="0" w:space="0" w:color="auto"/>
      </w:divBdr>
    </w:div>
    <w:div w:id="447312918">
      <w:bodyDiv w:val="1"/>
      <w:marLeft w:val="0"/>
      <w:marRight w:val="0"/>
      <w:marTop w:val="0"/>
      <w:marBottom w:val="0"/>
      <w:divBdr>
        <w:top w:val="none" w:sz="0" w:space="0" w:color="auto"/>
        <w:left w:val="none" w:sz="0" w:space="0" w:color="auto"/>
        <w:bottom w:val="none" w:sz="0" w:space="0" w:color="auto"/>
        <w:right w:val="none" w:sz="0" w:space="0" w:color="auto"/>
      </w:divBdr>
    </w:div>
    <w:div w:id="469709753">
      <w:bodyDiv w:val="1"/>
      <w:marLeft w:val="0"/>
      <w:marRight w:val="0"/>
      <w:marTop w:val="0"/>
      <w:marBottom w:val="0"/>
      <w:divBdr>
        <w:top w:val="none" w:sz="0" w:space="0" w:color="auto"/>
        <w:left w:val="none" w:sz="0" w:space="0" w:color="auto"/>
        <w:bottom w:val="none" w:sz="0" w:space="0" w:color="auto"/>
        <w:right w:val="none" w:sz="0" w:space="0" w:color="auto"/>
      </w:divBdr>
    </w:div>
    <w:div w:id="498546451">
      <w:bodyDiv w:val="1"/>
      <w:marLeft w:val="0"/>
      <w:marRight w:val="0"/>
      <w:marTop w:val="0"/>
      <w:marBottom w:val="0"/>
      <w:divBdr>
        <w:top w:val="none" w:sz="0" w:space="0" w:color="auto"/>
        <w:left w:val="none" w:sz="0" w:space="0" w:color="auto"/>
        <w:bottom w:val="none" w:sz="0" w:space="0" w:color="auto"/>
        <w:right w:val="none" w:sz="0" w:space="0" w:color="auto"/>
      </w:divBdr>
    </w:div>
    <w:div w:id="858204949">
      <w:bodyDiv w:val="1"/>
      <w:marLeft w:val="0"/>
      <w:marRight w:val="0"/>
      <w:marTop w:val="0"/>
      <w:marBottom w:val="0"/>
      <w:divBdr>
        <w:top w:val="none" w:sz="0" w:space="0" w:color="auto"/>
        <w:left w:val="none" w:sz="0" w:space="0" w:color="auto"/>
        <w:bottom w:val="none" w:sz="0" w:space="0" w:color="auto"/>
        <w:right w:val="none" w:sz="0" w:space="0" w:color="auto"/>
      </w:divBdr>
    </w:div>
    <w:div w:id="874855239">
      <w:bodyDiv w:val="1"/>
      <w:marLeft w:val="0"/>
      <w:marRight w:val="0"/>
      <w:marTop w:val="0"/>
      <w:marBottom w:val="0"/>
      <w:divBdr>
        <w:top w:val="none" w:sz="0" w:space="0" w:color="auto"/>
        <w:left w:val="none" w:sz="0" w:space="0" w:color="auto"/>
        <w:bottom w:val="none" w:sz="0" w:space="0" w:color="auto"/>
        <w:right w:val="none" w:sz="0" w:space="0" w:color="auto"/>
      </w:divBdr>
    </w:div>
    <w:div w:id="1006789713">
      <w:bodyDiv w:val="1"/>
      <w:marLeft w:val="0"/>
      <w:marRight w:val="0"/>
      <w:marTop w:val="0"/>
      <w:marBottom w:val="0"/>
      <w:divBdr>
        <w:top w:val="none" w:sz="0" w:space="0" w:color="auto"/>
        <w:left w:val="none" w:sz="0" w:space="0" w:color="auto"/>
        <w:bottom w:val="none" w:sz="0" w:space="0" w:color="auto"/>
        <w:right w:val="none" w:sz="0" w:space="0" w:color="auto"/>
      </w:divBdr>
    </w:div>
    <w:div w:id="1010260086">
      <w:bodyDiv w:val="1"/>
      <w:marLeft w:val="0"/>
      <w:marRight w:val="0"/>
      <w:marTop w:val="0"/>
      <w:marBottom w:val="0"/>
      <w:divBdr>
        <w:top w:val="none" w:sz="0" w:space="0" w:color="auto"/>
        <w:left w:val="none" w:sz="0" w:space="0" w:color="auto"/>
        <w:bottom w:val="none" w:sz="0" w:space="0" w:color="auto"/>
        <w:right w:val="none" w:sz="0" w:space="0" w:color="auto"/>
      </w:divBdr>
    </w:div>
    <w:div w:id="1024988097">
      <w:bodyDiv w:val="1"/>
      <w:marLeft w:val="0"/>
      <w:marRight w:val="0"/>
      <w:marTop w:val="0"/>
      <w:marBottom w:val="0"/>
      <w:divBdr>
        <w:top w:val="none" w:sz="0" w:space="0" w:color="auto"/>
        <w:left w:val="none" w:sz="0" w:space="0" w:color="auto"/>
        <w:bottom w:val="none" w:sz="0" w:space="0" w:color="auto"/>
        <w:right w:val="none" w:sz="0" w:space="0" w:color="auto"/>
      </w:divBdr>
    </w:div>
    <w:div w:id="1029767988">
      <w:bodyDiv w:val="1"/>
      <w:marLeft w:val="0"/>
      <w:marRight w:val="0"/>
      <w:marTop w:val="0"/>
      <w:marBottom w:val="0"/>
      <w:divBdr>
        <w:top w:val="none" w:sz="0" w:space="0" w:color="auto"/>
        <w:left w:val="none" w:sz="0" w:space="0" w:color="auto"/>
        <w:bottom w:val="none" w:sz="0" w:space="0" w:color="auto"/>
        <w:right w:val="none" w:sz="0" w:space="0" w:color="auto"/>
      </w:divBdr>
    </w:div>
    <w:div w:id="1119182547">
      <w:bodyDiv w:val="1"/>
      <w:marLeft w:val="0"/>
      <w:marRight w:val="0"/>
      <w:marTop w:val="0"/>
      <w:marBottom w:val="0"/>
      <w:divBdr>
        <w:top w:val="none" w:sz="0" w:space="0" w:color="auto"/>
        <w:left w:val="none" w:sz="0" w:space="0" w:color="auto"/>
        <w:bottom w:val="none" w:sz="0" w:space="0" w:color="auto"/>
        <w:right w:val="none" w:sz="0" w:space="0" w:color="auto"/>
      </w:divBdr>
    </w:div>
    <w:div w:id="1144852028">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
    <w:div w:id="1189951239">
      <w:bodyDiv w:val="1"/>
      <w:marLeft w:val="0"/>
      <w:marRight w:val="0"/>
      <w:marTop w:val="0"/>
      <w:marBottom w:val="0"/>
      <w:divBdr>
        <w:top w:val="none" w:sz="0" w:space="0" w:color="auto"/>
        <w:left w:val="none" w:sz="0" w:space="0" w:color="auto"/>
        <w:bottom w:val="none" w:sz="0" w:space="0" w:color="auto"/>
        <w:right w:val="none" w:sz="0" w:space="0" w:color="auto"/>
      </w:divBdr>
    </w:div>
    <w:div w:id="1196388295">
      <w:bodyDiv w:val="1"/>
      <w:marLeft w:val="0"/>
      <w:marRight w:val="0"/>
      <w:marTop w:val="0"/>
      <w:marBottom w:val="0"/>
      <w:divBdr>
        <w:top w:val="none" w:sz="0" w:space="0" w:color="auto"/>
        <w:left w:val="none" w:sz="0" w:space="0" w:color="auto"/>
        <w:bottom w:val="none" w:sz="0" w:space="0" w:color="auto"/>
        <w:right w:val="none" w:sz="0" w:space="0" w:color="auto"/>
      </w:divBdr>
    </w:div>
    <w:div w:id="1214460253">
      <w:bodyDiv w:val="1"/>
      <w:marLeft w:val="0"/>
      <w:marRight w:val="0"/>
      <w:marTop w:val="0"/>
      <w:marBottom w:val="0"/>
      <w:divBdr>
        <w:top w:val="none" w:sz="0" w:space="0" w:color="auto"/>
        <w:left w:val="none" w:sz="0" w:space="0" w:color="auto"/>
        <w:bottom w:val="none" w:sz="0" w:space="0" w:color="auto"/>
        <w:right w:val="none" w:sz="0" w:space="0" w:color="auto"/>
      </w:divBdr>
    </w:div>
    <w:div w:id="1249577088">
      <w:bodyDiv w:val="1"/>
      <w:marLeft w:val="0"/>
      <w:marRight w:val="0"/>
      <w:marTop w:val="0"/>
      <w:marBottom w:val="0"/>
      <w:divBdr>
        <w:top w:val="none" w:sz="0" w:space="0" w:color="auto"/>
        <w:left w:val="none" w:sz="0" w:space="0" w:color="auto"/>
        <w:bottom w:val="none" w:sz="0" w:space="0" w:color="auto"/>
        <w:right w:val="none" w:sz="0" w:space="0" w:color="auto"/>
      </w:divBdr>
    </w:div>
    <w:div w:id="1276450687">
      <w:bodyDiv w:val="1"/>
      <w:marLeft w:val="0"/>
      <w:marRight w:val="0"/>
      <w:marTop w:val="0"/>
      <w:marBottom w:val="0"/>
      <w:divBdr>
        <w:top w:val="none" w:sz="0" w:space="0" w:color="auto"/>
        <w:left w:val="none" w:sz="0" w:space="0" w:color="auto"/>
        <w:bottom w:val="none" w:sz="0" w:space="0" w:color="auto"/>
        <w:right w:val="none" w:sz="0" w:space="0" w:color="auto"/>
      </w:divBdr>
    </w:div>
    <w:div w:id="1359158241">
      <w:bodyDiv w:val="1"/>
      <w:marLeft w:val="0"/>
      <w:marRight w:val="0"/>
      <w:marTop w:val="0"/>
      <w:marBottom w:val="0"/>
      <w:divBdr>
        <w:top w:val="none" w:sz="0" w:space="0" w:color="auto"/>
        <w:left w:val="none" w:sz="0" w:space="0" w:color="auto"/>
        <w:bottom w:val="none" w:sz="0" w:space="0" w:color="auto"/>
        <w:right w:val="none" w:sz="0" w:space="0" w:color="auto"/>
      </w:divBdr>
    </w:div>
    <w:div w:id="1408920073">
      <w:bodyDiv w:val="1"/>
      <w:marLeft w:val="0"/>
      <w:marRight w:val="0"/>
      <w:marTop w:val="0"/>
      <w:marBottom w:val="0"/>
      <w:divBdr>
        <w:top w:val="none" w:sz="0" w:space="0" w:color="auto"/>
        <w:left w:val="none" w:sz="0" w:space="0" w:color="auto"/>
        <w:bottom w:val="none" w:sz="0" w:space="0" w:color="auto"/>
        <w:right w:val="none" w:sz="0" w:space="0" w:color="auto"/>
      </w:divBdr>
    </w:div>
    <w:div w:id="1422721987">
      <w:bodyDiv w:val="1"/>
      <w:marLeft w:val="0"/>
      <w:marRight w:val="0"/>
      <w:marTop w:val="0"/>
      <w:marBottom w:val="0"/>
      <w:divBdr>
        <w:top w:val="none" w:sz="0" w:space="0" w:color="auto"/>
        <w:left w:val="none" w:sz="0" w:space="0" w:color="auto"/>
        <w:bottom w:val="none" w:sz="0" w:space="0" w:color="auto"/>
        <w:right w:val="none" w:sz="0" w:space="0" w:color="auto"/>
      </w:divBdr>
      <w:divsChild>
        <w:div w:id="354812323">
          <w:marLeft w:val="0"/>
          <w:marRight w:val="0"/>
          <w:marTop w:val="0"/>
          <w:marBottom w:val="0"/>
          <w:divBdr>
            <w:top w:val="none" w:sz="0" w:space="0" w:color="auto"/>
            <w:left w:val="none" w:sz="0" w:space="0" w:color="auto"/>
            <w:bottom w:val="none" w:sz="0" w:space="0" w:color="auto"/>
            <w:right w:val="none" w:sz="0" w:space="0" w:color="auto"/>
          </w:divBdr>
        </w:div>
        <w:div w:id="887302211">
          <w:marLeft w:val="0"/>
          <w:marRight w:val="0"/>
          <w:marTop w:val="0"/>
          <w:marBottom w:val="0"/>
          <w:divBdr>
            <w:top w:val="none" w:sz="0" w:space="0" w:color="auto"/>
            <w:left w:val="none" w:sz="0" w:space="0" w:color="auto"/>
            <w:bottom w:val="none" w:sz="0" w:space="0" w:color="auto"/>
            <w:right w:val="none" w:sz="0" w:space="0" w:color="auto"/>
          </w:divBdr>
        </w:div>
        <w:div w:id="951479609">
          <w:marLeft w:val="0"/>
          <w:marRight w:val="0"/>
          <w:marTop w:val="0"/>
          <w:marBottom w:val="0"/>
          <w:divBdr>
            <w:top w:val="none" w:sz="0" w:space="0" w:color="auto"/>
            <w:left w:val="none" w:sz="0" w:space="0" w:color="auto"/>
            <w:bottom w:val="none" w:sz="0" w:space="0" w:color="auto"/>
            <w:right w:val="none" w:sz="0" w:space="0" w:color="auto"/>
          </w:divBdr>
        </w:div>
        <w:div w:id="1135753449">
          <w:marLeft w:val="0"/>
          <w:marRight w:val="0"/>
          <w:marTop w:val="0"/>
          <w:marBottom w:val="0"/>
          <w:divBdr>
            <w:top w:val="none" w:sz="0" w:space="0" w:color="auto"/>
            <w:left w:val="none" w:sz="0" w:space="0" w:color="auto"/>
            <w:bottom w:val="none" w:sz="0" w:space="0" w:color="auto"/>
            <w:right w:val="none" w:sz="0" w:space="0" w:color="auto"/>
          </w:divBdr>
        </w:div>
        <w:div w:id="1281451798">
          <w:marLeft w:val="0"/>
          <w:marRight w:val="0"/>
          <w:marTop w:val="0"/>
          <w:marBottom w:val="0"/>
          <w:divBdr>
            <w:top w:val="none" w:sz="0" w:space="0" w:color="auto"/>
            <w:left w:val="none" w:sz="0" w:space="0" w:color="auto"/>
            <w:bottom w:val="none" w:sz="0" w:space="0" w:color="auto"/>
            <w:right w:val="none" w:sz="0" w:space="0" w:color="auto"/>
          </w:divBdr>
        </w:div>
        <w:div w:id="1741174152">
          <w:marLeft w:val="0"/>
          <w:marRight w:val="0"/>
          <w:marTop w:val="0"/>
          <w:marBottom w:val="0"/>
          <w:divBdr>
            <w:top w:val="none" w:sz="0" w:space="0" w:color="auto"/>
            <w:left w:val="none" w:sz="0" w:space="0" w:color="auto"/>
            <w:bottom w:val="none" w:sz="0" w:space="0" w:color="auto"/>
            <w:right w:val="none" w:sz="0" w:space="0" w:color="auto"/>
          </w:divBdr>
        </w:div>
      </w:divsChild>
    </w:div>
    <w:div w:id="1458182270">
      <w:bodyDiv w:val="1"/>
      <w:marLeft w:val="0"/>
      <w:marRight w:val="0"/>
      <w:marTop w:val="0"/>
      <w:marBottom w:val="0"/>
      <w:divBdr>
        <w:top w:val="none" w:sz="0" w:space="0" w:color="auto"/>
        <w:left w:val="none" w:sz="0" w:space="0" w:color="auto"/>
        <w:bottom w:val="none" w:sz="0" w:space="0" w:color="auto"/>
        <w:right w:val="none" w:sz="0" w:space="0" w:color="auto"/>
      </w:divBdr>
    </w:div>
    <w:div w:id="1460369867">
      <w:bodyDiv w:val="1"/>
      <w:marLeft w:val="0"/>
      <w:marRight w:val="0"/>
      <w:marTop w:val="0"/>
      <w:marBottom w:val="0"/>
      <w:divBdr>
        <w:top w:val="none" w:sz="0" w:space="0" w:color="auto"/>
        <w:left w:val="none" w:sz="0" w:space="0" w:color="auto"/>
        <w:bottom w:val="none" w:sz="0" w:space="0" w:color="auto"/>
        <w:right w:val="none" w:sz="0" w:space="0" w:color="auto"/>
      </w:divBdr>
    </w:div>
    <w:div w:id="1506362052">
      <w:bodyDiv w:val="1"/>
      <w:marLeft w:val="0"/>
      <w:marRight w:val="0"/>
      <w:marTop w:val="0"/>
      <w:marBottom w:val="0"/>
      <w:divBdr>
        <w:top w:val="none" w:sz="0" w:space="0" w:color="auto"/>
        <w:left w:val="none" w:sz="0" w:space="0" w:color="auto"/>
        <w:bottom w:val="none" w:sz="0" w:space="0" w:color="auto"/>
        <w:right w:val="none" w:sz="0" w:space="0" w:color="auto"/>
      </w:divBdr>
    </w:div>
    <w:div w:id="1535189223">
      <w:bodyDiv w:val="1"/>
      <w:marLeft w:val="0"/>
      <w:marRight w:val="0"/>
      <w:marTop w:val="0"/>
      <w:marBottom w:val="0"/>
      <w:divBdr>
        <w:top w:val="none" w:sz="0" w:space="0" w:color="auto"/>
        <w:left w:val="none" w:sz="0" w:space="0" w:color="auto"/>
        <w:bottom w:val="none" w:sz="0" w:space="0" w:color="auto"/>
        <w:right w:val="none" w:sz="0" w:space="0" w:color="auto"/>
      </w:divBdr>
    </w:div>
    <w:div w:id="1557740432">
      <w:bodyDiv w:val="1"/>
      <w:marLeft w:val="0"/>
      <w:marRight w:val="0"/>
      <w:marTop w:val="0"/>
      <w:marBottom w:val="0"/>
      <w:divBdr>
        <w:top w:val="none" w:sz="0" w:space="0" w:color="auto"/>
        <w:left w:val="none" w:sz="0" w:space="0" w:color="auto"/>
        <w:bottom w:val="none" w:sz="0" w:space="0" w:color="auto"/>
        <w:right w:val="none" w:sz="0" w:space="0" w:color="auto"/>
      </w:divBdr>
    </w:div>
    <w:div w:id="1574506151">
      <w:bodyDiv w:val="1"/>
      <w:marLeft w:val="0"/>
      <w:marRight w:val="0"/>
      <w:marTop w:val="0"/>
      <w:marBottom w:val="0"/>
      <w:divBdr>
        <w:top w:val="none" w:sz="0" w:space="0" w:color="auto"/>
        <w:left w:val="none" w:sz="0" w:space="0" w:color="auto"/>
        <w:bottom w:val="none" w:sz="0" w:space="0" w:color="auto"/>
        <w:right w:val="none" w:sz="0" w:space="0" w:color="auto"/>
      </w:divBdr>
    </w:div>
    <w:div w:id="1626810087">
      <w:bodyDiv w:val="1"/>
      <w:marLeft w:val="0"/>
      <w:marRight w:val="0"/>
      <w:marTop w:val="0"/>
      <w:marBottom w:val="0"/>
      <w:divBdr>
        <w:top w:val="none" w:sz="0" w:space="0" w:color="auto"/>
        <w:left w:val="none" w:sz="0" w:space="0" w:color="auto"/>
        <w:bottom w:val="none" w:sz="0" w:space="0" w:color="auto"/>
        <w:right w:val="none" w:sz="0" w:space="0" w:color="auto"/>
      </w:divBdr>
    </w:div>
    <w:div w:id="1646278179">
      <w:bodyDiv w:val="1"/>
      <w:marLeft w:val="0"/>
      <w:marRight w:val="0"/>
      <w:marTop w:val="0"/>
      <w:marBottom w:val="0"/>
      <w:divBdr>
        <w:top w:val="none" w:sz="0" w:space="0" w:color="auto"/>
        <w:left w:val="none" w:sz="0" w:space="0" w:color="auto"/>
        <w:bottom w:val="none" w:sz="0" w:space="0" w:color="auto"/>
        <w:right w:val="none" w:sz="0" w:space="0" w:color="auto"/>
      </w:divBdr>
    </w:div>
    <w:div w:id="1659730432">
      <w:bodyDiv w:val="1"/>
      <w:marLeft w:val="0"/>
      <w:marRight w:val="0"/>
      <w:marTop w:val="0"/>
      <w:marBottom w:val="0"/>
      <w:divBdr>
        <w:top w:val="none" w:sz="0" w:space="0" w:color="auto"/>
        <w:left w:val="none" w:sz="0" w:space="0" w:color="auto"/>
        <w:bottom w:val="none" w:sz="0" w:space="0" w:color="auto"/>
        <w:right w:val="none" w:sz="0" w:space="0" w:color="auto"/>
      </w:divBdr>
    </w:div>
    <w:div w:id="1801340890">
      <w:bodyDiv w:val="1"/>
      <w:marLeft w:val="0"/>
      <w:marRight w:val="0"/>
      <w:marTop w:val="0"/>
      <w:marBottom w:val="0"/>
      <w:divBdr>
        <w:top w:val="none" w:sz="0" w:space="0" w:color="auto"/>
        <w:left w:val="none" w:sz="0" w:space="0" w:color="auto"/>
        <w:bottom w:val="none" w:sz="0" w:space="0" w:color="auto"/>
        <w:right w:val="none" w:sz="0" w:space="0" w:color="auto"/>
      </w:divBdr>
    </w:div>
    <w:div w:id="1827435698">
      <w:bodyDiv w:val="1"/>
      <w:marLeft w:val="0"/>
      <w:marRight w:val="0"/>
      <w:marTop w:val="0"/>
      <w:marBottom w:val="0"/>
      <w:divBdr>
        <w:top w:val="none" w:sz="0" w:space="0" w:color="auto"/>
        <w:left w:val="none" w:sz="0" w:space="0" w:color="auto"/>
        <w:bottom w:val="none" w:sz="0" w:space="0" w:color="auto"/>
        <w:right w:val="none" w:sz="0" w:space="0" w:color="auto"/>
      </w:divBdr>
    </w:div>
    <w:div w:id="1835680045">
      <w:bodyDiv w:val="1"/>
      <w:marLeft w:val="0"/>
      <w:marRight w:val="0"/>
      <w:marTop w:val="0"/>
      <w:marBottom w:val="0"/>
      <w:divBdr>
        <w:top w:val="none" w:sz="0" w:space="0" w:color="auto"/>
        <w:left w:val="none" w:sz="0" w:space="0" w:color="auto"/>
        <w:bottom w:val="none" w:sz="0" w:space="0" w:color="auto"/>
        <w:right w:val="none" w:sz="0" w:space="0" w:color="auto"/>
      </w:divBdr>
    </w:div>
    <w:div w:id="1897887908">
      <w:bodyDiv w:val="1"/>
      <w:marLeft w:val="0"/>
      <w:marRight w:val="0"/>
      <w:marTop w:val="0"/>
      <w:marBottom w:val="0"/>
      <w:divBdr>
        <w:top w:val="none" w:sz="0" w:space="0" w:color="auto"/>
        <w:left w:val="none" w:sz="0" w:space="0" w:color="auto"/>
        <w:bottom w:val="none" w:sz="0" w:space="0" w:color="auto"/>
        <w:right w:val="none" w:sz="0" w:space="0" w:color="auto"/>
      </w:divBdr>
    </w:div>
    <w:div w:id="1924871758">
      <w:bodyDiv w:val="1"/>
      <w:marLeft w:val="0"/>
      <w:marRight w:val="0"/>
      <w:marTop w:val="0"/>
      <w:marBottom w:val="0"/>
      <w:divBdr>
        <w:top w:val="none" w:sz="0" w:space="0" w:color="auto"/>
        <w:left w:val="none" w:sz="0" w:space="0" w:color="auto"/>
        <w:bottom w:val="none" w:sz="0" w:space="0" w:color="auto"/>
        <w:right w:val="none" w:sz="0" w:space="0" w:color="auto"/>
      </w:divBdr>
    </w:div>
    <w:div w:id="1942226504">
      <w:bodyDiv w:val="1"/>
      <w:marLeft w:val="0"/>
      <w:marRight w:val="0"/>
      <w:marTop w:val="0"/>
      <w:marBottom w:val="0"/>
      <w:divBdr>
        <w:top w:val="none" w:sz="0" w:space="0" w:color="auto"/>
        <w:left w:val="none" w:sz="0" w:space="0" w:color="auto"/>
        <w:bottom w:val="none" w:sz="0" w:space="0" w:color="auto"/>
        <w:right w:val="none" w:sz="0" w:space="0" w:color="auto"/>
      </w:divBdr>
    </w:div>
    <w:div w:id="1945913460">
      <w:bodyDiv w:val="1"/>
      <w:marLeft w:val="0"/>
      <w:marRight w:val="0"/>
      <w:marTop w:val="0"/>
      <w:marBottom w:val="0"/>
      <w:divBdr>
        <w:top w:val="none" w:sz="0" w:space="0" w:color="auto"/>
        <w:left w:val="none" w:sz="0" w:space="0" w:color="auto"/>
        <w:bottom w:val="none" w:sz="0" w:space="0" w:color="auto"/>
        <w:right w:val="none" w:sz="0" w:space="0" w:color="auto"/>
      </w:divBdr>
    </w:div>
    <w:div w:id="1983852859">
      <w:bodyDiv w:val="1"/>
      <w:marLeft w:val="0"/>
      <w:marRight w:val="0"/>
      <w:marTop w:val="0"/>
      <w:marBottom w:val="0"/>
      <w:divBdr>
        <w:top w:val="none" w:sz="0" w:space="0" w:color="auto"/>
        <w:left w:val="none" w:sz="0" w:space="0" w:color="auto"/>
        <w:bottom w:val="none" w:sz="0" w:space="0" w:color="auto"/>
        <w:right w:val="none" w:sz="0" w:space="0" w:color="auto"/>
      </w:divBdr>
    </w:div>
    <w:div w:id="1989477527">
      <w:bodyDiv w:val="1"/>
      <w:marLeft w:val="0"/>
      <w:marRight w:val="0"/>
      <w:marTop w:val="0"/>
      <w:marBottom w:val="0"/>
      <w:divBdr>
        <w:top w:val="none" w:sz="0" w:space="0" w:color="auto"/>
        <w:left w:val="none" w:sz="0" w:space="0" w:color="auto"/>
        <w:bottom w:val="none" w:sz="0" w:space="0" w:color="auto"/>
        <w:right w:val="none" w:sz="0" w:space="0" w:color="auto"/>
      </w:divBdr>
    </w:div>
    <w:div w:id="208687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 /><Relationship Id="rId18" Type="http://schemas.openxmlformats.org/officeDocument/2006/relationships/header" Target="header6.xml" /><Relationship Id="rId26" Type="http://schemas.openxmlformats.org/officeDocument/2006/relationships/header" Target="header8.xml" /><Relationship Id="rId39" Type="http://schemas.openxmlformats.org/officeDocument/2006/relationships/footer" Target="footer11.xml" /><Relationship Id="rId3" Type="http://schemas.openxmlformats.org/officeDocument/2006/relationships/styles" Target="styles.xml" /><Relationship Id="rId21" Type="http://schemas.openxmlformats.org/officeDocument/2006/relationships/image" Target="media/image2.jpeg" /><Relationship Id="rId34" Type="http://schemas.openxmlformats.org/officeDocument/2006/relationships/image" Target="media/image9.jpeg" /><Relationship Id="rId42" Type="http://schemas.openxmlformats.org/officeDocument/2006/relationships/image" Target="media/image10.png" /><Relationship Id="rId47" Type="http://schemas.openxmlformats.org/officeDocument/2006/relationships/footer" Target="footer13.xml" /><Relationship Id="rId50" Type="http://schemas.openxmlformats.org/officeDocument/2006/relationships/footer" Target="footer15.xml" /><Relationship Id="rId7" Type="http://schemas.openxmlformats.org/officeDocument/2006/relationships/endnotes" Target="endnotes.xml" /><Relationship Id="rId12" Type="http://schemas.openxmlformats.org/officeDocument/2006/relationships/header" Target="header3.xml" /><Relationship Id="rId17" Type="http://schemas.openxmlformats.org/officeDocument/2006/relationships/footer" Target="footer5.xml" /><Relationship Id="rId25" Type="http://schemas.openxmlformats.org/officeDocument/2006/relationships/header" Target="header7.xml" /><Relationship Id="rId33" Type="http://schemas.openxmlformats.org/officeDocument/2006/relationships/image" Target="media/image8.jpeg" /><Relationship Id="rId38" Type="http://schemas.openxmlformats.org/officeDocument/2006/relationships/footer" Target="footer10.xml" /><Relationship Id="rId46" Type="http://schemas.openxmlformats.org/officeDocument/2006/relationships/header" Target="header14.xml" /><Relationship Id="rId2" Type="http://schemas.openxmlformats.org/officeDocument/2006/relationships/numbering" Target="numbering.xml" /><Relationship Id="rId16" Type="http://schemas.openxmlformats.org/officeDocument/2006/relationships/footer" Target="footer4.xml" /><Relationship Id="rId20" Type="http://schemas.openxmlformats.org/officeDocument/2006/relationships/image" Target="media/image1.jpeg" /><Relationship Id="rId29" Type="http://schemas.openxmlformats.org/officeDocument/2006/relationships/header" Target="header9.xml" /><Relationship Id="rId41" Type="http://schemas.openxmlformats.org/officeDocument/2006/relationships/footer" Target="footer1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5.jpeg" /><Relationship Id="rId32" Type="http://schemas.openxmlformats.org/officeDocument/2006/relationships/image" Target="media/image7.jpeg" /><Relationship Id="rId37" Type="http://schemas.openxmlformats.org/officeDocument/2006/relationships/header" Target="header11.xml" /><Relationship Id="rId40" Type="http://schemas.openxmlformats.org/officeDocument/2006/relationships/header" Target="header12.xml" /><Relationship Id="rId45" Type="http://schemas.openxmlformats.org/officeDocument/2006/relationships/header" Target="header13.xml" /><Relationship Id="rId5" Type="http://schemas.openxmlformats.org/officeDocument/2006/relationships/webSettings" Target="webSettings.xml" /><Relationship Id="rId15" Type="http://schemas.openxmlformats.org/officeDocument/2006/relationships/header" Target="header5.xml" /><Relationship Id="rId23" Type="http://schemas.openxmlformats.org/officeDocument/2006/relationships/image" Target="media/image4.jpeg" /><Relationship Id="rId28" Type="http://schemas.openxmlformats.org/officeDocument/2006/relationships/footer" Target="footer8.xml" /><Relationship Id="rId36" Type="http://schemas.openxmlformats.org/officeDocument/2006/relationships/header" Target="header10.xml" /><Relationship Id="rId49" Type="http://schemas.openxmlformats.org/officeDocument/2006/relationships/header" Target="header15.xml" /><Relationship Id="rId10" Type="http://schemas.openxmlformats.org/officeDocument/2006/relationships/footer" Target="footer1.xml" /><Relationship Id="rId19" Type="http://schemas.openxmlformats.org/officeDocument/2006/relationships/footer" Target="footer6.xml" /><Relationship Id="rId31" Type="http://schemas.openxmlformats.org/officeDocument/2006/relationships/image" Target="media/image6.jpeg" /><Relationship Id="rId44" Type="http://schemas.openxmlformats.org/officeDocument/2006/relationships/image" Target="media/image12.png" /><Relationship Id="rId52"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header" Target="header4.xml" /><Relationship Id="rId22" Type="http://schemas.openxmlformats.org/officeDocument/2006/relationships/image" Target="media/image3.jpeg" /><Relationship Id="rId27" Type="http://schemas.openxmlformats.org/officeDocument/2006/relationships/footer" Target="footer7.xml" /><Relationship Id="rId30" Type="http://schemas.openxmlformats.org/officeDocument/2006/relationships/footer" Target="footer9.xml" /><Relationship Id="rId35" Type="http://schemas.openxmlformats.org/officeDocument/2006/relationships/hyperlink" Target="https://ru.wikipedia.org/wiki/&#1050;&#1089;&#1077;&#1085;&#1086;&#1073;&#1080;&#1086;&#1090;&#1080;&#1082;&#1080;" TargetMode="External" /><Relationship Id="rId43" Type="http://schemas.openxmlformats.org/officeDocument/2006/relationships/image" Target="media/image11.png" /><Relationship Id="rId48" Type="http://schemas.openxmlformats.org/officeDocument/2006/relationships/footer" Target="footer14.xml" /><Relationship Id="rId8" Type="http://schemas.openxmlformats.org/officeDocument/2006/relationships/header" Target="header1.xml" /><Relationship Id="rId51"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84D61-59FD-4F05-909B-536C396B35C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35073</Words>
  <Characters>199917</Characters>
  <Application>Microsoft Office Word</Application>
  <DocSecurity>0</DocSecurity>
  <Lines>1665</Lines>
  <Paragraphs>469</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SPecialiST RePack</Company>
  <LinksUpToDate>false</LinksUpToDate>
  <CharactersWithSpaces>234521</CharactersWithSpaces>
  <SharedDoc>false</SharedDoc>
  <HLinks>
    <vt:vector size="6" baseType="variant">
      <vt:variant>
        <vt:i4>4522002</vt:i4>
      </vt:variant>
      <vt:variant>
        <vt:i4>15</vt:i4>
      </vt:variant>
      <vt:variant>
        <vt:i4>0</vt:i4>
      </vt:variant>
      <vt:variant>
        <vt:i4>5</vt:i4>
      </vt:variant>
      <vt:variant>
        <vt:lpwstr>https://ru.wikipedia.org/wiki/Ксенобиотики</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subject/>
  <dc:creator>6</dc:creator>
  <cp:keywords/>
  <cp:lastModifiedBy>Дина Кочорова</cp:lastModifiedBy>
  <cp:revision>2</cp:revision>
  <cp:lastPrinted>2016-05-11T13:03:00Z</cp:lastPrinted>
  <dcterms:created xsi:type="dcterms:W3CDTF">2025-01-22T13:13:00Z</dcterms:created>
  <dcterms:modified xsi:type="dcterms:W3CDTF">2025-01-22T13:13:00Z</dcterms:modified>
</cp:coreProperties>
</file>